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2E7F" w:rsidP="002F2E7F" w:rsidRDefault="002F2E7F" w14:paraId="0890D043" w14:textId="77777777">
      <w:pPr>
        <w:pStyle w:val="Heading1"/>
      </w:pPr>
      <w:bookmarkStart w:name="_Toc363113703" w:id="0"/>
      <w:r>
        <w:t>Accessibility, Inclusion, and Employment Plan Reference Guide</w:t>
      </w:r>
    </w:p>
    <w:p w:rsidR="002F2E7F" w:rsidP="002F2E7F" w:rsidRDefault="002F2E7F" w14:paraId="47C35106" w14:textId="77777777">
      <w:pPr>
        <w:pStyle w:val="Heading2"/>
      </w:pPr>
      <w:r w:rsidRPr="002F2E7F">
        <w:t>Ensuring equitable career opportunities for people with disabilities</w:t>
      </w:r>
    </w:p>
    <w:p w:rsidR="002F2E7F" w:rsidP="002F2E7F" w:rsidRDefault="002F2E7F" w14:paraId="36E6BD70" w14:textId="77777777"/>
    <w:p w:rsidR="000A5A3A" w:rsidRDefault="000A5A3A" w14:paraId="0F743845" w14:textId="77777777">
      <w:pPr>
        <w:spacing w:before="0" w:after="160" w:line="259" w:lineRule="auto"/>
        <w:rPr>
          <w:rFonts w:asciiTheme="majorHAnsi" w:hAnsiTheme="majorHAnsi" w:eastAsiaTheme="majorEastAsia" w:cstheme="majorBidi"/>
          <w:b/>
          <w:bCs/>
          <w:color w:val="000000" w:themeColor="text1"/>
          <w:sz w:val="36"/>
          <w:szCs w:val="36"/>
        </w:rPr>
      </w:pPr>
      <w:r>
        <w:br w:type="page"/>
      </w:r>
    </w:p>
    <w:p w:rsidR="002F2E7F" w:rsidP="000A5A3A" w:rsidRDefault="002F2E7F" w14:paraId="61B5CA99" w14:textId="1728B353">
      <w:pPr>
        <w:pStyle w:val="Heading1"/>
      </w:pPr>
      <w:r>
        <w:t>Introduction</w:t>
      </w:r>
    </w:p>
    <w:p w:rsidR="002F2E7F" w:rsidP="002F2E7F" w:rsidRDefault="002F2E7F" w14:paraId="162A41ED" w14:textId="77777777">
      <w:r>
        <w:t>Implementing an Accessibility, Inclusion and Employment Plan (AIEP) is vital for organisations committed to creating equitable career opportunities for people with disabilities.</w:t>
      </w:r>
    </w:p>
    <w:p w:rsidR="002F2E7F" w:rsidP="002F2E7F" w:rsidRDefault="002F2E7F" w14:paraId="503767A6" w14:textId="6E2FDB9D">
      <w:r>
        <w:t>This guide provides a structured approach to evaluating workplace inclusiveness, identifying areas for growth and co-developing a robust AIEP that aligns with organisational goals. It is designed for organisational leaders, HR professionals and inclusion advocates aiming to foster a more inclusive work environment.</w:t>
      </w:r>
    </w:p>
    <w:p w:rsidRPr="002F2E7F" w:rsidR="002F2E7F" w:rsidP="002F2E7F" w:rsidRDefault="002F2E7F" w14:paraId="4E752D1E" w14:textId="77777777"/>
    <w:p w:rsidR="002F2E7F" w:rsidP="002F2E7F" w:rsidRDefault="002F2E7F" w14:paraId="62386DD5" w14:textId="77777777">
      <w:pPr>
        <w:pStyle w:val="Heading1"/>
      </w:pPr>
      <w:r>
        <w:t>So, what is an Accessibility, Inclusion and Employment Plan?</w:t>
      </w:r>
    </w:p>
    <w:p w:rsidR="002F2E7F" w:rsidP="002F2E7F" w:rsidRDefault="002F2E7F" w14:paraId="29DA8063" w14:textId="77777777">
      <w:r>
        <w:t>An Accessibility, Inclusion and Employment plan is a strategic framework designed to promote the inclusion, accessibility and career advancement of people with disabilities within an organisation. While we refer to it as an AIEP, these plans may also be known by other names such as a Disability Inclusion Action Plan (DIAP) etc.</w:t>
      </w:r>
    </w:p>
    <w:p w:rsidR="002F2E7F" w:rsidP="002F2E7F" w:rsidRDefault="002F2E7F" w14:paraId="3E7C210B" w14:textId="77777777">
      <w:r>
        <w:t>The following are examples of some of key business areas you can and should include in your AIEP:</w:t>
      </w:r>
    </w:p>
    <w:p w:rsidR="002F2E7F" w:rsidP="002F2E7F" w:rsidRDefault="002F2E7F" w14:paraId="3B0C7CFC" w14:textId="77777777">
      <w:r>
        <w:t>1.</w:t>
      </w:r>
      <w:r>
        <w:tab/>
      </w:r>
      <w:r>
        <w:t>Recruitment</w:t>
      </w:r>
    </w:p>
    <w:p w:rsidR="002F2E7F" w:rsidP="002F2E7F" w:rsidRDefault="002F2E7F" w14:paraId="6923AF27" w14:textId="77777777">
      <w:r>
        <w:t>2.</w:t>
      </w:r>
      <w:r>
        <w:tab/>
      </w:r>
      <w:r>
        <w:t>Workplace Adjustments</w:t>
      </w:r>
    </w:p>
    <w:p w:rsidR="002F2E7F" w:rsidP="002F2E7F" w:rsidRDefault="002F2E7F" w14:paraId="190362AE" w14:textId="77777777">
      <w:r>
        <w:t>3.</w:t>
      </w:r>
      <w:r>
        <w:tab/>
      </w:r>
      <w:r>
        <w:t>Disability Awareness</w:t>
      </w:r>
    </w:p>
    <w:p w:rsidR="002F2E7F" w:rsidP="002F2E7F" w:rsidRDefault="002F2E7F" w14:paraId="31ED7C30" w14:textId="77777777">
      <w:r>
        <w:t>4.</w:t>
      </w:r>
      <w:r>
        <w:tab/>
      </w:r>
      <w:r>
        <w:t>Information and Knowledge</w:t>
      </w:r>
    </w:p>
    <w:p w:rsidR="002F2E7F" w:rsidP="002F2E7F" w:rsidRDefault="002F2E7F" w14:paraId="7EC20225" w14:textId="77777777">
      <w:r>
        <w:t>5.</w:t>
      </w:r>
      <w:r>
        <w:tab/>
      </w:r>
      <w:r>
        <w:t>Learning and Development</w:t>
      </w:r>
    </w:p>
    <w:p w:rsidR="002F2E7F" w:rsidP="002F2E7F" w:rsidRDefault="002F2E7F" w14:paraId="73D934EF" w14:textId="77777777">
      <w:r>
        <w:t>6.</w:t>
      </w:r>
      <w:r>
        <w:tab/>
      </w:r>
      <w:r>
        <w:t>Employment</w:t>
      </w:r>
    </w:p>
    <w:p w:rsidR="002F2E7F" w:rsidP="002F2E7F" w:rsidRDefault="002F2E7F" w14:paraId="6ED09973" w14:textId="77777777">
      <w:r>
        <w:t>7.</w:t>
      </w:r>
      <w:r>
        <w:tab/>
      </w:r>
      <w:r>
        <w:t>Accessibility</w:t>
      </w:r>
    </w:p>
    <w:p w:rsidR="002F2E7F" w:rsidP="002F2E7F" w:rsidRDefault="002F2E7F" w14:paraId="539BCEE1" w14:textId="77777777">
      <w:r>
        <w:t>8.</w:t>
      </w:r>
      <w:r>
        <w:tab/>
      </w:r>
      <w:r>
        <w:t>Data</w:t>
      </w:r>
    </w:p>
    <w:p w:rsidR="002F2E7F" w:rsidP="002F2E7F" w:rsidRDefault="002F2E7F" w14:paraId="017C336E" w14:textId="1B5C828E">
      <w:r>
        <w:t>9.</w:t>
      </w:r>
      <w:r>
        <w:tab/>
      </w:r>
      <w:r>
        <w:t>Perceptions</w:t>
      </w:r>
    </w:p>
    <w:p w:rsidR="002F2E7F" w:rsidP="002F2E7F" w:rsidRDefault="002F2E7F" w14:paraId="6511ED62" w14:textId="77777777">
      <w:pPr>
        <w:pStyle w:val="Heading1"/>
      </w:pPr>
      <w:r>
        <w:t>Disability and the Workforce</w:t>
      </w:r>
    </w:p>
    <w:p w:rsidR="002F2E7F" w:rsidP="002F2E7F" w:rsidRDefault="002F2E7F" w14:paraId="7BCCC6DA" w14:textId="77777777">
      <w:pPr>
        <w:pStyle w:val="Heading2"/>
      </w:pPr>
      <w:r>
        <w:t>Understanding Disability</w:t>
      </w:r>
    </w:p>
    <w:p w:rsidR="002F2E7F" w:rsidP="002F2E7F" w:rsidRDefault="002F2E7F" w14:paraId="79F59BDE" w14:textId="77777777">
      <w:r>
        <w:t>Overall, the survey tells us that most of our clients are satisfied with our service and would recommend it to others.</w:t>
      </w:r>
    </w:p>
    <w:p w:rsidR="002F2E7F" w:rsidP="002F2E7F" w:rsidRDefault="002F2E7F" w14:paraId="5E698B75" w14:textId="77777777">
      <w:r>
        <w:t>It also indicates that you have strong feelings of respect and safety, but there are areas needing improvement in our communication and support to help you understand your rights.</w:t>
      </w:r>
    </w:p>
    <w:p w:rsidR="002F2E7F" w:rsidP="002F2E7F" w:rsidRDefault="002F2E7F" w14:paraId="1217F26E" w14:textId="77777777">
      <w:r>
        <w:t>People with disabilities include those who have long-term physical, mental, intellectual, or sensory impairments, which, in interaction with various societal barriers, may hinder their full and effective participation in society on an equal basis with others. This includes people living with mental health conditions or chronic illness.</w:t>
      </w:r>
    </w:p>
    <w:p w:rsidR="002F2E7F" w:rsidP="002F2E7F" w:rsidRDefault="002F2E7F" w14:paraId="73C3901E" w14:textId="77777777">
      <w:pPr>
        <w:pStyle w:val="Heading3"/>
      </w:pPr>
      <w:r>
        <w:t>Key Statistics:</w:t>
      </w:r>
    </w:p>
    <w:p w:rsidR="002F2E7F" w:rsidP="002F2E7F" w:rsidRDefault="002F2E7F" w14:paraId="3E26422D" w14:textId="77777777">
      <w:pPr>
        <w:pStyle w:val="ListParagraph"/>
        <w:numPr>
          <w:ilvl w:val="0"/>
          <w:numId w:val="7"/>
        </w:numPr>
      </w:pPr>
      <w:r>
        <w:t>1 in 6 Australians live with a disability</w:t>
      </w:r>
    </w:p>
    <w:p w:rsidR="002F2E7F" w:rsidP="002F2E7F" w:rsidRDefault="002F2E7F" w14:paraId="1DB855A6" w14:textId="77777777">
      <w:pPr>
        <w:pStyle w:val="ListParagraph"/>
        <w:numPr>
          <w:ilvl w:val="0"/>
          <w:numId w:val="7"/>
        </w:numPr>
      </w:pPr>
      <w:r>
        <w:t>53% of working age people with disabilities are in the labour force, compared to 84% of those without disabilities</w:t>
      </w:r>
    </w:p>
    <w:p w:rsidR="002F2E7F" w:rsidP="002F2E7F" w:rsidRDefault="002F2E7F" w14:paraId="7FBD7FAB" w14:textId="5AB99C91">
      <w:pPr>
        <w:pStyle w:val="ListParagraph"/>
        <w:numPr>
          <w:ilvl w:val="0"/>
          <w:numId w:val="7"/>
        </w:numPr>
      </w:pPr>
      <w:r>
        <w:t>42% of Australians with disabilities are employed compared to 80% of those without disabilities.</w:t>
      </w:r>
    </w:p>
    <w:p w:rsidR="002F2E7F" w:rsidP="002F2E7F" w:rsidRDefault="002F2E7F" w14:paraId="23D7CA25" w14:textId="77777777">
      <w:r>
        <w:t xml:space="preserve"> </w:t>
      </w:r>
    </w:p>
    <w:p w:rsidR="002F2E7F" w:rsidP="002F2E7F" w:rsidRDefault="002F2E7F" w14:paraId="526B93D5" w14:textId="632D4DAE">
      <w:r>
        <w:t>An AIEP should not provide the detail required to work through every individual scenario however, at a higher level it can identify the targets and benchmarks required to make an impact in these areas.</w:t>
      </w:r>
    </w:p>
    <w:p w:rsidR="002F2E7F" w:rsidP="002F2E7F" w:rsidRDefault="002F2E7F" w14:paraId="04133A75" w14:textId="77777777">
      <w:r>
        <w:t>Aligned with clear strategy and governance these targets and benchmarks can support the policy and procedure which will build in opportunities for a greater</w:t>
      </w:r>
    </w:p>
    <w:p w:rsidR="002F2E7F" w:rsidP="002F2E7F" w:rsidRDefault="002F2E7F" w14:paraId="70B65971" w14:textId="77777777">
      <w:r>
        <w:t>representation of people with disability in the workplace, and a diverse and inclusive culture.</w:t>
      </w:r>
    </w:p>
    <w:p w:rsidR="002F2E7F" w:rsidP="002F2E7F" w:rsidRDefault="002F2E7F" w14:paraId="1E923412" w14:textId="77777777">
      <w:pPr>
        <w:pStyle w:val="Heading2"/>
      </w:pPr>
      <w:r>
        <w:t>Workplace Bias</w:t>
      </w:r>
    </w:p>
    <w:p w:rsidR="002F2E7F" w:rsidP="002F2E7F" w:rsidRDefault="002F2E7F" w14:paraId="7928A865" w14:textId="1B93A1AF">
      <w:r>
        <w:t>Biases are a product of our cultural beliefs and experiences. Whether intentional or unintentional, these biases can lead to discrimination or create other negative impacts on individuals or teams. Even through good intentions an individual can engage in ableism; that is, acting or speaking in a way which implies people with disabilities are deficient in some way.</w:t>
      </w:r>
    </w:p>
    <w:p w:rsidR="002F2E7F" w:rsidP="002F2E7F" w:rsidRDefault="002F2E7F" w14:paraId="27D116F7" w14:textId="77777777">
      <w:r>
        <w:t>The opportunity for workplace bias to impact on individuals is reduced when we recognise that the social</w:t>
      </w:r>
    </w:p>
    <w:p w:rsidR="002F2E7F" w:rsidP="002F2E7F" w:rsidRDefault="002F2E7F" w14:paraId="1B6AC757" w14:textId="77777777">
      <w:r>
        <w:t>model of disability drives us to provide opportunities which level the playing field for people with disability in the workplace.</w:t>
      </w:r>
    </w:p>
    <w:p w:rsidR="002F2E7F" w:rsidP="002F2E7F" w:rsidRDefault="002F2E7F" w14:paraId="6A6E24A0" w14:textId="77777777">
      <w:r>
        <w:t xml:space="preserve"> </w:t>
      </w:r>
    </w:p>
    <w:p w:rsidR="002F2E7F" w:rsidP="002F2E7F" w:rsidRDefault="002F2E7F" w14:paraId="1E800E08" w14:textId="77777777">
      <w:pPr>
        <w:pStyle w:val="Heading2"/>
      </w:pPr>
      <w:r>
        <w:t>Allyship</w:t>
      </w:r>
    </w:p>
    <w:p w:rsidR="002F2E7F" w:rsidP="002F2E7F" w:rsidRDefault="002F2E7F" w14:paraId="31A6FEB5" w14:textId="77777777">
      <w:r>
        <w:t>Allyship is allowing space for people with disability to speak for themselves and amplifying their voices when needed. An organisation which intends to develop an AIEP must ensure that they are committed to being an ally to people with disabilities. Some examples of Allyship are listed below:</w:t>
      </w:r>
    </w:p>
    <w:p w:rsidR="002F2E7F" w:rsidP="002F2E7F" w:rsidRDefault="002F2E7F" w14:paraId="6E862943" w14:textId="5842BCE5">
      <w:pPr>
        <w:pStyle w:val="ListParagraph"/>
        <w:numPr>
          <w:ilvl w:val="0"/>
          <w:numId w:val="9"/>
        </w:numPr>
      </w:pPr>
      <w:r>
        <w:t>Never speaking for people with disabilities, but always speaking with them,</w:t>
      </w:r>
    </w:p>
    <w:p w:rsidR="002F2E7F" w:rsidP="002F2E7F" w:rsidRDefault="002F2E7F" w14:paraId="2BE9E26E" w14:textId="37917F2C">
      <w:pPr>
        <w:pStyle w:val="ListParagraph"/>
        <w:numPr>
          <w:ilvl w:val="0"/>
          <w:numId w:val="9"/>
        </w:numPr>
      </w:pPr>
      <w:r>
        <w:t>Showing a willingness to act on and implement the needs and wishes of people with disabilities which support their equity and accessibility,</w:t>
      </w:r>
    </w:p>
    <w:p w:rsidR="002F2E7F" w:rsidP="002F2E7F" w:rsidRDefault="002F2E7F" w14:paraId="46A06FCD" w14:textId="7B473BC0">
      <w:pPr>
        <w:pStyle w:val="ListParagraph"/>
        <w:numPr>
          <w:ilvl w:val="0"/>
          <w:numId w:val="9"/>
        </w:numPr>
      </w:pPr>
      <w:r>
        <w:t>Contribute to, and promote an environment of co-production, collaboration, and inclusive governance,</w:t>
      </w:r>
    </w:p>
    <w:p w:rsidR="002F2E7F" w:rsidP="002F2E7F" w:rsidRDefault="002F2E7F" w14:paraId="13EDDD26" w14:textId="5EE88EF7">
      <w:pPr>
        <w:pStyle w:val="ListParagraph"/>
        <w:numPr>
          <w:ilvl w:val="0"/>
          <w:numId w:val="9"/>
        </w:numPr>
      </w:pPr>
      <w:r>
        <w:t>Be consistent and unwavering in our support for, of, and with people with disabilities.</w:t>
      </w:r>
    </w:p>
    <w:p w:rsidR="002F2E7F" w:rsidP="002F2E7F" w:rsidRDefault="002F2E7F" w14:paraId="2749ADD5" w14:textId="77777777">
      <w:r>
        <w:t xml:space="preserve"> </w:t>
      </w:r>
    </w:p>
    <w:p w:rsidR="002F2E7F" w:rsidP="002F2E7F" w:rsidRDefault="002F2E7F" w14:paraId="509E929A" w14:textId="77777777">
      <w:pPr>
        <w:pStyle w:val="Heading2"/>
      </w:pPr>
      <w:r>
        <w:t>Measures of Success</w:t>
      </w:r>
    </w:p>
    <w:p w:rsidR="002F2E7F" w:rsidP="002F2E7F" w:rsidRDefault="002F2E7F" w14:paraId="6E6B100F" w14:textId="77777777">
      <w:r>
        <w:t>There’s ongoing debate about whether organisations should set targets for hiring employees with disabilities – with valid arguments on both sides.</w:t>
      </w:r>
    </w:p>
    <w:p w:rsidR="002F2E7F" w:rsidP="002F2E7F" w:rsidRDefault="002F2E7F" w14:paraId="1C5401CB" w14:textId="77777777">
      <w:r>
        <w:t>However, if you’re in the early stages of your inclusion process, setting targets can be very beneficial for the following reasons:</w:t>
      </w:r>
    </w:p>
    <w:p w:rsidRPr="002F2E7F" w:rsidR="002F2E7F" w:rsidP="002F2E7F" w:rsidRDefault="002F2E7F" w14:paraId="5DD5836A" w14:textId="1E3CE7FD">
      <w:pPr>
        <w:pStyle w:val="ListParagraph"/>
        <w:numPr>
          <w:ilvl w:val="0"/>
          <w:numId w:val="11"/>
        </w:numPr>
      </w:pPr>
      <w:r w:rsidRPr="002F2E7F">
        <w:t>Targets provide clear goals and help ensure an organisation is focused on increasing inclusion</w:t>
      </w:r>
    </w:p>
    <w:p w:rsidRPr="002F2E7F" w:rsidR="002F2E7F" w:rsidP="002F2E7F" w:rsidRDefault="002F2E7F" w14:paraId="631F5BF6" w14:textId="009FE51A">
      <w:pPr>
        <w:pStyle w:val="ListParagraph"/>
        <w:numPr>
          <w:ilvl w:val="0"/>
          <w:numId w:val="11"/>
        </w:numPr>
      </w:pPr>
      <w:r w:rsidRPr="002F2E7F">
        <w:t>Creates momentum and motivate teams</w:t>
      </w:r>
    </w:p>
    <w:p w:rsidRPr="002F2E7F" w:rsidR="002F2E7F" w:rsidP="002F2E7F" w:rsidRDefault="002F2E7F" w14:paraId="4517E022" w14:textId="2237219D">
      <w:pPr>
        <w:pStyle w:val="ListParagraph"/>
        <w:numPr>
          <w:ilvl w:val="0"/>
          <w:numId w:val="11"/>
        </w:numPr>
      </w:pPr>
      <w:r w:rsidRPr="002F2E7F">
        <w:t>Helps uncover and address obstacles in hiring and career progression</w:t>
      </w:r>
    </w:p>
    <w:p w:rsidRPr="002F2E7F" w:rsidR="002F2E7F" w:rsidP="002F2E7F" w:rsidRDefault="002F2E7F" w14:paraId="3FFE442E" w14:textId="3BAA352F">
      <w:pPr>
        <w:pStyle w:val="ListParagraph"/>
        <w:numPr>
          <w:ilvl w:val="0"/>
          <w:numId w:val="11"/>
        </w:numPr>
      </w:pPr>
      <w:r w:rsidRPr="002F2E7F">
        <w:t>Boost organisations credibility and appeal as an inclusive employer</w:t>
      </w:r>
    </w:p>
    <w:p w:rsidR="002F2E7F" w:rsidP="002F2E7F" w:rsidRDefault="002F2E7F" w14:paraId="3169E90B" w14:textId="1B5E0F0A">
      <w:pPr>
        <w:pStyle w:val="ListParagraph"/>
        <w:numPr>
          <w:ilvl w:val="0"/>
          <w:numId w:val="11"/>
        </w:numPr>
      </w:pPr>
      <w:r w:rsidRPr="002F2E7F">
        <w:t>Supports broader efforts to increase employment opportunities</w:t>
      </w:r>
      <w:r>
        <w:t>.</w:t>
      </w:r>
    </w:p>
    <w:p w:rsidR="002F2E7F" w:rsidP="002F2E7F" w:rsidRDefault="002F2E7F" w14:paraId="58268E2D" w14:textId="77777777">
      <w:pPr>
        <w:pStyle w:val="Heading3"/>
      </w:pPr>
      <w:r>
        <w:t>The Business case for an Accessibility, Inclusion and Employment Plan</w:t>
      </w:r>
    </w:p>
    <w:p w:rsidR="002F2E7F" w:rsidP="002F2E7F" w:rsidRDefault="002F2E7F" w14:paraId="5A292B7D" w14:textId="77777777">
      <w:r>
        <w:t>Research shows that organisations with inclusive policies see a 20%</w:t>
      </w:r>
    </w:p>
    <w:p w:rsidR="002F2E7F" w:rsidP="002F2E7F" w:rsidRDefault="002F2E7F" w14:paraId="78763DC3" w14:textId="77777777">
      <w:r>
        <w:t>increase in productivity and a significant reduction in absenteeism. Beyond compliance with legal requirements, inclusivity drives innovation, improves employee engagement and enhances organisational reputation.</w:t>
      </w:r>
    </w:p>
    <w:p w:rsidR="002F2E7F" w:rsidP="002F2E7F" w:rsidRDefault="002F2E7F" w14:paraId="6B2C5C7F" w14:textId="77777777">
      <w:r>
        <w:t>While initial implementation may present challenges, the long-term benefits of an inclusive workplace far outweigh these hurdles. Investing in accessibility and inclusion is not only ethically sound but also economically advantageous.</w:t>
      </w:r>
    </w:p>
    <w:p w:rsidR="002F2E7F" w:rsidP="002F2E7F" w:rsidRDefault="002F2E7F" w14:paraId="1FE55B51" w14:textId="77777777">
      <w:r>
        <w:t xml:space="preserve"> </w:t>
      </w:r>
    </w:p>
    <w:p w:rsidR="002F2E7F" w:rsidP="002F2E7F" w:rsidRDefault="002F2E7F" w14:paraId="3CECEA8C" w14:textId="77777777">
      <w:pPr>
        <w:pStyle w:val="Heading1"/>
      </w:pPr>
      <w:r>
        <w:t>Building Inclusive Cultural Change in Your Organisation</w:t>
      </w:r>
    </w:p>
    <w:p w:rsidR="002F2E7F" w:rsidP="002F2E7F" w:rsidRDefault="002F2E7F" w14:paraId="384A9DAF" w14:textId="4EC4E798">
      <w:r>
        <w:t>A shift in workplace culture can take time to embed throughout an organisation. Yet, through education, awareness, co-production, and by ensuring all staff are brought along in any cultural change process it is possible to create a shift towards equity and a values-based organisation.</w:t>
      </w:r>
    </w:p>
    <w:p w:rsidR="002F2E7F" w:rsidP="002F2E7F" w:rsidRDefault="002F2E7F" w14:paraId="3048A410" w14:textId="53A00F60">
      <w:r>
        <w:t>Intrinsic to workplace cultural change is the consideration of four overarching goals in an AIEP which signal an organisation’s intention to shift towards an inclusive, accessible, and diverse culture. These are:</w:t>
      </w:r>
    </w:p>
    <w:p w:rsidR="002F2E7F" w:rsidP="002F2E7F" w:rsidRDefault="002F2E7F" w14:paraId="149D3397" w14:textId="4191EE7E">
      <w:pPr>
        <w:pStyle w:val="Heading2"/>
      </w:pPr>
      <w:r>
        <w:t>1.</w:t>
      </w:r>
      <w:r>
        <w:tab/>
      </w:r>
      <w:r>
        <w:t>Practices and Behaviours</w:t>
      </w:r>
    </w:p>
    <w:p w:rsidR="002F2E7F" w:rsidP="002F2E7F" w:rsidRDefault="002F2E7F" w14:paraId="02BA03B1" w14:textId="6247B298">
      <w:r>
        <w:t xml:space="preserve">An organisation building inclusive practices and behaviours into their AIEP will help embed a universal design approach, will support a cultural shift towards accessibility and diversity, and create a workplace culture based on values and equity. </w:t>
      </w:r>
    </w:p>
    <w:p w:rsidR="002F2E7F" w:rsidP="002F2E7F" w:rsidRDefault="002F2E7F" w14:paraId="7D4F548E" w14:textId="739B5BFD">
      <w:pPr>
        <w:pStyle w:val="Heading2"/>
      </w:pPr>
      <w:r>
        <w:t>2.</w:t>
      </w:r>
      <w:r>
        <w:tab/>
      </w:r>
      <w:r>
        <w:t>Inclusive Language and Communication</w:t>
      </w:r>
    </w:p>
    <w:p w:rsidR="002F2E7F" w:rsidP="002F2E7F" w:rsidRDefault="002F2E7F" w14:paraId="676BBEAC" w14:textId="77777777">
      <w:r>
        <w:t xml:space="preserve">Inclusive language and communication </w:t>
      </w:r>
      <w:proofErr w:type="gramStart"/>
      <w:r>
        <w:t>goes</w:t>
      </w:r>
      <w:proofErr w:type="gramEnd"/>
      <w:r>
        <w:t xml:space="preserve"> further than the words we say, encompassing digital, personal, and organisational interactions with individuals</w:t>
      </w:r>
    </w:p>
    <w:p w:rsidR="002F2E7F" w:rsidP="002F2E7F" w:rsidRDefault="002F2E7F" w14:paraId="2B7ECCB0" w14:textId="77777777">
      <w:r>
        <w:t>and larger groups. A universal design approach underscores the need for equitable participation and communication, and for an organisation to value, respect, embrace, and support the diversity of their workforce.</w:t>
      </w:r>
    </w:p>
    <w:p w:rsidR="002F2E7F" w:rsidP="002F2E7F" w:rsidRDefault="002F2E7F" w14:paraId="40D13310" w14:textId="64674456">
      <w:pPr>
        <w:pStyle w:val="Heading2"/>
      </w:pPr>
      <w:r>
        <w:t>3.</w:t>
      </w:r>
      <w:r>
        <w:tab/>
      </w:r>
      <w:r>
        <w:t>Education</w:t>
      </w:r>
    </w:p>
    <w:p w:rsidR="002F2E7F" w:rsidP="002F2E7F" w:rsidRDefault="002F2E7F" w14:paraId="34A0BB0A" w14:textId="77777777">
      <w:r>
        <w:t>Though education is about ensuring staff and teams are equipped</w:t>
      </w:r>
    </w:p>
    <w:p w:rsidR="002F2E7F" w:rsidP="002F2E7F" w:rsidRDefault="002F2E7F" w14:paraId="15343A63" w14:textId="77777777">
      <w:r>
        <w:t>with skills and knowledge to make a workplace more equitable, education is also just as much about an organisation listening to and learning from those with the knowledge and lived experience needed to create inclusive workplaces.</w:t>
      </w:r>
    </w:p>
    <w:p w:rsidR="002F2E7F" w:rsidP="002F2E7F" w:rsidRDefault="002F2E7F" w14:paraId="08F40570" w14:textId="51E27682">
      <w:pPr>
        <w:pStyle w:val="Heading2"/>
      </w:pPr>
      <w:r>
        <w:t>4.</w:t>
      </w:r>
      <w:r>
        <w:tab/>
      </w:r>
      <w:r>
        <w:t>Co-Design Practices</w:t>
      </w:r>
    </w:p>
    <w:p w:rsidR="002F2E7F" w:rsidP="002F2E7F" w:rsidRDefault="002F2E7F" w14:paraId="148147D9" w14:textId="77777777">
      <w:r>
        <w:t>There is an often-repeated quote in the disability community: “Nothing about us, without us”. True inclusion evolves from co-production processes which brings in the people being most impacted into the design, delivery, evaluation, and review stages of a project.</w:t>
      </w:r>
    </w:p>
    <w:p w:rsidR="002F2E7F" w:rsidP="002F2E7F" w:rsidRDefault="002F2E7F" w14:paraId="2A9BBF60" w14:textId="2371A8CA">
      <w:r>
        <w:t xml:space="preserve"> </w:t>
      </w:r>
    </w:p>
    <w:p w:rsidR="002F2E7F" w:rsidP="002F2E7F" w:rsidRDefault="002F2E7F" w14:paraId="3420C69D" w14:textId="77777777">
      <w:pPr>
        <w:pStyle w:val="Heading1"/>
      </w:pPr>
      <w:r>
        <w:t>Where To from Here?</w:t>
      </w:r>
    </w:p>
    <w:p w:rsidR="002F2E7F" w:rsidP="002F2E7F" w:rsidRDefault="002F2E7F" w14:paraId="68704F06" w14:textId="77777777">
      <w:r>
        <w:t xml:space="preserve">Has the above left you with more questions or realised there are large gaps in your </w:t>
      </w:r>
      <w:proofErr w:type="gramStart"/>
      <w:r>
        <w:t>organisations</w:t>
      </w:r>
      <w:proofErr w:type="gramEnd"/>
      <w:r>
        <w:t xml:space="preserve"> current inclusive practices?</w:t>
      </w:r>
    </w:p>
    <w:p w:rsidR="002F2E7F" w:rsidP="002F2E7F" w:rsidRDefault="002F2E7F" w14:paraId="2CBAAF30" w14:textId="1BC61D83">
      <w:r>
        <w:t>We have pulled together the below checklists to assist you in getting started or continue making organisational change.</w:t>
      </w:r>
    </w:p>
    <w:p w:rsidR="002F2E7F" w:rsidRDefault="002F2E7F" w14:paraId="1A66DC0C" w14:textId="77777777">
      <w:pPr>
        <w:spacing w:before="0" w:after="160" w:line="259" w:lineRule="auto"/>
      </w:pPr>
      <w:r>
        <w:br w:type="page"/>
      </w:r>
    </w:p>
    <w:p w:rsidR="002F2E7F" w:rsidP="002F2E7F" w:rsidRDefault="002F2E7F" w14:paraId="6383C98D" w14:textId="77777777">
      <w:pPr>
        <w:pStyle w:val="Heading1"/>
      </w:pPr>
      <w:r>
        <w:t>AIEP Implementation and Target Checklist</w:t>
      </w:r>
    </w:p>
    <w:p w:rsidR="002F2E7F" w:rsidP="002F2E7F" w:rsidRDefault="002F2E7F" w14:paraId="51D80215" w14:textId="77777777">
      <w:r>
        <w:t xml:space="preserve">Though there is plenty to consider, the first step is to just get started. Once you start these checklists you will uncover a long list of things that may require change in your organisation. This is okay and to be expected, but you need to start </w:t>
      </w:r>
      <w:proofErr w:type="gramStart"/>
      <w:r>
        <w:t>somewhere</w:t>
      </w:r>
      <w:proofErr w:type="gramEnd"/>
      <w:r>
        <w:t xml:space="preserve"> and the rest will follow.</w:t>
      </w:r>
    </w:p>
    <w:p w:rsidR="002A28CB" w:rsidP="002A28CB" w:rsidRDefault="002F2E7F" w14:paraId="7EC78A5F" w14:textId="77777777">
      <w:pPr>
        <w:pStyle w:val="Heading2"/>
        <w:numPr>
          <w:ilvl w:val="0"/>
          <w:numId w:val="17"/>
        </w:numPr>
      </w:pPr>
      <w:r>
        <w:t>AIEP Development and Implementation</w:t>
      </w:r>
    </w:p>
    <w:p w:rsidR="002A28CB" w:rsidP="002A28CB" w:rsidRDefault="002A28CB" w14:paraId="5FA77E2F" w14:textId="77777777">
      <w:r>
        <w:t>These are critical steps to get the ball rolling and avoid hindrances in your AIEP progress. It’s crucial to achieve ‘yes’ on these items.</w:t>
      </w:r>
    </w:p>
    <w:tbl>
      <w:tblPr>
        <w:tblStyle w:val="GridTable4-Accent1"/>
        <w:tblpPr w:leftFromText="180" w:rightFromText="180" w:vertAnchor="text" w:horzAnchor="page" w:tblpX="1409" w:tblpY="183"/>
        <w:tblW w:w="9016" w:type="dxa"/>
        <w:tblLook w:val="04A0" w:firstRow="1" w:lastRow="0" w:firstColumn="1" w:lastColumn="0" w:noHBand="0" w:noVBand="1"/>
      </w:tblPr>
      <w:tblGrid>
        <w:gridCol w:w="7717"/>
        <w:gridCol w:w="644"/>
        <w:gridCol w:w="655"/>
      </w:tblGrid>
      <w:tr w:rsidR="002A28CB" w:rsidTr="002A28CB" w14:paraId="40EDD1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1390EC38" w14:textId="77777777">
            <w:pPr>
              <w:ind w:left="873" w:hanging="873"/>
            </w:pPr>
            <w:r>
              <w:t>Steps</w:t>
            </w:r>
          </w:p>
        </w:tc>
        <w:tc>
          <w:tcPr>
            <w:tcW w:w="644" w:type="dxa"/>
          </w:tcPr>
          <w:p w:rsidR="002A28CB" w:rsidP="002A28CB" w:rsidRDefault="002A28CB" w14:paraId="39C2EA73" w14:textId="77777777">
            <w:pPr>
              <w:cnfStyle w:val="100000000000" w:firstRow="1" w:lastRow="0" w:firstColumn="0" w:lastColumn="0" w:oddVBand="0" w:evenVBand="0" w:oddHBand="0" w:evenHBand="0" w:firstRowFirstColumn="0" w:firstRowLastColumn="0" w:lastRowFirstColumn="0" w:lastRowLastColumn="0"/>
            </w:pPr>
            <w:r>
              <w:t>Yes</w:t>
            </w:r>
          </w:p>
        </w:tc>
        <w:tc>
          <w:tcPr>
            <w:tcW w:w="655" w:type="dxa"/>
          </w:tcPr>
          <w:p w:rsidR="002A28CB" w:rsidP="002A28CB" w:rsidRDefault="002A28CB" w14:paraId="05A909E9" w14:textId="77777777">
            <w:pPr>
              <w:cnfStyle w:val="100000000000" w:firstRow="1" w:lastRow="0" w:firstColumn="0" w:lastColumn="0" w:oddVBand="0" w:evenVBand="0" w:oddHBand="0" w:evenHBand="0" w:firstRowFirstColumn="0" w:firstRowLastColumn="0" w:lastRowFirstColumn="0" w:lastRowLastColumn="0"/>
            </w:pPr>
            <w:r>
              <w:t>No</w:t>
            </w:r>
          </w:p>
        </w:tc>
      </w:tr>
      <w:tr w:rsidR="002A28CB" w:rsidTr="002A28CB" w14:paraId="328BE6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7E940BEF" w14:textId="77777777">
            <w:r>
              <w:rPr>
                <w:b w:val="0"/>
              </w:rPr>
              <w:t>Ensure</w:t>
            </w:r>
            <w:r>
              <w:rPr>
                <w:b w:val="0"/>
                <w:spacing w:val="-7"/>
              </w:rPr>
              <w:t xml:space="preserve"> </w:t>
            </w:r>
            <w:r>
              <w:rPr>
                <w:b w:val="0"/>
              </w:rPr>
              <w:t>leadership</w:t>
            </w:r>
            <w:r>
              <w:rPr>
                <w:b w:val="0"/>
                <w:spacing w:val="-7"/>
              </w:rPr>
              <w:t xml:space="preserve"> </w:t>
            </w:r>
            <w:r>
              <w:rPr>
                <w:b w:val="0"/>
              </w:rPr>
              <w:t>buy</w:t>
            </w:r>
            <w:r>
              <w:rPr>
                <w:b w:val="0"/>
                <w:spacing w:val="-7"/>
              </w:rPr>
              <w:t xml:space="preserve"> </w:t>
            </w:r>
            <w:r>
              <w:rPr>
                <w:b w:val="0"/>
              </w:rPr>
              <w:t>in</w:t>
            </w:r>
            <w:r>
              <w:rPr>
                <w:b w:val="0"/>
                <w:spacing w:val="-7"/>
              </w:rPr>
              <w:t xml:space="preserve"> </w:t>
            </w:r>
            <w:r>
              <w:rPr>
                <w:b w:val="0"/>
              </w:rPr>
              <w:t>by</w:t>
            </w:r>
            <w:r>
              <w:rPr>
                <w:b w:val="0"/>
                <w:spacing w:val="-7"/>
              </w:rPr>
              <w:t xml:space="preserve"> </w:t>
            </w:r>
            <w:r>
              <w:rPr>
                <w:b w:val="0"/>
              </w:rPr>
              <w:t>securing</w:t>
            </w:r>
            <w:r>
              <w:rPr>
                <w:b w:val="0"/>
                <w:spacing w:val="-7"/>
              </w:rPr>
              <w:t xml:space="preserve"> </w:t>
            </w:r>
            <w:r>
              <w:rPr>
                <w:b w:val="0"/>
              </w:rPr>
              <w:t>commitment</w:t>
            </w:r>
            <w:r>
              <w:rPr>
                <w:b w:val="0"/>
                <w:spacing w:val="-7"/>
              </w:rPr>
              <w:t xml:space="preserve"> </w:t>
            </w:r>
            <w:r>
              <w:rPr>
                <w:b w:val="0"/>
              </w:rPr>
              <w:t>from</w:t>
            </w:r>
            <w:r>
              <w:rPr>
                <w:b w:val="0"/>
                <w:spacing w:val="-7"/>
              </w:rPr>
              <w:t xml:space="preserve"> </w:t>
            </w:r>
            <w:r>
              <w:rPr>
                <w:b w:val="0"/>
              </w:rPr>
              <w:t>board</w:t>
            </w:r>
            <w:r>
              <w:rPr>
                <w:b w:val="0"/>
                <w:spacing w:val="-7"/>
              </w:rPr>
              <w:t xml:space="preserve"> </w:t>
            </w:r>
            <w:r>
              <w:rPr>
                <w:b w:val="0"/>
              </w:rPr>
              <w:t xml:space="preserve">and </w:t>
            </w:r>
            <w:r>
              <w:rPr>
                <w:b w:val="0"/>
                <w:spacing w:val="-2"/>
              </w:rPr>
              <w:t>executives</w:t>
            </w:r>
          </w:p>
        </w:tc>
        <w:sdt>
          <w:sdtPr>
            <w:alias w:val="Yes"/>
            <w:tag w:val="Yes"/>
            <w:id w:val="-1377925207"/>
            <w14:checkbox>
              <w14:checked w14:val="0"/>
              <w14:checkedState w14:val="2612" w14:font="MS Gothic"/>
              <w14:uncheckedState w14:val="2610" w14:font="MS Gothic"/>
            </w14:checkbox>
          </w:sdtPr>
          <w:sdtContent>
            <w:tc>
              <w:tcPr>
                <w:tcW w:w="644" w:type="dxa"/>
              </w:tcPr>
              <w:p w:rsidR="002A28CB" w:rsidP="002A28CB" w:rsidRDefault="002A28CB" w14:paraId="109ACC95"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alias w:val="No"/>
            <w:tag w:val="No"/>
            <w:id w:val="-1998484820"/>
            <w14:checkbox>
              <w14:checked w14:val="0"/>
              <w14:checkedState w14:val="2612" w14:font="MS Gothic"/>
              <w14:uncheckedState w14:val="2610" w14:font="MS Gothic"/>
            </w14:checkbox>
          </w:sdtPr>
          <w:sdtContent>
            <w:tc>
              <w:tcPr>
                <w:tcW w:w="655" w:type="dxa"/>
              </w:tcPr>
              <w:p w:rsidR="002A28CB" w:rsidP="002A28CB" w:rsidRDefault="002A28CB" w14:paraId="1DA7343E"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2A28CB" w:rsidTr="002A28CB" w14:paraId="6645C4CE" w14:textId="77777777">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3C0DC44D" w14:textId="77777777">
            <w:r>
              <w:rPr>
                <w:b w:val="0"/>
              </w:rPr>
              <w:t>Allocate</w:t>
            </w:r>
            <w:r>
              <w:rPr>
                <w:b w:val="0"/>
                <w:spacing w:val="-1"/>
              </w:rPr>
              <w:t xml:space="preserve"> </w:t>
            </w:r>
            <w:r>
              <w:rPr>
                <w:b w:val="0"/>
              </w:rPr>
              <w:t>a small</w:t>
            </w:r>
            <w:r>
              <w:rPr>
                <w:b w:val="0"/>
                <w:spacing w:val="-1"/>
              </w:rPr>
              <w:t xml:space="preserve"> </w:t>
            </w:r>
            <w:r>
              <w:rPr>
                <w:b w:val="0"/>
              </w:rPr>
              <w:t>initial budget</w:t>
            </w:r>
            <w:r>
              <w:rPr>
                <w:b w:val="0"/>
                <w:spacing w:val="-1"/>
              </w:rPr>
              <w:t xml:space="preserve"> </w:t>
            </w:r>
            <w:r>
              <w:rPr>
                <w:b w:val="0"/>
              </w:rPr>
              <w:t>and designated</w:t>
            </w:r>
            <w:r>
              <w:rPr>
                <w:b w:val="0"/>
                <w:spacing w:val="-1"/>
              </w:rPr>
              <w:t xml:space="preserve"> </w:t>
            </w:r>
            <w:r>
              <w:rPr>
                <w:b w:val="0"/>
              </w:rPr>
              <w:t>team to</w:t>
            </w:r>
            <w:r>
              <w:rPr>
                <w:b w:val="0"/>
                <w:spacing w:val="-1"/>
              </w:rPr>
              <w:t xml:space="preserve"> </w:t>
            </w:r>
            <w:r>
              <w:rPr>
                <w:b w:val="0"/>
              </w:rPr>
              <w:t xml:space="preserve">lead AIEP </w:t>
            </w:r>
            <w:r>
              <w:rPr>
                <w:b w:val="0"/>
                <w:spacing w:val="-2"/>
              </w:rPr>
              <w:t>efforts</w:t>
            </w:r>
          </w:p>
        </w:tc>
        <w:sdt>
          <w:sdtPr>
            <w:id w:val="1845054263"/>
            <w14:checkbox>
              <w14:checked w14:val="0"/>
              <w14:checkedState w14:val="2612" w14:font="MS Gothic"/>
              <w14:uncheckedState w14:val="2610" w14:font="MS Gothic"/>
            </w14:checkbox>
          </w:sdtPr>
          <w:sdtContent>
            <w:tc>
              <w:tcPr>
                <w:tcW w:w="644" w:type="dxa"/>
              </w:tcPr>
              <w:p w:rsidR="002A28CB" w:rsidP="002A28CB" w:rsidRDefault="002A28CB" w14:paraId="773092A3"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86443652"/>
            <w14:checkbox>
              <w14:checked w14:val="0"/>
              <w14:checkedState w14:val="2612" w14:font="MS Gothic"/>
              <w14:uncheckedState w14:val="2610" w14:font="MS Gothic"/>
            </w14:checkbox>
          </w:sdtPr>
          <w:sdtContent>
            <w:tc>
              <w:tcPr>
                <w:tcW w:w="655" w:type="dxa"/>
              </w:tcPr>
              <w:p w:rsidR="002A28CB" w:rsidP="002A28CB" w:rsidRDefault="002A28CB" w14:paraId="1D768129"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2A28CB" w:rsidTr="002A28CB" w14:paraId="4403E8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1D9BF48B" w14:textId="77777777">
            <w:r>
              <w:rPr>
                <w:b w:val="0"/>
              </w:rPr>
              <w:t>Engage</w:t>
            </w:r>
            <w:r>
              <w:rPr>
                <w:b w:val="0"/>
                <w:spacing w:val="-6"/>
              </w:rPr>
              <w:t xml:space="preserve"> </w:t>
            </w:r>
            <w:r>
              <w:rPr>
                <w:b w:val="0"/>
              </w:rPr>
              <w:t>Disability</w:t>
            </w:r>
            <w:r>
              <w:rPr>
                <w:b w:val="0"/>
                <w:spacing w:val="-6"/>
              </w:rPr>
              <w:t xml:space="preserve"> </w:t>
            </w:r>
            <w:r>
              <w:rPr>
                <w:b w:val="0"/>
              </w:rPr>
              <w:t>Employee</w:t>
            </w:r>
            <w:r>
              <w:rPr>
                <w:b w:val="0"/>
                <w:spacing w:val="-6"/>
              </w:rPr>
              <w:t xml:space="preserve"> </w:t>
            </w:r>
            <w:r>
              <w:rPr>
                <w:b w:val="0"/>
              </w:rPr>
              <w:t>Networks</w:t>
            </w:r>
            <w:r>
              <w:rPr>
                <w:b w:val="0"/>
                <w:spacing w:val="-6"/>
              </w:rPr>
              <w:t xml:space="preserve"> </w:t>
            </w:r>
            <w:r>
              <w:rPr>
                <w:b w:val="0"/>
              </w:rPr>
              <w:t>(or</w:t>
            </w:r>
            <w:r>
              <w:rPr>
                <w:b w:val="0"/>
                <w:spacing w:val="-6"/>
              </w:rPr>
              <w:t xml:space="preserve"> </w:t>
            </w:r>
            <w:r>
              <w:rPr>
                <w:b w:val="0"/>
              </w:rPr>
              <w:t>create</w:t>
            </w:r>
            <w:r>
              <w:rPr>
                <w:b w:val="0"/>
                <w:spacing w:val="-6"/>
              </w:rPr>
              <w:t xml:space="preserve"> </w:t>
            </w:r>
            <w:r>
              <w:rPr>
                <w:b w:val="0"/>
              </w:rPr>
              <w:t>one</w:t>
            </w:r>
            <w:r>
              <w:rPr>
                <w:b w:val="0"/>
                <w:spacing w:val="-6"/>
              </w:rPr>
              <w:t xml:space="preserve"> </w:t>
            </w:r>
            <w:r>
              <w:rPr>
                <w:b w:val="0"/>
              </w:rPr>
              <w:t>if</w:t>
            </w:r>
            <w:r>
              <w:rPr>
                <w:b w:val="0"/>
                <w:spacing w:val="-6"/>
              </w:rPr>
              <w:t xml:space="preserve"> </w:t>
            </w:r>
            <w:r>
              <w:rPr>
                <w:b w:val="0"/>
              </w:rPr>
              <w:t>none</w:t>
            </w:r>
            <w:r>
              <w:rPr>
                <w:b w:val="0"/>
                <w:spacing w:val="-6"/>
              </w:rPr>
              <w:t xml:space="preserve"> </w:t>
            </w:r>
            <w:r>
              <w:rPr>
                <w:b w:val="0"/>
              </w:rPr>
              <w:t>exists)</w:t>
            </w:r>
            <w:r>
              <w:rPr>
                <w:b w:val="0"/>
                <w:spacing w:val="-6"/>
              </w:rPr>
              <w:t xml:space="preserve"> </w:t>
            </w:r>
            <w:r>
              <w:rPr>
                <w:b w:val="0"/>
              </w:rPr>
              <w:t>to</w:t>
            </w:r>
            <w:r>
              <w:rPr>
                <w:b w:val="0"/>
                <w:spacing w:val="-6"/>
              </w:rPr>
              <w:t xml:space="preserve"> </w:t>
            </w:r>
            <w:r>
              <w:rPr>
                <w:b w:val="0"/>
              </w:rPr>
              <w:t xml:space="preserve">gather </w:t>
            </w:r>
            <w:r>
              <w:rPr>
                <w:b w:val="0"/>
                <w:spacing w:val="-4"/>
              </w:rPr>
              <w:t>input</w:t>
            </w:r>
          </w:p>
        </w:tc>
        <w:sdt>
          <w:sdtPr>
            <w:id w:val="-427587207"/>
            <w14:checkbox>
              <w14:checked w14:val="0"/>
              <w14:checkedState w14:val="2612" w14:font="MS Gothic"/>
              <w14:uncheckedState w14:val="2610" w14:font="MS Gothic"/>
            </w14:checkbox>
          </w:sdtPr>
          <w:sdtContent>
            <w:tc>
              <w:tcPr>
                <w:tcW w:w="644" w:type="dxa"/>
              </w:tcPr>
              <w:p w:rsidR="002A28CB" w:rsidP="002A28CB" w:rsidRDefault="002A28CB" w14:paraId="03014CF2"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1342046055"/>
            <w14:checkbox>
              <w14:checked w14:val="0"/>
              <w14:checkedState w14:val="2612" w14:font="MS Gothic"/>
              <w14:uncheckedState w14:val="2610" w14:font="MS Gothic"/>
            </w14:checkbox>
          </w:sdtPr>
          <w:sdtContent>
            <w:tc>
              <w:tcPr>
                <w:tcW w:w="655" w:type="dxa"/>
              </w:tcPr>
              <w:p w:rsidR="002A28CB" w:rsidP="002A28CB" w:rsidRDefault="002A28CB" w14:paraId="63F18839"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2A28CB" w:rsidTr="002A28CB" w14:paraId="2F3615C6" w14:textId="77777777">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64F28FAF" w14:textId="77777777">
            <w:r>
              <w:rPr>
                <w:b w:val="0"/>
              </w:rPr>
              <w:t>Conduct</w:t>
            </w:r>
            <w:r>
              <w:rPr>
                <w:b w:val="0"/>
                <w:spacing w:val="-7"/>
              </w:rPr>
              <w:t xml:space="preserve"> </w:t>
            </w:r>
            <w:r>
              <w:rPr>
                <w:b w:val="0"/>
              </w:rPr>
              <w:t>a</w:t>
            </w:r>
            <w:r>
              <w:rPr>
                <w:b w:val="0"/>
                <w:spacing w:val="-7"/>
              </w:rPr>
              <w:t xml:space="preserve"> </w:t>
            </w:r>
            <w:r>
              <w:rPr>
                <w:b w:val="0"/>
              </w:rPr>
              <w:t>basic</w:t>
            </w:r>
            <w:r>
              <w:rPr>
                <w:b w:val="0"/>
                <w:spacing w:val="-7"/>
              </w:rPr>
              <w:t xml:space="preserve"> </w:t>
            </w:r>
            <w:r>
              <w:rPr>
                <w:b w:val="0"/>
              </w:rPr>
              <w:t>assessment</w:t>
            </w:r>
            <w:r>
              <w:rPr>
                <w:b w:val="0"/>
                <w:spacing w:val="-7"/>
              </w:rPr>
              <w:t xml:space="preserve"> </w:t>
            </w:r>
            <w:r>
              <w:rPr>
                <w:b w:val="0"/>
              </w:rPr>
              <w:t>of</w:t>
            </w:r>
            <w:r>
              <w:rPr>
                <w:b w:val="0"/>
                <w:spacing w:val="-7"/>
              </w:rPr>
              <w:t xml:space="preserve"> </w:t>
            </w:r>
            <w:r>
              <w:rPr>
                <w:b w:val="0"/>
              </w:rPr>
              <w:t>organisational</w:t>
            </w:r>
            <w:r>
              <w:rPr>
                <w:b w:val="0"/>
                <w:spacing w:val="-7"/>
              </w:rPr>
              <w:t xml:space="preserve"> </w:t>
            </w:r>
            <w:r>
              <w:rPr>
                <w:b w:val="0"/>
              </w:rPr>
              <w:t>readiness,</w:t>
            </w:r>
            <w:r>
              <w:rPr>
                <w:b w:val="0"/>
                <w:spacing w:val="-7"/>
              </w:rPr>
              <w:t xml:space="preserve"> </w:t>
            </w:r>
            <w:r>
              <w:rPr>
                <w:b w:val="0"/>
              </w:rPr>
              <w:t>including</w:t>
            </w:r>
            <w:r>
              <w:rPr>
                <w:b w:val="0"/>
                <w:spacing w:val="-7"/>
              </w:rPr>
              <w:t xml:space="preserve"> </w:t>
            </w:r>
            <w:r>
              <w:rPr>
                <w:b w:val="0"/>
              </w:rPr>
              <w:t>HR Practices &amp; current data available</w:t>
            </w:r>
          </w:p>
        </w:tc>
        <w:sdt>
          <w:sdtPr>
            <w:id w:val="1754625869"/>
            <w14:checkbox>
              <w14:checked w14:val="0"/>
              <w14:checkedState w14:val="2612" w14:font="MS Gothic"/>
              <w14:uncheckedState w14:val="2610" w14:font="MS Gothic"/>
            </w14:checkbox>
          </w:sdtPr>
          <w:sdtContent>
            <w:tc>
              <w:tcPr>
                <w:tcW w:w="644" w:type="dxa"/>
              </w:tcPr>
              <w:p w:rsidR="002A28CB" w:rsidP="002A28CB" w:rsidRDefault="002A28CB" w14:paraId="487F06A3"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525451016"/>
            <w14:checkbox>
              <w14:checked w14:val="0"/>
              <w14:checkedState w14:val="2612" w14:font="MS Gothic"/>
              <w14:uncheckedState w14:val="2610" w14:font="MS Gothic"/>
            </w14:checkbox>
          </w:sdtPr>
          <w:sdtContent>
            <w:tc>
              <w:tcPr>
                <w:tcW w:w="655" w:type="dxa"/>
              </w:tcPr>
              <w:p w:rsidR="002A28CB" w:rsidP="002A28CB" w:rsidRDefault="002A28CB" w14:paraId="4C2E81CB"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2A28CB" w:rsidTr="002A28CB" w14:paraId="33C109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48EE1C47" w14:textId="77777777">
            <w:r>
              <w:rPr>
                <w:b w:val="0"/>
              </w:rPr>
              <w:t>Draft</w:t>
            </w:r>
            <w:r>
              <w:rPr>
                <w:b w:val="0"/>
                <w:spacing w:val="-2"/>
              </w:rPr>
              <w:t xml:space="preserve"> </w:t>
            </w:r>
            <w:r>
              <w:rPr>
                <w:b w:val="0"/>
              </w:rPr>
              <w:t>a</w:t>
            </w:r>
            <w:r>
              <w:rPr>
                <w:b w:val="0"/>
                <w:spacing w:val="-1"/>
              </w:rPr>
              <w:t xml:space="preserve"> </w:t>
            </w:r>
            <w:r>
              <w:rPr>
                <w:b w:val="0"/>
              </w:rPr>
              <w:t>simple</w:t>
            </w:r>
            <w:r>
              <w:rPr>
                <w:b w:val="0"/>
                <w:spacing w:val="-1"/>
              </w:rPr>
              <w:t xml:space="preserve"> </w:t>
            </w:r>
            <w:r>
              <w:rPr>
                <w:b w:val="0"/>
              </w:rPr>
              <w:t>vision</w:t>
            </w:r>
            <w:r>
              <w:rPr>
                <w:b w:val="0"/>
                <w:spacing w:val="-1"/>
              </w:rPr>
              <w:t xml:space="preserve"> </w:t>
            </w:r>
            <w:r>
              <w:rPr>
                <w:b w:val="0"/>
              </w:rPr>
              <w:t>that</w:t>
            </w:r>
            <w:r>
              <w:rPr>
                <w:b w:val="0"/>
                <w:spacing w:val="-2"/>
              </w:rPr>
              <w:t xml:space="preserve"> </w:t>
            </w:r>
            <w:r>
              <w:rPr>
                <w:b w:val="0"/>
              </w:rPr>
              <w:t>outlines</w:t>
            </w:r>
            <w:r>
              <w:rPr>
                <w:b w:val="0"/>
                <w:spacing w:val="-1"/>
              </w:rPr>
              <w:t xml:space="preserve"> </w:t>
            </w:r>
            <w:r>
              <w:rPr>
                <w:b w:val="0"/>
              </w:rPr>
              <w:t>your</w:t>
            </w:r>
            <w:r>
              <w:rPr>
                <w:b w:val="0"/>
                <w:spacing w:val="-1"/>
              </w:rPr>
              <w:t xml:space="preserve"> </w:t>
            </w:r>
            <w:r>
              <w:rPr>
                <w:b w:val="0"/>
              </w:rPr>
              <w:t>commitment</w:t>
            </w:r>
            <w:r>
              <w:rPr>
                <w:b w:val="0"/>
                <w:spacing w:val="-1"/>
              </w:rPr>
              <w:t xml:space="preserve"> </w:t>
            </w:r>
            <w:r>
              <w:rPr>
                <w:b w:val="0"/>
              </w:rPr>
              <w:t>to</w:t>
            </w:r>
            <w:r>
              <w:rPr>
                <w:b w:val="0"/>
                <w:spacing w:val="-1"/>
              </w:rPr>
              <w:t xml:space="preserve"> </w:t>
            </w:r>
            <w:r>
              <w:rPr>
                <w:b w:val="0"/>
                <w:spacing w:val="-2"/>
              </w:rPr>
              <w:t>inclusion</w:t>
            </w:r>
          </w:p>
        </w:tc>
        <w:sdt>
          <w:sdtPr>
            <w:id w:val="1302349023"/>
            <w14:checkbox>
              <w14:checked w14:val="0"/>
              <w14:checkedState w14:val="2612" w14:font="MS Gothic"/>
              <w14:uncheckedState w14:val="2610" w14:font="MS Gothic"/>
            </w14:checkbox>
          </w:sdtPr>
          <w:sdtContent>
            <w:tc>
              <w:tcPr>
                <w:tcW w:w="644" w:type="dxa"/>
              </w:tcPr>
              <w:p w:rsidR="002A28CB" w:rsidP="002A28CB" w:rsidRDefault="002A28CB" w14:paraId="71BFB757"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2125066747"/>
            <w14:checkbox>
              <w14:checked w14:val="0"/>
              <w14:checkedState w14:val="2612" w14:font="MS Gothic"/>
              <w14:uncheckedState w14:val="2610" w14:font="MS Gothic"/>
            </w14:checkbox>
          </w:sdtPr>
          <w:sdtContent>
            <w:tc>
              <w:tcPr>
                <w:tcW w:w="655" w:type="dxa"/>
              </w:tcPr>
              <w:p w:rsidR="002A28CB" w:rsidP="002A28CB" w:rsidRDefault="002A28CB" w14:paraId="62E985DB"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2A28CB" w:rsidTr="002A28CB" w14:paraId="3CFE6CDA" w14:textId="77777777">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0F8850BF" w14:textId="77777777">
            <w:r>
              <w:rPr>
                <w:b w:val="0"/>
              </w:rPr>
              <w:t>Identify</w:t>
            </w:r>
            <w:r>
              <w:rPr>
                <w:b w:val="0"/>
                <w:spacing w:val="-5"/>
              </w:rPr>
              <w:t xml:space="preserve"> </w:t>
            </w:r>
            <w:r>
              <w:rPr>
                <w:b w:val="0"/>
              </w:rPr>
              <w:t>and</w:t>
            </w:r>
            <w:r>
              <w:rPr>
                <w:b w:val="0"/>
                <w:spacing w:val="-5"/>
              </w:rPr>
              <w:t xml:space="preserve"> </w:t>
            </w:r>
            <w:r>
              <w:rPr>
                <w:b w:val="0"/>
              </w:rPr>
              <w:t>communicate</w:t>
            </w:r>
            <w:r>
              <w:rPr>
                <w:b w:val="0"/>
                <w:spacing w:val="-4"/>
              </w:rPr>
              <w:t xml:space="preserve"> </w:t>
            </w:r>
            <w:r>
              <w:rPr>
                <w:b w:val="0"/>
              </w:rPr>
              <w:t>key</w:t>
            </w:r>
            <w:r>
              <w:rPr>
                <w:b w:val="0"/>
                <w:spacing w:val="-5"/>
              </w:rPr>
              <w:t xml:space="preserve"> </w:t>
            </w:r>
            <w:r>
              <w:rPr>
                <w:b w:val="0"/>
              </w:rPr>
              <w:t>organisational</w:t>
            </w:r>
            <w:r>
              <w:rPr>
                <w:b w:val="0"/>
                <w:spacing w:val="-4"/>
              </w:rPr>
              <w:t xml:space="preserve"> </w:t>
            </w:r>
            <w:r>
              <w:rPr>
                <w:b w:val="0"/>
                <w:spacing w:val="-2"/>
              </w:rPr>
              <w:t>values</w:t>
            </w:r>
          </w:p>
        </w:tc>
        <w:sdt>
          <w:sdtPr>
            <w:id w:val="1773587684"/>
            <w14:checkbox>
              <w14:checked w14:val="0"/>
              <w14:checkedState w14:val="2612" w14:font="MS Gothic"/>
              <w14:uncheckedState w14:val="2610" w14:font="MS Gothic"/>
            </w14:checkbox>
          </w:sdtPr>
          <w:sdtContent>
            <w:tc>
              <w:tcPr>
                <w:tcW w:w="644" w:type="dxa"/>
              </w:tcPr>
              <w:p w:rsidR="002A28CB" w:rsidP="002A28CB" w:rsidRDefault="002A28CB" w14:paraId="7B8E585F"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262139055"/>
            <w14:checkbox>
              <w14:checked w14:val="0"/>
              <w14:checkedState w14:val="2612" w14:font="MS Gothic"/>
              <w14:uncheckedState w14:val="2610" w14:font="MS Gothic"/>
            </w14:checkbox>
          </w:sdtPr>
          <w:sdtContent>
            <w:tc>
              <w:tcPr>
                <w:tcW w:w="655" w:type="dxa"/>
              </w:tcPr>
              <w:p w:rsidR="002A28CB" w:rsidP="002A28CB" w:rsidRDefault="002A28CB" w14:paraId="1EE11C11"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2A28CB" w:rsidTr="002A28CB" w14:paraId="23C7D8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07A2B546" w14:textId="77777777">
            <w:r>
              <w:rPr>
                <w:b w:val="0"/>
              </w:rPr>
              <w:t>Plan</w:t>
            </w:r>
            <w:r>
              <w:rPr>
                <w:b w:val="0"/>
                <w:spacing w:val="-2"/>
              </w:rPr>
              <w:t xml:space="preserve"> </w:t>
            </w:r>
            <w:r>
              <w:rPr>
                <w:b w:val="0"/>
              </w:rPr>
              <w:t>and</w:t>
            </w:r>
            <w:r>
              <w:rPr>
                <w:b w:val="0"/>
                <w:spacing w:val="-2"/>
              </w:rPr>
              <w:t xml:space="preserve"> </w:t>
            </w:r>
            <w:r>
              <w:rPr>
                <w:b w:val="0"/>
              </w:rPr>
              <w:t>provide</w:t>
            </w:r>
            <w:r>
              <w:rPr>
                <w:b w:val="0"/>
                <w:spacing w:val="-2"/>
              </w:rPr>
              <w:t xml:space="preserve"> </w:t>
            </w:r>
            <w:r>
              <w:rPr>
                <w:b w:val="0"/>
              </w:rPr>
              <w:t>initial</w:t>
            </w:r>
            <w:r>
              <w:rPr>
                <w:b w:val="0"/>
                <w:spacing w:val="-2"/>
              </w:rPr>
              <w:t xml:space="preserve"> </w:t>
            </w:r>
            <w:r>
              <w:rPr>
                <w:b w:val="0"/>
              </w:rPr>
              <w:t>awareness</w:t>
            </w:r>
            <w:r>
              <w:rPr>
                <w:b w:val="0"/>
                <w:spacing w:val="-2"/>
              </w:rPr>
              <w:t xml:space="preserve"> </w:t>
            </w:r>
            <w:r>
              <w:rPr>
                <w:b w:val="0"/>
              </w:rPr>
              <w:t>training</w:t>
            </w:r>
            <w:r>
              <w:rPr>
                <w:b w:val="0"/>
                <w:spacing w:val="-2"/>
              </w:rPr>
              <w:t xml:space="preserve"> </w:t>
            </w:r>
            <w:r>
              <w:rPr>
                <w:b w:val="0"/>
              </w:rPr>
              <w:t>on</w:t>
            </w:r>
            <w:r>
              <w:rPr>
                <w:b w:val="0"/>
                <w:spacing w:val="-2"/>
              </w:rPr>
              <w:t xml:space="preserve"> </w:t>
            </w:r>
            <w:r>
              <w:rPr>
                <w:b w:val="0"/>
              </w:rPr>
              <w:t>disability</w:t>
            </w:r>
            <w:r>
              <w:rPr>
                <w:b w:val="0"/>
                <w:spacing w:val="-2"/>
              </w:rPr>
              <w:t xml:space="preserve"> </w:t>
            </w:r>
            <w:r>
              <w:rPr>
                <w:b w:val="0"/>
              </w:rPr>
              <w:t>inclusion</w:t>
            </w:r>
            <w:r>
              <w:rPr>
                <w:b w:val="0"/>
                <w:spacing w:val="-2"/>
              </w:rPr>
              <w:t xml:space="preserve"> </w:t>
            </w:r>
            <w:r>
              <w:rPr>
                <w:b w:val="0"/>
              </w:rPr>
              <w:t>for</w:t>
            </w:r>
            <w:r>
              <w:rPr>
                <w:b w:val="0"/>
                <w:spacing w:val="-2"/>
              </w:rPr>
              <w:t xml:space="preserve"> </w:t>
            </w:r>
            <w:r>
              <w:rPr>
                <w:b w:val="0"/>
              </w:rPr>
              <w:t>all</w:t>
            </w:r>
            <w:r>
              <w:rPr>
                <w:b w:val="0"/>
                <w:spacing w:val="-2"/>
              </w:rPr>
              <w:t xml:space="preserve"> staff</w:t>
            </w:r>
          </w:p>
        </w:tc>
        <w:sdt>
          <w:sdtPr>
            <w:id w:val="450752490"/>
            <w14:checkbox>
              <w14:checked w14:val="0"/>
              <w14:checkedState w14:val="2612" w14:font="MS Gothic"/>
              <w14:uncheckedState w14:val="2610" w14:font="MS Gothic"/>
            </w14:checkbox>
          </w:sdtPr>
          <w:sdtContent>
            <w:tc>
              <w:tcPr>
                <w:tcW w:w="644" w:type="dxa"/>
              </w:tcPr>
              <w:p w:rsidR="002A28CB" w:rsidP="002A28CB" w:rsidRDefault="002A28CB" w14:paraId="0810FC40"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1319077991"/>
            <w14:checkbox>
              <w14:checked w14:val="0"/>
              <w14:checkedState w14:val="2612" w14:font="MS Gothic"/>
              <w14:uncheckedState w14:val="2610" w14:font="MS Gothic"/>
            </w14:checkbox>
          </w:sdtPr>
          <w:sdtContent>
            <w:tc>
              <w:tcPr>
                <w:tcW w:w="655" w:type="dxa"/>
              </w:tcPr>
              <w:p w:rsidR="002A28CB" w:rsidP="002A28CB" w:rsidRDefault="002A28CB" w14:paraId="0EA9D11C"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2A28CB" w:rsidTr="002A28CB" w14:paraId="20BEBD38" w14:textId="77777777">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44DA711D" w14:textId="77777777">
            <w:r>
              <w:rPr>
                <w:b w:val="0"/>
              </w:rPr>
              <w:t>Set</w:t>
            </w:r>
            <w:r>
              <w:rPr>
                <w:b w:val="0"/>
                <w:spacing w:val="-1"/>
              </w:rPr>
              <w:t xml:space="preserve"> </w:t>
            </w:r>
            <w:r>
              <w:rPr>
                <w:b w:val="0"/>
              </w:rPr>
              <w:t>a simple timeline</w:t>
            </w:r>
            <w:r>
              <w:rPr>
                <w:b w:val="0"/>
                <w:spacing w:val="-1"/>
              </w:rPr>
              <w:t xml:space="preserve"> </w:t>
            </w:r>
            <w:r>
              <w:rPr>
                <w:b w:val="0"/>
              </w:rPr>
              <w:t>that allows for</w:t>
            </w:r>
            <w:r>
              <w:rPr>
                <w:b w:val="0"/>
                <w:spacing w:val="-1"/>
              </w:rPr>
              <w:t xml:space="preserve"> </w:t>
            </w:r>
            <w:r>
              <w:rPr>
                <w:b w:val="0"/>
              </w:rPr>
              <w:t xml:space="preserve">learning and </w:t>
            </w:r>
            <w:r>
              <w:rPr>
                <w:b w:val="0"/>
                <w:spacing w:val="-2"/>
              </w:rPr>
              <w:t>adjustments</w:t>
            </w:r>
          </w:p>
        </w:tc>
        <w:sdt>
          <w:sdtPr>
            <w:id w:val="-1415086328"/>
            <w14:checkbox>
              <w14:checked w14:val="0"/>
              <w14:checkedState w14:val="2612" w14:font="MS Gothic"/>
              <w14:uncheckedState w14:val="2610" w14:font="MS Gothic"/>
            </w14:checkbox>
          </w:sdtPr>
          <w:sdtContent>
            <w:tc>
              <w:tcPr>
                <w:tcW w:w="644" w:type="dxa"/>
              </w:tcPr>
              <w:p w:rsidR="002A28CB" w:rsidP="002A28CB" w:rsidRDefault="002A28CB" w14:paraId="0B323E07"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208787926"/>
            <w14:checkbox>
              <w14:checked w14:val="0"/>
              <w14:checkedState w14:val="2612" w14:font="MS Gothic"/>
              <w14:uncheckedState w14:val="2610" w14:font="MS Gothic"/>
            </w14:checkbox>
          </w:sdtPr>
          <w:sdtContent>
            <w:tc>
              <w:tcPr>
                <w:tcW w:w="655" w:type="dxa"/>
              </w:tcPr>
              <w:p w:rsidR="002A28CB" w:rsidP="002A28CB" w:rsidRDefault="002A28CB" w14:paraId="218259E0"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2A28CB" w:rsidTr="002A28CB" w14:paraId="5CA3B5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506DD4D3" w14:textId="77777777">
            <w:r>
              <w:rPr>
                <w:b w:val="0"/>
              </w:rPr>
              <w:t>Define</w:t>
            </w:r>
            <w:r>
              <w:rPr>
                <w:b w:val="0"/>
                <w:spacing w:val="-2"/>
              </w:rPr>
              <w:t xml:space="preserve"> </w:t>
            </w:r>
            <w:r>
              <w:rPr>
                <w:b w:val="0"/>
              </w:rPr>
              <w:t>a</w:t>
            </w:r>
            <w:r>
              <w:rPr>
                <w:b w:val="0"/>
                <w:spacing w:val="-2"/>
              </w:rPr>
              <w:t xml:space="preserve"> </w:t>
            </w:r>
            <w:r>
              <w:rPr>
                <w:b w:val="0"/>
              </w:rPr>
              <w:t>few</w:t>
            </w:r>
            <w:r>
              <w:rPr>
                <w:b w:val="0"/>
                <w:spacing w:val="-2"/>
              </w:rPr>
              <w:t xml:space="preserve"> </w:t>
            </w:r>
            <w:r>
              <w:rPr>
                <w:b w:val="0"/>
              </w:rPr>
              <w:t>initial</w:t>
            </w:r>
            <w:r>
              <w:rPr>
                <w:b w:val="0"/>
                <w:spacing w:val="-2"/>
              </w:rPr>
              <w:t xml:space="preserve"> </w:t>
            </w:r>
            <w:r>
              <w:rPr>
                <w:b w:val="0"/>
              </w:rPr>
              <w:t>targets</w:t>
            </w:r>
            <w:r>
              <w:rPr>
                <w:b w:val="0"/>
                <w:spacing w:val="-2"/>
              </w:rPr>
              <w:t xml:space="preserve"> </w:t>
            </w:r>
            <w:r>
              <w:rPr>
                <w:b w:val="0"/>
              </w:rPr>
              <w:t>and</w:t>
            </w:r>
            <w:r>
              <w:rPr>
                <w:b w:val="0"/>
                <w:spacing w:val="-2"/>
              </w:rPr>
              <w:t xml:space="preserve"> </w:t>
            </w:r>
            <w:r>
              <w:rPr>
                <w:b w:val="0"/>
              </w:rPr>
              <w:t>identify</w:t>
            </w:r>
            <w:r>
              <w:rPr>
                <w:b w:val="0"/>
                <w:spacing w:val="-2"/>
              </w:rPr>
              <w:t xml:space="preserve"> </w:t>
            </w:r>
            <w:r>
              <w:rPr>
                <w:b w:val="0"/>
              </w:rPr>
              <w:t>quick</w:t>
            </w:r>
            <w:r>
              <w:rPr>
                <w:b w:val="0"/>
                <w:spacing w:val="-2"/>
              </w:rPr>
              <w:t xml:space="preserve"> </w:t>
            </w:r>
            <w:r>
              <w:rPr>
                <w:b w:val="0"/>
                <w:spacing w:val="-4"/>
              </w:rPr>
              <w:t>wins</w:t>
            </w:r>
          </w:p>
        </w:tc>
        <w:sdt>
          <w:sdtPr>
            <w:id w:val="-733242427"/>
            <w14:checkbox>
              <w14:checked w14:val="0"/>
              <w14:checkedState w14:val="2612" w14:font="MS Gothic"/>
              <w14:uncheckedState w14:val="2610" w14:font="MS Gothic"/>
            </w14:checkbox>
          </w:sdtPr>
          <w:sdtContent>
            <w:tc>
              <w:tcPr>
                <w:tcW w:w="644" w:type="dxa"/>
              </w:tcPr>
              <w:p w:rsidR="002A28CB" w:rsidP="002A28CB" w:rsidRDefault="002A28CB" w14:paraId="208A876F"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1169760867"/>
            <w14:checkbox>
              <w14:checked w14:val="0"/>
              <w14:checkedState w14:val="2612" w14:font="MS Gothic"/>
              <w14:uncheckedState w14:val="2610" w14:font="MS Gothic"/>
            </w14:checkbox>
          </w:sdtPr>
          <w:sdtContent>
            <w:tc>
              <w:tcPr>
                <w:tcW w:w="655" w:type="dxa"/>
              </w:tcPr>
              <w:p w:rsidR="002A28CB" w:rsidP="002A28CB" w:rsidRDefault="002A28CB" w14:paraId="7D7A6C8F"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2A28CB" w:rsidTr="002A28CB" w14:paraId="2917774E" w14:textId="77777777">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0F83D7BE" w14:textId="77777777">
            <w:r>
              <w:rPr>
                <w:b w:val="0"/>
              </w:rPr>
              <w:t>Set</w:t>
            </w:r>
            <w:r>
              <w:rPr>
                <w:b w:val="0"/>
                <w:spacing w:val="-2"/>
              </w:rPr>
              <w:t xml:space="preserve"> </w:t>
            </w:r>
            <w:r>
              <w:rPr>
                <w:b w:val="0"/>
              </w:rPr>
              <w:t>up</w:t>
            </w:r>
            <w:r>
              <w:rPr>
                <w:b w:val="0"/>
                <w:spacing w:val="-2"/>
              </w:rPr>
              <w:t xml:space="preserve"> </w:t>
            </w:r>
            <w:r>
              <w:rPr>
                <w:b w:val="0"/>
              </w:rPr>
              <w:t>a</w:t>
            </w:r>
            <w:r>
              <w:rPr>
                <w:b w:val="0"/>
                <w:spacing w:val="-2"/>
              </w:rPr>
              <w:t xml:space="preserve"> </w:t>
            </w:r>
            <w:r>
              <w:rPr>
                <w:b w:val="0"/>
              </w:rPr>
              <w:t>basic</w:t>
            </w:r>
            <w:r>
              <w:rPr>
                <w:b w:val="0"/>
                <w:spacing w:val="-2"/>
              </w:rPr>
              <w:t xml:space="preserve"> </w:t>
            </w:r>
            <w:r>
              <w:rPr>
                <w:b w:val="0"/>
              </w:rPr>
              <w:t>tracking</w:t>
            </w:r>
            <w:r>
              <w:rPr>
                <w:b w:val="0"/>
                <w:spacing w:val="-2"/>
              </w:rPr>
              <w:t xml:space="preserve"> </w:t>
            </w:r>
            <w:r>
              <w:rPr>
                <w:b w:val="0"/>
              </w:rPr>
              <w:t>system</w:t>
            </w:r>
            <w:r>
              <w:rPr>
                <w:b w:val="0"/>
                <w:spacing w:val="-1"/>
              </w:rPr>
              <w:t xml:space="preserve"> </w:t>
            </w:r>
            <w:r>
              <w:rPr>
                <w:b w:val="0"/>
              </w:rPr>
              <w:t>to</w:t>
            </w:r>
            <w:r>
              <w:rPr>
                <w:b w:val="0"/>
                <w:spacing w:val="-2"/>
              </w:rPr>
              <w:t xml:space="preserve"> </w:t>
            </w:r>
            <w:r>
              <w:rPr>
                <w:b w:val="0"/>
              </w:rPr>
              <w:t>monitor</w:t>
            </w:r>
            <w:r>
              <w:rPr>
                <w:b w:val="0"/>
                <w:spacing w:val="-2"/>
              </w:rPr>
              <w:t xml:space="preserve"> </w:t>
            </w:r>
            <w:r>
              <w:rPr>
                <w:b w:val="0"/>
              </w:rPr>
              <w:t>progress</w:t>
            </w:r>
            <w:r>
              <w:rPr>
                <w:b w:val="0"/>
                <w:spacing w:val="-2"/>
              </w:rPr>
              <w:t xml:space="preserve"> </w:t>
            </w:r>
            <w:r>
              <w:rPr>
                <w:b w:val="0"/>
              </w:rPr>
              <w:t>and</w:t>
            </w:r>
            <w:r>
              <w:rPr>
                <w:b w:val="0"/>
                <w:spacing w:val="-2"/>
              </w:rPr>
              <w:t xml:space="preserve"> </w:t>
            </w:r>
            <w:r>
              <w:rPr>
                <w:b w:val="0"/>
              </w:rPr>
              <w:t>plan</w:t>
            </w:r>
            <w:r>
              <w:rPr>
                <w:b w:val="0"/>
                <w:spacing w:val="-1"/>
              </w:rPr>
              <w:t xml:space="preserve"> </w:t>
            </w:r>
            <w:r>
              <w:rPr>
                <w:b w:val="0"/>
                <w:spacing w:val="-2"/>
              </w:rPr>
              <w:t>reviews</w:t>
            </w:r>
          </w:p>
        </w:tc>
        <w:sdt>
          <w:sdtPr>
            <w:id w:val="-1923875845"/>
            <w14:checkbox>
              <w14:checked w14:val="0"/>
              <w14:checkedState w14:val="2612" w14:font="MS Gothic"/>
              <w14:uncheckedState w14:val="2610" w14:font="MS Gothic"/>
            </w14:checkbox>
          </w:sdtPr>
          <w:sdtContent>
            <w:tc>
              <w:tcPr>
                <w:tcW w:w="644" w:type="dxa"/>
              </w:tcPr>
              <w:p w:rsidR="002A28CB" w:rsidP="002A28CB" w:rsidRDefault="002A28CB" w14:paraId="4FF8574F"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172453129"/>
            <w14:checkbox>
              <w14:checked w14:val="0"/>
              <w14:checkedState w14:val="2612" w14:font="MS Gothic"/>
              <w14:uncheckedState w14:val="2610" w14:font="MS Gothic"/>
            </w14:checkbox>
          </w:sdtPr>
          <w:sdtContent>
            <w:tc>
              <w:tcPr>
                <w:tcW w:w="655" w:type="dxa"/>
              </w:tcPr>
              <w:p w:rsidR="002A28CB" w:rsidP="002A28CB" w:rsidRDefault="002A28CB" w14:paraId="053A4FE3"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2A28CB" w:rsidTr="002A28CB" w14:paraId="4CC46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0448BBE3" w14:textId="77777777">
            <w:r>
              <w:rPr>
                <w:b w:val="0"/>
              </w:rPr>
              <w:t>Establish</w:t>
            </w:r>
            <w:r>
              <w:rPr>
                <w:b w:val="0"/>
                <w:spacing w:val="-6"/>
              </w:rPr>
              <w:t xml:space="preserve"> </w:t>
            </w:r>
            <w:r>
              <w:rPr>
                <w:b w:val="0"/>
              </w:rPr>
              <w:t>channels</w:t>
            </w:r>
            <w:r>
              <w:rPr>
                <w:b w:val="0"/>
                <w:spacing w:val="-6"/>
              </w:rPr>
              <w:t xml:space="preserve"> </w:t>
            </w:r>
            <w:r>
              <w:rPr>
                <w:b w:val="0"/>
              </w:rPr>
              <w:t>for</w:t>
            </w:r>
            <w:r>
              <w:rPr>
                <w:b w:val="0"/>
                <w:spacing w:val="-6"/>
              </w:rPr>
              <w:t xml:space="preserve"> </w:t>
            </w:r>
            <w:r>
              <w:rPr>
                <w:b w:val="0"/>
              </w:rPr>
              <w:t>feedback</w:t>
            </w:r>
            <w:r>
              <w:rPr>
                <w:b w:val="0"/>
                <w:spacing w:val="-6"/>
              </w:rPr>
              <w:t xml:space="preserve"> </w:t>
            </w:r>
            <w:r>
              <w:rPr>
                <w:b w:val="0"/>
              </w:rPr>
              <w:t>from</w:t>
            </w:r>
            <w:r>
              <w:rPr>
                <w:b w:val="0"/>
                <w:spacing w:val="-6"/>
              </w:rPr>
              <w:t xml:space="preserve"> </w:t>
            </w:r>
            <w:r>
              <w:rPr>
                <w:b w:val="0"/>
              </w:rPr>
              <w:t>all</w:t>
            </w:r>
            <w:r>
              <w:rPr>
                <w:b w:val="0"/>
                <w:spacing w:val="-6"/>
              </w:rPr>
              <w:t xml:space="preserve"> </w:t>
            </w:r>
            <w:r>
              <w:rPr>
                <w:b w:val="0"/>
              </w:rPr>
              <w:t>employees</w:t>
            </w:r>
            <w:r>
              <w:rPr>
                <w:b w:val="0"/>
                <w:spacing w:val="-6"/>
              </w:rPr>
              <w:t xml:space="preserve"> </w:t>
            </w:r>
            <w:r>
              <w:rPr>
                <w:b w:val="0"/>
              </w:rPr>
              <w:t>and</w:t>
            </w:r>
            <w:r>
              <w:rPr>
                <w:b w:val="0"/>
                <w:spacing w:val="-6"/>
              </w:rPr>
              <w:t xml:space="preserve"> </w:t>
            </w:r>
            <w:r>
              <w:rPr>
                <w:b w:val="0"/>
              </w:rPr>
              <w:t>be</w:t>
            </w:r>
            <w:r>
              <w:rPr>
                <w:b w:val="0"/>
                <w:spacing w:val="-6"/>
              </w:rPr>
              <w:t xml:space="preserve"> </w:t>
            </w:r>
            <w:r>
              <w:rPr>
                <w:b w:val="0"/>
              </w:rPr>
              <w:t>prepared</w:t>
            </w:r>
            <w:r>
              <w:rPr>
                <w:b w:val="0"/>
                <w:spacing w:val="-6"/>
              </w:rPr>
              <w:t xml:space="preserve"> </w:t>
            </w:r>
            <w:r>
              <w:rPr>
                <w:b w:val="0"/>
              </w:rPr>
              <w:t>to</w:t>
            </w:r>
            <w:r>
              <w:rPr>
                <w:b w:val="0"/>
                <w:spacing w:val="-6"/>
              </w:rPr>
              <w:t xml:space="preserve"> </w:t>
            </w:r>
            <w:r>
              <w:rPr>
                <w:b w:val="0"/>
              </w:rPr>
              <w:t>act on this feedback</w:t>
            </w:r>
          </w:p>
        </w:tc>
        <w:sdt>
          <w:sdtPr>
            <w:id w:val="747852698"/>
            <w14:checkbox>
              <w14:checked w14:val="0"/>
              <w14:checkedState w14:val="2612" w14:font="MS Gothic"/>
              <w14:uncheckedState w14:val="2610" w14:font="MS Gothic"/>
            </w14:checkbox>
          </w:sdtPr>
          <w:sdtContent>
            <w:tc>
              <w:tcPr>
                <w:tcW w:w="644" w:type="dxa"/>
              </w:tcPr>
              <w:p w:rsidR="002A28CB" w:rsidP="002A28CB" w:rsidRDefault="002A28CB" w14:paraId="755CB10E"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1587145198"/>
            <w14:checkbox>
              <w14:checked w14:val="0"/>
              <w14:checkedState w14:val="2612" w14:font="MS Gothic"/>
              <w14:uncheckedState w14:val="2610" w14:font="MS Gothic"/>
            </w14:checkbox>
          </w:sdtPr>
          <w:sdtContent>
            <w:tc>
              <w:tcPr>
                <w:tcW w:w="655" w:type="dxa"/>
              </w:tcPr>
              <w:p w:rsidR="002A28CB" w:rsidP="002A28CB" w:rsidRDefault="002A28CB" w14:paraId="00014BC5" w14:textId="7777777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2A28CB" w:rsidTr="002A28CB" w14:paraId="502CD7C6" w14:textId="77777777">
        <w:tc>
          <w:tcPr>
            <w:cnfStyle w:val="001000000000" w:firstRow="0" w:lastRow="0" w:firstColumn="1" w:lastColumn="0" w:oddVBand="0" w:evenVBand="0" w:oddHBand="0" w:evenHBand="0" w:firstRowFirstColumn="0" w:firstRowLastColumn="0" w:lastRowFirstColumn="0" w:lastRowLastColumn="0"/>
            <w:tcW w:w="7717" w:type="dxa"/>
          </w:tcPr>
          <w:p w:rsidR="002A28CB" w:rsidP="002A28CB" w:rsidRDefault="002A28CB" w14:paraId="254CF18E" w14:textId="77777777">
            <w:r>
              <w:rPr>
                <w:b w:val="0"/>
              </w:rPr>
              <w:t>Implement</w:t>
            </w:r>
            <w:r>
              <w:rPr>
                <w:b w:val="0"/>
                <w:spacing w:val="-5"/>
              </w:rPr>
              <w:t xml:space="preserve"> </w:t>
            </w:r>
            <w:r>
              <w:rPr>
                <w:b w:val="0"/>
              </w:rPr>
              <w:t>workplace</w:t>
            </w:r>
            <w:r>
              <w:rPr>
                <w:b w:val="0"/>
                <w:spacing w:val="-2"/>
              </w:rPr>
              <w:t xml:space="preserve"> </w:t>
            </w:r>
            <w:r>
              <w:rPr>
                <w:b w:val="0"/>
              </w:rPr>
              <w:t>adjustment</w:t>
            </w:r>
            <w:r>
              <w:rPr>
                <w:b w:val="0"/>
                <w:spacing w:val="-2"/>
              </w:rPr>
              <w:t xml:space="preserve"> processes</w:t>
            </w:r>
          </w:p>
        </w:tc>
        <w:sdt>
          <w:sdtPr>
            <w:id w:val="-1537655415"/>
            <w14:checkbox>
              <w14:checked w14:val="0"/>
              <w14:checkedState w14:val="2612" w14:font="MS Gothic"/>
              <w14:uncheckedState w14:val="2610" w14:font="MS Gothic"/>
            </w14:checkbox>
          </w:sdtPr>
          <w:sdtContent>
            <w:tc>
              <w:tcPr>
                <w:tcW w:w="644" w:type="dxa"/>
              </w:tcPr>
              <w:p w:rsidR="002A28CB" w:rsidP="002A28CB" w:rsidRDefault="002A28CB" w14:paraId="13DB9B06"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0458543"/>
            <w14:checkbox>
              <w14:checked w14:val="0"/>
              <w14:checkedState w14:val="2612" w14:font="MS Gothic"/>
              <w14:uncheckedState w14:val="2610" w14:font="MS Gothic"/>
            </w14:checkbox>
          </w:sdtPr>
          <w:sdtContent>
            <w:tc>
              <w:tcPr>
                <w:tcW w:w="655" w:type="dxa"/>
              </w:tcPr>
              <w:p w:rsidR="002A28CB" w:rsidP="002A28CB" w:rsidRDefault="002A28CB" w14:paraId="6AD6DEC3" w14:textId="7777777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bl>
    <w:p w:rsidRPr="002A28CB" w:rsidR="002A28CB" w:rsidP="002A28CB" w:rsidRDefault="002A28CB" w14:paraId="5674F352" w14:textId="77777777"/>
    <w:p w:rsidRPr="002A28CB" w:rsidR="002A28CB" w:rsidP="002A28CB" w:rsidRDefault="002A28CB" w14:paraId="1AC8565C" w14:textId="36874750">
      <w:pPr>
        <w:pStyle w:val="Heading2"/>
        <w:numPr>
          <w:ilvl w:val="0"/>
          <w:numId w:val="17"/>
        </w:numPr>
      </w:pPr>
      <w:r w:rsidRPr="002A28CB">
        <w:t>Goals, Targets and Benchmarks</w:t>
      </w:r>
    </w:p>
    <w:p w:rsidR="002A28CB" w:rsidP="002F2E7F" w:rsidRDefault="002A28CB" w14:paraId="554A32A8" w14:textId="417071A6">
      <w:r w:rsidRPr="002A28CB">
        <w:t xml:space="preserve">These goals, targets and benchmarks will help solidify your early efforts and lay a strong foundation for the long – term success of your AIEP. These steps are for when your organisation has gained some momentum. </w:t>
      </w:r>
    </w:p>
    <w:p w:rsidRPr="002F2E7F" w:rsidR="002A28CB" w:rsidP="002A28CB" w:rsidRDefault="002A28CB" w14:paraId="2E005369" w14:textId="3CA9747C"/>
    <w:tbl>
      <w:tblPr>
        <w:tblStyle w:val="GridTable4-Accent1"/>
        <w:tblW w:w="0" w:type="auto"/>
        <w:tblLook w:val="04A0" w:firstRow="1" w:lastRow="0" w:firstColumn="1" w:lastColumn="0" w:noHBand="0" w:noVBand="1"/>
      </w:tblPr>
      <w:tblGrid>
        <w:gridCol w:w="7717"/>
        <w:gridCol w:w="644"/>
        <w:gridCol w:w="655"/>
      </w:tblGrid>
      <w:tr w:rsidR="002F2E7F" w:rsidTr="002F2E7F" w14:paraId="58A45D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2F2E7F" w:rsidP="00FA3559" w:rsidRDefault="002F2E7F" w14:paraId="14D6EE17" w14:textId="77777777">
            <w:r>
              <w:t>Steps</w:t>
            </w:r>
          </w:p>
        </w:tc>
        <w:tc>
          <w:tcPr>
            <w:tcW w:w="644" w:type="dxa"/>
          </w:tcPr>
          <w:p w:rsidR="002F2E7F" w:rsidP="00FA3559" w:rsidRDefault="002F2E7F" w14:paraId="14789AC9" w14:textId="77777777">
            <w:pPr>
              <w:cnfStyle w:val="100000000000" w:firstRow="1" w:lastRow="0" w:firstColumn="0" w:lastColumn="0" w:oddVBand="0" w:evenVBand="0" w:oddHBand="0" w:evenHBand="0" w:firstRowFirstColumn="0" w:firstRowLastColumn="0" w:lastRowFirstColumn="0" w:lastRowLastColumn="0"/>
            </w:pPr>
            <w:r>
              <w:t>Yes</w:t>
            </w:r>
          </w:p>
        </w:tc>
        <w:tc>
          <w:tcPr>
            <w:tcW w:w="655" w:type="dxa"/>
          </w:tcPr>
          <w:p w:rsidR="002F2E7F" w:rsidP="00FA3559" w:rsidRDefault="002F2E7F" w14:paraId="71D6CDDC" w14:textId="77777777">
            <w:pPr>
              <w:cnfStyle w:val="100000000000" w:firstRow="1" w:lastRow="0" w:firstColumn="0" w:lastColumn="0" w:oddVBand="0" w:evenVBand="0" w:oddHBand="0" w:evenHBand="0" w:firstRowFirstColumn="0" w:firstRowLastColumn="0" w:lastRowFirstColumn="0" w:lastRowLastColumn="0"/>
            </w:pPr>
            <w:r>
              <w:t>No</w:t>
            </w:r>
          </w:p>
        </w:tc>
      </w:tr>
      <w:tr w:rsidR="009413DC" w:rsidTr="002F2E7F" w14:paraId="240A1E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34A94BFF" w14:textId="076CD257">
            <w:r>
              <w:rPr>
                <w:b w:val="0"/>
              </w:rPr>
              <w:t>Set</w:t>
            </w:r>
            <w:r>
              <w:rPr>
                <w:b w:val="0"/>
                <w:spacing w:val="-2"/>
              </w:rPr>
              <w:t xml:space="preserve"> </w:t>
            </w:r>
            <w:r>
              <w:rPr>
                <w:b w:val="0"/>
              </w:rPr>
              <w:t>targets</w:t>
            </w:r>
            <w:r>
              <w:rPr>
                <w:b w:val="0"/>
                <w:spacing w:val="-2"/>
              </w:rPr>
              <w:t xml:space="preserve"> </w:t>
            </w:r>
            <w:r>
              <w:rPr>
                <w:b w:val="0"/>
              </w:rPr>
              <w:t>for</w:t>
            </w:r>
            <w:r>
              <w:rPr>
                <w:b w:val="0"/>
                <w:spacing w:val="-2"/>
              </w:rPr>
              <w:t xml:space="preserve"> </w:t>
            </w:r>
            <w:r>
              <w:rPr>
                <w:b w:val="0"/>
              </w:rPr>
              <w:t>upskilling</w:t>
            </w:r>
            <w:r>
              <w:rPr>
                <w:b w:val="0"/>
                <w:spacing w:val="-2"/>
              </w:rPr>
              <w:t xml:space="preserve"> </w:t>
            </w:r>
            <w:r>
              <w:rPr>
                <w:b w:val="0"/>
              </w:rPr>
              <w:t>leaders</w:t>
            </w:r>
            <w:r>
              <w:rPr>
                <w:b w:val="0"/>
                <w:spacing w:val="-1"/>
              </w:rPr>
              <w:t xml:space="preserve"> </w:t>
            </w:r>
            <w:r>
              <w:rPr>
                <w:b w:val="0"/>
              </w:rPr>
              <w:t>and</w:t>
            </w:r>
            <w:r>
              <w:rPr>
                <w:b w:val="0"/>
                <w:spacing w:val="-2"/>
              </w:rPr>
              <w:t xml:space="preserve"> </w:t>
            </w:r>
            <w:r>
              <w:rPr>
                <w:b w:val="0"/>
              </w:rPr>
              <w:t>employers</w:t>
            </w:r>
            <w:r>
              <w:rPr>
                <w:b w:val="0"/>
                <w:spacing w:val="-2"/>
              </w:rPr>
              <w:t xml:space="preserve"> </w:t>
            </w:r>
            <w:r>
              <w:rPr>
                <w:b w:val="0"/>
              </w:rPr>
              <w:t>in</w:t>
            </w:r>
            <w:r>
              <w:rPr>
                <w:b w:val="0"/>
                <w:spacing w:val="-2"/>
              </w:rPr>
              <w:t xml:space="preserve"> </w:t>
            </w:r>
            <w:r>
              <w:rPr>
                <w:b w:val="0"/>
              </w:rPr>
              <w:t>inclusivity</w:t>
            </w:r>
            <w:r>
              <w:rPr>
                <w:b w:val="0"/>
                <w:spacing w:val="-2"/>
              </w:rPr>
              <w:t xml:space="preserve"> </w:t>
            </w:r>
            <w:r>
              <w:rPr>
                <w:b w:val="0"/>
              </w:rPr>
              <w:t>and</w:t>
            </w:r>
            <w:r>
              <w:rPr>
                <w:b w:val="0"/>
                <w:spacing w:val="-1"/>
              </w:rPr>
              <w:t xml:space="preserve"> </w:t>
            </w:r>
            <w:r>
              <w:rPr>
                <w:b w:val="0"/>
                <w:spacing w:val="-2"/>
              </w:rPr>
              <w:t>accessibility</w:t>
            </w:r>
          </w:p>
        </w:tc>
        <w:sdt>
          <w:sdtPr>
            <w:id w:val="2086339383"/>
            <w14:checkbox>
              <w14:checked w14:val="0"/>
              <w14:checkedState w14:val="2612" w14:font="MS Gothic"/>
              <w14:uncheckedState w14:val="2610" w14:font="MS Gothic"/>
            </w14:checkbox>
          </w:sdtPr>
          <w:sdtContent>
            <w:tc>
              <w:tcPr>
                <w:tcW w:w="644" w:type="dxa"/>
              </w:tcPr>
              <w:p w:rsidR="009413DC" w:rsidP="009413DC" w:rsidRDefault="009413DC" w14:paraId="5DD5534C" w14:textId="7883AE79">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1311697593"/>
            <w14:checkbox>
              <w14:checked w14:val="0"/>
              <w14:checkedState w14:val="2612" w14:font="MS Gothic"/>
              <w14:uncheckedState w14:val="2610" w14:font="MS Gothic"/>
            </w14:checkbox>
          </w:sdtPr>
          <w:sdtContent>
            <w:tc>
              <w:tcPr>
                <w:tcW w:w="655" w:type="dxa"/>
              </w:tcPr>
              <w:p w:rsidR="009413DC" w:rsidP="009413DC" w:rsidRDefault="009413DC" w14:paraId="5BE96665" w14:textId="6EC95E2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9413DC" w:rsidTr="002F2E7F" w14:paraId="2DBF331D" w14:textId="77777777">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33311353" w14:textId="1FE27D97">
            <w:r>
              <w:rPr>
                <w:b w:val="0"/>
              </w:rPr>
              <w:t>Enhance</w:t>
            </w:r>
            <w:r>
              <w:rPr>
                <w:b w:val="0"/>
                <w:spacing w:val="-3"/>
              </w:rPr>
              <w:t xml:space="preserve"> </w:t>
            </w:r>
            <w:r>
              <w:rPr>
                <w:b w:val="0"/>
              </w:rPr>
              <w:t>employee</w:t>
            </w:r>
            <w:r>
              <w:rPr>
                <w:b w:val="0"/>
                <w:spacing w:val="-3"/>
              </w:rPr>
              <w:t xml:space="preserve"> </w:t>
            </w:r>
            <w:r>
              <w:rPr>
                <w:b w:val="0"/>
              </w:rPr>
              <w:t>disability</w:t>
            </w:r>
            <w:r>
              <w:rPr>
                <w:b w:val="0"/>
                <w:spacing w:val="-3"/>
              </w:rPr>
              <w:t xml:space="preserve"> </w:t>
            </w:r>
            <w:r>
              <w:rPr>
                <w:b w:val="0"/>
              </w:rPr>
              <w:t>employee</w:t>
            </w:r>
            <w:r>
              <w:rPr>
                <w:b w:val="0"/>
                <w:spacing w:val="-3"/>
              </w:rPr>
              <w:t xml:space="preserve"> </w:t>
            </w:r>
            <w:r>
              <w:rPr>
                <w:b w:val="0"/>
              </w:rPr>
              <w:t>networks</w:t>
            </w:r>
            <w:r>
              <w:rPr>
                <w:b w:val="0"/>
                <w:spacing w:val="-3"/>
              </w:rPr>
              <w:t xml:space="preserve"> </w:t>
            </w:r>
            <w:r>
              <w:rPr>
                <w:b w:val="0"/>
              </w:rPr>
              <w:t>to</w:t>
            </w:r>
            <w:r>
              <w:rPr>
                <w:b w:val="0"/>
                <w:spacing w:val="-3"/>
              </w:rPr>
              <w:t xml:space="preserve"> </w:t>
            </w:r>
            <w:r>
              <w:rPr>
                <w:b w:val="0"/>
              </w:rPr>
              <w:t>support</w:t>
            </w:r>
            <w:r>
              <w:rPr>
                <w:b w:val="0"/>
                <w:spacing w:val="-3"/>
              </w:rPr>
              <w:t xml:space="preserve"> </w:t>
            </w:r>
            <w:r>
              <w:rPr>
                <w:b w:val="0"/>
              </w:rPr>
              <w:t>AIEP</w:t>
            </w:r>
            <w:r>
              <w:rPr>
                <w:b w:val="0"/>
                <w:spacing w:val="-2"/>
              </w:rPr>
              <w:t xml:space="preserve"> efforts</w:t>
            </w:r>
          </w:p>
        </w:tc>
        <w:sdt>
          <w:sdtPr>
            <w:id w:val="-442534363"/>
            <w14:checkbox>
              <w14:checked w14:val="0"/>
              <w14:checkedState w14:val="2612" w14:font="MS Gothic"/>
              <w14:uncheckedState w14:val="2610" w14:font="MS Gothic"/>
            </w14:checkbox>
          </w:sdtPr>
          <w:sdtContent>
            <w:tc>
              <w:tcPr>
                <w:tcW w:w="644" w:type="dxa"/>
              </w:tcPr>
              <w:p w:rsidR="009413DC" w:rsidP="009413DC" w:rsidRDefault="009413DC" w14:paraId="7CBF2F1D" w14:textId="54A1DE2D">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313025032"/>
            <w14:checkbox>
              <w14:checked w14:val="0"/>
              <w14:checkedState w14:val="2612" w14:font="MS Gothic"/>
              <w14:uncheckedState w14:val="2610" w14:font="MS Gothic"/>
            </w14:checkbox>
          </w:sdtPr>
          <w:sdtContent>
            <w:tc>
              <w:tcPr>
                <w:tcW w:w="655" w:type="dxa"/>
              </w:tcPr>
              <w:p w:rsidR="009413DC" w:rsidP="009413DC" w:rsidRDefault="009413DC" w14:paraId="4D7F752E" w14:textId="60D552A4">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9413DC" w:rsidTr="002F2E7F" w14:paraId="0FDD44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1B18AB5D" w14:textId="138047C0">
            <w:r>
              <w:rPr>
                <w:b w:val="0"/>
              </w:rPr>
              <w:t>Building</w:t>
            </w:r>
            <w:r>
              <w:rPr>
                <w:b w:val="0"/>
                <w:spacing w:val="-2"/>
              </w:rPr>
              <w:t xml:space="preserve"> </w:t>
            </w:r>
            <w:r>
              <w:rPr>
                <w:b w:val="0"/>
              </w:rPr>
              <w:t>external</w:t>
            </w:r>
            <w:r>
              <w:rPr>
                <w:b w:val="0"/>
                <w:spacing w:val="-2"/>
              </w:rPr>
              <w:t xml:space="preserve"> </w:t>
            </w:r>
            <w:r>
              <w:rPr>
                <w:b w:val="0"/>
              </w:rPr>
              <w:t>organisational</w:t>
            </w:r>
            <w:r>
              <w:rPr>
                <w:b w:val="0"/>
                <w:spacing w:val="-2"/>
              </w:rPr>
              <w:t xml:space="preserve"> </w:t>
            </w:r>
            <w:r>
              <w:rPr>
                <w:b w:val="0"/>
              </w:rPr>
              <w:t>networks</w:t>
            </w:r>
            <w:r>
              <w:rPr>
                <w:b w:val="0"/>
                <w:spacing w:val="-1"/>
              </w:rPr>
              <w:t xml:space="preserve"> </w:t>
            </w:r>
            <w:r>
              <w:rPr>
                <w:b w:val="0"/>
              </w:rPr>
              <w:t>to</w:t>
            </w:r>
            <w:r>
              <w:rPr>
                <w:b w:val="0"/>
                <w:spacing w:val="-2"/>
              </w:rPr>
              <w:t xml:space="preserve"> </w:t>
            </w:r>
            <w:r>
              <w:rPr>
                <w:b w:val="0"/>
              </w:rPr>
              <w:t>drive</w:t>
            </w:r>
            <w:r>
              <w:rPr>
                <w:b w:val="0"/>
                <w:spacing w:val="-2"/>
              </w:rPr>
              <w:t xml:space="preserve"> </w:t>
            </w:r>
            <w:r>
              <w:rPr>
                <w:b w:val="0"/>
              </w:rPr>
              <w:t>sector-wide</w:t>
            </w:r>
            <w:r>
              <w:rPr>
                <w:b w:val="0"/>
                <w:spacing w:val="-1"/>
              </w:rPr>
              <w:t xml:space="preserve"> </w:t>
            </w:r>
            <w:r>
              <w:rPr>
                <w:b w:val="0"/>
                <w:spacing w:val="-2"/>
              </w:rPr>
              <w:t>inclusion</w:t>
            </w:r>
          </w:p>
        </w:tc>
        <w:sdt>
          <w:sdtPr>
            <w:id w:val="1312294796"/>
            <w14:checkbox>
              <w14:checked w14:val="0"/>
              <w14:checkedState w14:val="2612" w14:font="MS Gothic"/>
              <w14:uncheckedState w14:val="2610" w14:font="MS Gothic"/>
            </w14:checkbox>
          </w:sdtPr>
          <w:sdtContent>
            <w:tc>
              <w:tcPr>
                <w:tcW w:w="644" w:type="dxa"/>
              </w:tcPr>
              <w:p w:rsidR="009413DC" w:rsidP="009413DC" w:rsidRDefault="009413DC" w14:paraId="1C72E1BC" w14:textId="1E8860CA">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914169921"/>
            <w14:checkbox>
              <w14:checked w14:val="0"/>
              <w14:checkedState w14:val="2612" w14:font="MS Gothic"/>
              <w14:uncheckedState w14:val="2610" w14:font="MS Gothic"/>
            </w14:checkbox>
          </w:sdtPr>
          <w:sdtContent>
            <w:tc>
              <w:tcPr>
                <w:tcW w:w="655" w:type="dxa"/>
              </w:tcPr>
              <w:p w:rsidR="009413DC" w:rsidP="009413DC" w:rsidRDefault="009413DC" w14:paraId="7E4A9FB1" w14:textId="70F5F747">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9413DC" w:rsidTr="002F2E7F" w14:paraId="730501DC" w14:textId="77777777">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369BF425" w14:textId="3628997D">
            <w:r>
              <w:rPr>
                <w:b w:val="0"/>
              </w:rPr>
              <w:t>Overhaul</w:t>
            </w:r>
            <w:r>
              <w:rPr>
                <w:b w:val="0"/>
                <w:spacing w:val="-3"/>
              </w:rPr>
              <w:t xml:space="preserve"> </w:t>
            </w:r>
            <w:r>
              <w:rPr>
                <w:b w:val="0"/>
              </w:rPr>
              <w:t>workplace</w:t>
            </w:r>
            <w:r>
              <w:rPr>
                <w:b w:val="0"/>
                <w:spacing w:val="-3"/>
              </w:rPr>
              <w:t xml:space="preserve"> </w:t>
            </w:r>
            <w:r>
              <w:rPr>
                <w:b w:val="0"/>
              </w:rPr>
              <w:t>adjustments</w:t>
            </w:r>
            <w:r>
              <w:rPr>
                <w:b w:val="0"/>
                <w:spacing w:val="-3"/>
              </w:rPr>
              <w:t xml:space="preserve"> </w:t>
            </w:r>
            <w:r>
              <w:rPr>
                <w:b w:val="0"/>
              </w:rPr>
              <w:t>processes</w:t>
            </w:r>
            <w:r>
              <w:rPr>
                <w:b w:val="0"/>
                <w:spacing w:val="-3"/>
              </w:rPr>
              <w:t xml:space="preserve"> </w:t>
            </w:r>
            <w:r>
              <w:rPr>
                <w:b w:val="0"/>
              </w:rPr>
              <w:t>and</w:t>
            </w:r>
            <w:r>
              <w:rPr>
                <w:b w:val="0"/>
                <w:spacing w:val="-3"/>
              </w:rPr>
              <w:t xml:space="preserve"> </w:t>
            </w:r>
            <w:r>
              <w:rPr>
                <w:b w:val="0"/>
                <w:spacing w:val="-2"/>
              </w:rPr>
              <w:t>procedures</w:t>
            </w:r>
          </w:p>
        </w:tc>
        <w:sdt>
          <w:sdtPr>
            <w:id w:val="-532110464"/>
            <w14:checkbox>
              <w14:checked w14:val="0"/>
              <w14:checkedState w14:val="2612" w14:font="MS Gothic"/>
              <w14:uncheckedState w14:val="2610" w14:font="MS Gothic"/>
            </w14:checkbox>
          </w:sdtPr>
          <w:sdtContent>
            <w:tc>
              <w:tcPr>
                <w:tcW w:w="644" w:type="dxa"/>
              </w:tcPr>
              <w:p w:rsidR="009413DC" w:rsidP="009413DC" w:rsidRDefault="009413DC" w14:paraId="17F21340" w14:textId="40613991">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698311689"/>
            <w14:checkbox>
              <w14:checked w14:val="0"/>
              <w14:checkedState w14:val="2612" w14:font="MS Gothic"/>
              <w14:uncheckedState w14:val="2610" w14:font="MS Gothic"/>
            </w14:checkbox>
          </w:sdtPr>
          <w:sdtContent>
            <w:tc>
              <w:tcPr>
                <w:tcW w:w="655" w:type="dxa"/>
              </w:tcPr>
              <w:p w:rsidR="009413DC" w:rsidP="009413DC" w:rsidRDefault="009413DC" w14:paraId="3CD92FA1" w14:textId="6CEA35F5">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9413DC" w:rsidTr="002F2E7F" w14:paraId="3C76AE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222554FA" w14:textId="48A4BF01">
            <w:r>
              <w:rPr>
                <w:b w:val="0"/>
              </w:rPr>
              <w:t>Elevating</w:t>
            </w:r>
            <w:r>
              <w:rPr>
                <w:b w:val="0"/>
                <w:spacing w:val="-3"/>
              </w:rPr>
              <w:t xml:space="preserve"> </w:t>
            </w:r>
            <w:r>
              <w:rPr>
                <w:b w:val="0"/>
              </w:rPr>
              <w:t>or</w:t>
            </w:r>
            <w:r>
              <w:rPr>
                <w:b w:val="0"/>
                <w:spacing w:val="-3"/>
              </w:rPr>
              <w:t xml:space="preserve"> </w:t>
            </w:r>
            <w:r>
              <w:rPr>
                <w:b w:val="0"/>
              </w:rPr>
              <w:t>create</w:t>
            </w:r>
            <w:r>
              <w:rPr>
                <w:b w:val="0"/>
                <w:spacing w:val="-3"/>
              </w:rPr>
              <w:t xml:space="preserve"> </w:t>
            </w:r>
            <w:r>
              <w:rPr>
                <w:b w:val="0"/>
              </w:rPr>
              <w:t>roles</w:t>
            </w:r>
            <w:r>
              <w:rPr>
                <w:b w:val="0"/>
                <w:spacing w:val="-3"/>
              </w:rPr>
              <w:t xml:space="preserve"> </w:t>
            </w:r>
            <w:r>
              <w:rPr>
                <w:b w:val="0"/>
              </w:rPr>
              <w:t>focused</w:t>
            </w:r>
            <w:r>
              <w:rPr>
                <w:b w:val="0"/>
                <w:spacing w:val="-3"/>
              </w:rPr>
              <w:t xml:space="preserve"> </w:t>
            </w:r>
            <w:r>
              <w:rPr>
                <w:b w:val="0"/>
              </w:rPr>
              <w:t>on</w:t>
            </w:r>
            <w:r>
              <w:rPr>
                <w:b w:val="0"/>
                <w:spacing w:val="-3"/>
              </w:rPr>
              <w:t xml:space="preserve"> </w:t>
            </w:r>
            <w:r>
              <w:rPr>
                <w:b w:val="0"/>
              </w:rPr>
              <w:t>Diversity</w:t>
            </w:r>
            <w:r>
              <w:rPr>
                <w:b w:val="0"/>
                <w:spacing w:val="-3"/>
              </w:rPr>
              <w:t xml:space="preserve"> </w:t>
            </w:r>
            <w:r>
              <w:rPr>
                <w:b w:val="0"/>
              </w:rPr>
              <w:t>and</w:t>
            </w:r>
            <w:r>
              <w:rPr>
                <w:b w:val="0"/>
                <w:spacing w:val="-3"/>
              </w:rPr>
              <w:t xml:space="preserve"> </w:t>
            </w:r>
            <w:r>
              <w:rPr>
                <w:b w:val="0"/>
                <w:spacing w:val="-2"/>
              </w:rPr>
              <w:t>Inclusion</w:t>
            </w:r>
          </w:p>
        </w:tc>
        <w:sdt>
          <w:sdtPr>
            <w:id w:val="-1932274766"/>
            <w14:checkbox>
              <w14:checked w14:val="0"/>
              <w14:checkedState w14:val="2612" w14:font="MS Gothic"/>
              <w14:uncheckedState w14:val="2610" w14:font="MS Gothic"/>
            </w14:checkbox>
          </w:sdtPr>
          <w:sdtContent>
            <w:tc>
              <w:tcPr>
                <w:tcW w:w="644" w:type="dxa"/>
              </w:tcPr>
              <w:p w:rsidR="009413DC" w:rsidP="009413DC" w:rsidRDefault="009413DC" w14:paraId="0D39BEA2" w14:textId="5AF69218">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1276251369"/>
            <w14:checkbox>
              <w14:checked w14:val="0"/>
              <w14:checkedState w14:val="2612" w14:font="MS Gothic"/>
              <w14:uncheckedState w14:val="2610" w14:font="MS Gothic"/>
            </w14:checkbox>
          </w:sdtPr>
          <w:sdtContent>
            <w:tc>
              <w:tcPr>
                <w:tcW w:w="655" w:type="dxa"/>
              </w:tcPr>
              <w:p w:rsidR="009413DC" w:rsidP="009413DC" w:rsidRDefault="009413DC" w14:paraId="7B530F16" w14:textId="404F89E5">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9413DC" w:rsidTr="002F2E7F" w14:paraId="4486BF8B" w14:textId="77777777">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30194F5D" w14:textId="0C2F63CC">
            <w:r>
              <w:rPr>
                <w:b w:val="0"/>
              </w:rPr>
              <w:t>Identify</w:t>
            </w:r>
            <w:r>
              <w:rPr>
                <w:b w:val="0"/>
                <w:spacing w:val="-6"/>
              </w:rPr>
              <w:t xml:space="preserve"> </w:t>
            </w:r>
            <w:r>
              <w:rPr>
                <w:b w:val="0"/>
              </w:rPr>
              <w:t>and</w:t>
            </w:r>
            <w:r>
              <w:rPr>
                <w:b w:val="0"/>
                <w:spacing w:val="-6"/>
              </w:rPr>
              <w:t xml:space="preserve"> </w:t>
            </w:r>
            <w:r>
              <w:rPr>
                <w:b w:val="0"/>
              </w:rPr>
              <w:t>support</w:t>
            </w:r>
            <w:r>
              <w:rPr>
                <w:b w:val="0"/>
                <w:spacing w:val="-6"/>
              </w:rPr>
              <w:t xml:space="preserve"> </w:t>
            </w:r>
            <w:r>
              <w:rPr>
                <w:b w:val="0"/>
              </w:rPr>
              <w:t>employees</w:t>
            </w:r>
            <w:r>
              <w:rPr>
                <w:b w:val="0"/>
                <w:spacing w:val="-6"/>
              </w:rPr>
              <w:t xml:space="preserve"> </w:t>
            </w:r>
            <w:r>
              <w:rPr>
                <w:b w:val="0"/>
              </w:rPr>
              <w:t>with</w:t>
            </w:r>
            <w:r>
              <w:rPr>
                <w:b w:val="0"/>
                <w:spacing w:val="-6"/>
              </w:rPr>
              <w:t xml:space="preserve"> </w:t>
            </w:r>
            <w:r>
              <w:rPr>
                <w:b w:val="0"/>
              </w:rPr>
              <w:t>disabilities</w:t>
            </w:r>
            <w:r>
              <w:rPr>
                <w:b w:val="0"/>
                <w:spacing w:val="-6"/>
              </w:rPr>
              <w:t xml:space="preserve"> </w:t>
            </w:r>
            <w:r>
              <w:rPr>
                <w:b w:val="0"/>
              </w:rPr>
              <w:t>to</w:t>
            </w:r>
            <w:r>
              <w:rPr>
                <w:b w:val="0"/>
                <w:spacing w:val="-6"/>
              </w:rPr>
              <w:t xml:space="preserve"> </w:t>
            </w:r>
            <w:r>
              <w:rPr>
                <w:b w:val="0"/>
              </w:rPr>
              <w:t>lead</w:t>
            </w:r>
            <w:r>
              <w:rPr>
                <w:b w:val="0"/>
                <w:spacing w:val="-6"/>
              </w:rPr>
              <w:t xml:space="preserve"> </w:t>
            </w:r>
            <w:r>
              <w:rPr>
                <w:b w:val="0"/>
              </w:rPr>
              <w:t>education</w:t>
            </w:r>
            <w:r>
              <w:rPr>
                <w:b w:val="0"/>
                <w:spacing w:val="-6"/>
              </w:rPr>
              <w:t xml:space="preserve"> </w:t>
            </w:r>
            <w:r>
              <w:rPr>
                <w:b w:val="0"/>
              </w:rPr>
              <w:t xml:space="preserve">and </w:t>
            </w:r>
            <w:r>
              <w:rPr>
                <w:b w:val="0"/>
                <w:spacing w:val="-2"/>
              </w:rPr>
              <w:t>advocacy</w:t>
            </w:r>
          </w:p>
        </w:tc>
        <w:sdt>
          <w:sdtPr>
            <w:id w:val="1163596605"/>
            <w14:checkbox>
              <w14:checked w14:val="0"/>
              <w14:checkedState w14:val="2612" w14:font="MS Gothic"/>
              <w14:uncheckedState w14:val="2610" w14:font="MS Gothic"/>
            </w14:checkbox>
          </w:sdtPr>
          <w:sdtContent>
            <w:tc>
              <w:tcPr>
                <w:tcW w:w="644" w:type="dxa"/>
              </w:tcPr>
              <w:p w:rsidR="009413DC" w:rsidP="009413DC" w:rsidRDefault="009413DC" w14:paraId="5606750E" w14:textId="05654200">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658567295"/>
            <w14:checkbox>
              <w14:checked w14:val="0"/>
              <w14:checkedState w14:val="2612" w14:font="MS Gothic"/>
              <w14:uncheckedState w14:val="2610" w14:font="MS Gothic"/>
            </w14:checkbox>
          </w:sdtPr>
          <w:sdtContent>
            <w:tc>
              <w:tcPr>
                <w:tcW w:w="655" w:type="dxa"/>
              </w:tcPr>
              <w:p w:rsidR="009413DC" w:rsidP="009413DC" w:rsidRDefault="009413DC" w14:paraId="50C584DC" w14:textId="60EA96F4">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9413DC" w:rsidTr="002F2E7F" w14:paraId="07A76F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006F0640" w14:textId="17ADB7B2">
            <w:r>
              <w:rPr>
                <w:b w:val="0"/>
              </w:rPr>
              <w:t>Provide</w:t>
            </w:r>
            <w:r>
              <w:rPr>
                <w:b w:val="0"/>
                <w:spacing w:val="-8"/>
              </w:rPr>
              <w:t xml:space="preserve"> </w:t>
            </w:r>
            <w:r>
              <w:rPr>
                <w:b w:val="0"/>
              </w:rPr>
              <w:t>ongoing</w:t>
            </w:r>
            <w:r>
              <w:rPr>
                <w:b w:val="0"/>
                <w:spacing w:val="-8"/>
              </w:rPr>
              <w:t xml:space="preserve"> </w:t>
            </w:r>
            <w:r>
              <w:rPr>
                <w:b w:val="0"/>
              </w:rPr>
              <w:t>training</w:t>
            </w:r>
            <w:r>
              <w:rPr>
                <w:b w:val="0"/>
                <w:spacing w:val="-8"/>
              </w:rPr>
              <w:t xml:space="preserve"> </w:t>
            </w:r>
            <w:r>
              <w:rPr>
                <w:b w:val="0"/>
              </w:rPr>
              <w:t>on</w:t>
            </w:r>
            <w:r>
              <w:rPr>
                <w:b w:val="0"/>
                <w:spacing w:val="-8"/>
              </w:rPr>
              <w:t xml:space="preserve"> </w:t>
            </w:r>
            <w:r>
              <w:rPr>
                <w:b w:val="0"/>
              </w:rPr>
              <w:t>inclusiveness,</w:t>
            </w:r>
            <w:r>
              <w:rPr>
                <w:b w:val="0"/>
                <w:spacing w:val="-8"/>
              </w:rPr>
              <w:t xml:space="preserve"> </w:t>
            </w:r>
            <w:r>
              <w:rPr>
                <w:b w:val="0"/>
              </w:rPr>
              <w:t>accessibility</w:t>
            </w:r>
            <w:r>
              <w:rPr>
                <w:b w:val="0"/>
                <w:spacing w:val="-8"/>
              </w:rPr>
              <w:t xml:space="preserve"> </w:t>
            </w:r>
            <w:r>
              <w:rPr>
                <w:b w:val="0"/>
              </w:rPr>
              <w:t>and</w:t>
            </w:r>
            <w:r>
              <w:rPr>
                <w:b w:val="0"/>
                <w:spacing w:val="-8"/>
              </w:rPr>
              <w:t xml:space="preserve"> </w:t>
            </w:r>
            <w:r>
              <w:rPr>
                <w:b w:val="0"/>
              </w:rPr>
              <w:t xml:space="preserve">disability </w:t>
            </w:r>
            <w:r>
              <w:rPr>
                <w:b w:val="0"/>
                <w:spacing w:val="-2"/>
              </w:rPr>
              <w:t>awareness</w:t>
            </w:r>
          </w:p>
        </w:tc>
        <w:sdt>
          <w:sdtPr>
            <w:id w:val="-97024153"/>
            <w14:checkbox>
              <w14:checked w14:val="0"/>
              <w14:checkedState w14:val="2612" w14:font="MS Gothic"/>
              <w14:uncheckedState w14:val="2610" w14:font="MS Gothic"/>
            </w14:checkbox>
          </w:sdtPr>
          <w:sdtContent>
            <w:tc>
              <w:tcPr>
                <w:tcW w:w="644" w:type="dxa"/>
              </w:tcPr>
              <w:p w:rsidR="009413DC" w:rsidP="009413DC" w:rsidRDefault="009413DC" w14:paraId="3E4F750E" w14:textId="607306B3">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423188658"/>
            <w14:checkbox>
              <w14:checked w14:val="0"/>
              <w14:checkedState w14:val="2612" w14:font="MS Gothic"/>
              <w14:uncheckedState w14:val="2610" w14:font="MS Gothic"/>
            </w14:checkbox>
          </w:sdtPr>
          <w:sdtContent>
            <w:tc>
              <w:tcPr>
                <w:tcW w:w="655" w:type="dxa"/>
              </w:tcPr>
              <w:p w:rsidR="009413DC" w:rsidP="009413DC" w:rsidRDefault="009413DC" w14:paraId="094A6F95" w14:textId="37D4E32F">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9413DC" w:rsidTr="002F2E7F" w14:paraId="2B76E24D" w14:textId="77777777">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3D765983" w14:textId="371DC025">
            <w:r>
              <w:rPr>
                <w:b w:val="0"/>
              </w:rPr>
              <w:t>Implement</w:t>
            </w:r>
            <w:r>
              <w:rPr>
                <w:b w:val="0"/>
                <w:spacing w:val="-7"/>
              </w:rPr>
              <w:t xml:space="preserve"> </w:t>
            </w:r>
            <w:r>
              <w:rPr>
                <w:b w:val="0"/>
              </w:rPr>
              <w:t>comprehensive</w:t>
            </w:r>
            <w:r>
              <w:rPr>
                <w:b w:val="0"/>
                <w:spacing w:val="-7"/>
              </w:rPr>
              <w:t xml:space="preserve"> </w:t>
            </w:r>
            <w:r>
              <w:rPr>
                <w:b w:val="0"/>
              </w:rPr>
              <w:t>plans</w:t>
            </w:r>
            <w:r>
              <w:rPr>
                <w:b w:val="0"/>
                <w:spacing w:val="-7"/>
              </w:rPr>
              <w:t xml:space="preserve"> </w:t>
            </w:r>
            <w:r>
              <w:rPr>
                <w:b w:val="0"/>
              </w:rPr>
              <w:t>to</w:t>
            </w:r>
            <w:r>
              <w:rPr>
                <w:b w:val="0"/>
                <w:spacing w:val="-7"/>
              </w:rPr>
              <w:t xml:space="preserve"> </w:t>
            </w:r>
            <w:r>
              <w:rPr>
                <w:b w:val="0"/>
              </w:rPr>
              <w:t>educate</w:t>
            </w:r>
            <w:r>
              <w:rPr>
                <w:b w:val="0"/>
                <w:spacing w:val="-7"/>
              </w:rPr>
              <w:t xml:space="preserve"> </w:t>
            </w:r>
            <w:r>
              <w:rPr>
                <w:b w:val="0"/>
              </w:rPr>
              <w:t>all</w:t>
            </w:r>
            <w:r>
              <w:rPr>
                <w:b w:val="0"/>
                <w:spacing w:val="-7"/>
              </w:rPr>
              <w:t xml:space="preserve"> </w:t>
            </w:r>
            <w:r>
              <w:rPr>
                <w:b w:val="0"/>
              </w:rPr>
              <w:t>staff</w:t>
            </w:r>
            <w:r>
              <w:rPr>
                <w:b w:val="0"/>
                <w:spacing w:val="-7"/>
              </w:rPr>
              <w:t xml:space="preserve"> </w:t>
            </w:r>
            <w:r>
              <w:rPr>
                <w:b w:val="0"/>
              </w:rPr>
              <w:t>on</w:t>
            </w:r>
            <w:r>
              <w:rPr>
                <w:b w:val="0"/>
                <w:spacing w:val="-7"/>
              </w:rPr>
              <w:t xml:space="preserve"> </w:t>
            </w:r>
            <w:r>
              <w:rPr>
                <w:b w:val="0"/>
              </w:rPr>
              <w:t>exclusive</w:t>
            </w:r>
            <w:r>
              <w:rPr>
                <w:b w:val="0"/>
                <w:spacing w:val="-7"/>
              </w:rPr>
              <w:t xml:space="preserve"> </w:t>
            </w:r>
            <w:r w:rsidRPr="00DD3B97">
              <w:rPr>
                <w:b w:val="0"/>
              </w:rPr>
              <w:t xml:space="preserve">workplace </w:t>
            </w:r>
            <w:r w:rsidRPr="00DD3B97">
              <w:rPr>
                <w:b w:val="0"/>
                <w:spacing w:val="-2"/>
              </w:rPr>
              <w:t>strategies</w:t>
            </w:r>
          </w:p>
        </w:tc>
        <w:sdt>
          <w:sdtPr>
            <w:id w:val="-388648738"/>
            <w14:checkbox>
              <w14:checked w14:val="0"/>
              <w14:checkedState w14:val="2612" w14:font="MS Gothic"/>
              <w14:uncheckedState w14:val="2610" w14:font="MS Gothic"/>
            </w14:checkbox>
          </w:sdtPr>
          <w:sdtContent>
            <w:tc>
              <w:tcPr>
                <w:tcW w:w="644" w:type="dxa"/>
              </w:tcPr>
              <w:p w:rsidR="009413DC" w:rsidP="009413DC" w:rsidRDefault="009413DC" w14:paraId="0054C4BF" w14:textId="0491FE65">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790814253"/>
            <w14:checkbox>
              <w14:checked w14:val="0"/>
              <w14:checkedState w14:val="2612" w14:font="MS Gothic"/>
              <w14:uncheckedState w14:val="2610" w14:font="MS Gothic"/>
            </w14:checkbox>
          </w:sdtPr>
          <w:sdtContent>
            <w:tc>
              <w:tcPr>
                <w:tcW w:w="655" w:type="dxa"/>
              </w:tcPr>
              <w:p w:rsidR="009413DC" w:rsidP="009413DC" w:rsidRDefault="009413DC" w14:paraId="4F0C71CF" w14:textId="6FD90A42">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9413DC" w:rsidTr="002F2E7F" w14:paraId="0731D1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0AD46C82" w14:textId="5C3C731B">
            <w:r>
              <w:rPr>
                <w:b w:val="0"/>
              </w:rPr>
              <w:t>Increasing</w:t>
            </w:r>
            <w:r>
              <w:rPr>
                <w:b w:val="0"/>
                <w:spacing w:val="-8"/>
              </w:rPr>
              <w:t xml:space="preserve"> </w:t>
            </w:r>
            <w:r>
              <w:rPr>
                <w:b w:val="0"/>
              </w:rPr>
              <w:t>data</w:t>
            </w:r>
            <w:r>
              <w:rPr>
                <w:b w:val="0"/>
                <w:spacing w:val="-8"/>
              </w:rPr>
              <w:t xml:space="preserve"> </w:t>
            </w:r>
            <w:r>
              <w:rPr>
                <w:b w:val="0"/>
              </w:rPr>
              <w:t>and</w:t>
            </w:r>
            <w:r>
              <w:rPr>
                <w:b w:val="0"/>
                <w:spacing w:val="-8"/>
              </w:rPr>
              <w:t xml:space="preserve"> </w:t>
            </w:r>
            <w:r>
              <w:rPr>
                <w:b w:val="0"/>
              </w:rPr>
              <w:t>information</w:t>
            </w:r>
            <w:r>
              <w:rPr>
                <w:b w:val="0"/>
                <w:spacing w:val="-8"/>
              </w:rPr>
              <w:t xml:space="preserve"> </w:t>
            </w:r>
            <w:r>
              <w:rPr>
                <w:b w:val="0"/>
              </w:rPr>
              <w:t>around</w:t>
            </w:r>
            <w:r>
              <w:rPr>
                <w:b w:val="0"/>
                <w:spacing w:val="-8"/>
              </w:rPr>
              <w:t xml:space="preserve"> </w:t>
            </w:r>
            <w:r>
              <w:rPr>
                <w:b w:val="0"/>
              </w:rPr>
              <w:t>the</w:t>
            </w:r>
            <w:r>
              <w:rPr>
                <w:b w:val="0"/>
                <w:spacing w:val="-8"/>
              </w:rPr>
              <w:t xml:space="preserve"> </w:t>
            </w:r>
            <w:r>
              <w:rPr>
                <w:b w:val="0"/>
              </w:rPr>
              <w:t>career</w:t>
            </w:r>
            <w:r>
              <w:rPr>
                <w:b w:val="0"/>
                <w:spacing w:val="-8"/>
              </w:rPr>
              <w:t xml:space="preserve"> </w:t>
            </w:r>
            <w:r>
              <w:rPr>
                <w:b w:val="0"/>
              </w:rPr>
              <w:t>opportunities</w:t>
            </w:r>
            <w:r>
              <w:rPr>
                <w:b w:val="0"/>
                <w:spacing w:val="-8"/>
              </w:rPr>
              <w:t xml:space="preserve"> </w:t>
            </w:r>
            <w:r>
              <w:rPr>
                <w:b w:val="0"/>
              </w:rPr>
              <w:t>for, retention of, and overall number of employees with a disability</w:t>
            </w:r>
          </w:p>
        </w:tc>
        <w:sdt>
          <w:sdtPr>
            <w:id w:val="-1276712921"/>
            <w14:checkbox>
              <w14:checked w14:val="0"/>
              <w14:checkedState w14:val="2612" w14:font="MS Gothic"/>
              <w14:uncheckedState w14:val="2610" w14:font="MS Gothic"/>
            </w14:checkbox>
          </w:sdtPr>
          <w:sdtContent>
            <w:tc>
              <w:tcPr>
                <w:tcW w:w="644" w:type="dxa"/>
              </w:tcPr>
              <w:p w:rsidR="009413DC" w:rsidP="009413DC" w:rsidRDefault="009413DC" w14:paraId="1253641D" w14:textId="137123CE">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1680648801"/>
            <w14:checkbox>
              <w14:checked w14:val="0"/>
              <w14:checkedState w14:val="2612" w14:font="MS Gothic"/>
              <w14:uncheckedState w14:val="2610" w14:font="MS Gothic"/>
            </w14:checkbox>
          </w:sdtPr>
          <w:sdtContent>
            <w:tc>
              <w:tcPr>
                <w:tcW w:w="655" w:type="dxa"/>
              </w:tcPr>
              <w:p w:rsidR="009413DC" w:rsidP="009413DC" w:rsidRDefault="009413DC" w14:paraId="24345872" w14:textId="76774DE1">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9413DC" w:rsidTr="002F2E7F" w14:paraId="4D0CA661" w14:textId="77777777">
        <w:tc>
          <w:tcPr>
            <w:cnfStyle w:val="001000000000" w:firstRow="0" w:lastRow="0" w:firstColumn="1" w:lastColumn="0" w:oddVBand="0" w:evenVBand="0" w:oddHBand="0" w:evenHBand="0" w:firstRowFirstColumn="0" w:firstRowLastColumn="0" w:lastRowFirstColumn="0" w:lastRowLastColumn="0"/>
            <w:tcW w:w="7717" w:type="dxa"/>
          </w:tcPr>
          <w:p w:rsidRPr="00DD3B97" w:rsidR="009413DC" w:rsidP="009413DC" w:rsidRDefault="009413DC" w14:paraId="1D4B5F46" w14:textId="62FB103D">
            <w:pPr>
              <w:rPr>
                <w:b w:val="0"/>
              </w:rPr>
            </w:pPr>
            <w:r w:rsidRPr="00DD3B97">
              <w:rPr>
                <w:b w:val="0"/>
              </w:rPr>
              <w:t>Regularly</w:t>
            </w:r>
            <w:r w:rsidRPr="00DD3B97">
              <w:rPr>
                <w:b w:val="0"/>
                <w:spacing w:val="-4"/>
              </w:rPr>
              <w:t xml:space="preserve"> </w:t>
            </w:r>
            <w:r w:rsidRPr="00DD3B97">
              <w:rPr>
                <w:b w:val="0"/>
              </w:rPr>
              <w:t>review</w:t>
            </w:r>
            <w:r w:rsidRPr="00DD3B97">
              <w:rPr>
                <w:b w:val="0"/>
                <w:spacing w:val="-4"/>
              </w:rPr>
              <w:t xml:space="preserve"> </w:t>
            </w:r>
            <w:r w:rsidRPr="00DD3B97">
              <w:rPr>
                <w:b w:val="0"/>
              </w:rPr>
              <w:t>and</w:t>
            </w:r>
            <w:r w:rsidRPr="00DD3B97">
              <w:rPr>
                <w:b w:val="0"/>
                <w:spacing w:val="-3"/>
              </w:rPr>
              <w:t xml:space="preserve"> </w:t>
            </w:r>
            <w:r w:rsidRPr="00DD3B97">
              <w:rPr>
                <w:b w:val="0"/>
              </w:rPr>
              <w:t>improve</w:t>
            </w:r>
            <w:r w:rsidRPr="00DD3B97">
              <w:rPr>
                <w:b w:val="0"/>
                <w:spacing w:val="-4"/>
              </w:rPr>
              <w:t xml:space="preserve"> </w:t>
            </w:r>
            <w:r w:rsidRPr="00DD3B97">
              <w:rPr>
                <w:b w:val="0"/>
              </w:rPr>
              <w:t>accessibility</w:t>
            </w:r>
            <w:r w:rsidRPr="00DD3B97">
              <w:rPr>
                <w:b w:val="0"/>
                <w:spacing w:val="-4"/>
              </w:rPr>
              <w:t xml:space="preserve"> </w:t>
            </w:r>
            <w:r w:rsidRPr="00DD3B97">
              <w:rPr>
                <w:b w:val="0"/>
              </w:rPr>
              <w:t>in</w:t>
            </w:r>
            <w:r w:rsidRPr="00DD3B97">
              <w:rPr>
                <w:b w:val="0"/>
                <w:spacing w:val="-3"/>
              </w:rPr>
              <w:t xml:space="preserve"> </w:t>
            </w:r>
            <w:r w:rsidRPr="00DD3B97">
              <w:rPr>
                <w:b w:val="0"/>
              </w:rPr>
              <w:t>digital</w:t>
            </w:r>
            <w:r w:rsidRPr="00DD3B97">
              <w:rPr>
                <w:b w:val="0"/>
                <w:spacing w:val="-4"/>
              </w:rPr>
              <w:t xml:space="preserve"> </w:t>
            </w:r>
            <w:r w:rsidRPr="00DD3B97">
              <w:rPr>
                <w:b w:val="0"/>
              </w:rPr>
              <w:t>and</w:t>
            </w:r>
            <w:r w:rsidRPr="00DD3B97">
              <w:rPr>
                <w:b w:val="0"/>
                <w:spacing w:val="-4"/>
              </w:rPr>
              <w:t xml:space="preserve"> </w:t>
            </w:r>
            <w:r w:rsidRPr="00DD3B97">
              <w:rPr>
                <w:b w:val="0"/>
              </w:rPr>
              <w:t>physical</w:t>
            </w:r>
            <w:r w:rsidRPr="00DD3B97">
              <w:rPr>
                <w:b w:val="0"/>
                <w:spacing w:val="-3"/>
              </w:rPr>
              <w:t xml:space="preserve"> </w:t>
            </w:r>
            <w:r w:rsidRPr="00DD3B97">
              <w:rPr>
                <w:b w:val="0"/>
                <w:spacing w:val="-2"/>
              </w:rPr>
              <w:t>workspaces</w:t>
            </w:r>
          </w:p>
        </w:tc>
        <w:sdt>
          <w:sdtPr>
            <w:id w:val="718632939"/>
            <w14:checkbox>
              <w14:checked w14:val="0"/>
              <w14:checkedState w14:val="2612" w14:font="MS Gothic"/>
              <w14:uncheckedState w14:val="2610" w14:font="MS Gothic"/>
            </w14:checkbox>
          </w:sdtPr>
          <w:sdtContent>
            <w:tc>
              <w:tcPr>
                <w:tcW w:w="644" w:type="dxa"/>
              </w:tcPr>
              <w:p w:rsidR="009413DC" w:rsidP="009413DC" w:rsidRDefault="009413DC" w14:paraId="6F92CF2D" w14:textId="4B69E821">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670101218"/>
            <w14:checkbox>
              <w14:checked w14:val="0"/>
              <w14:checkedState w14:val="2612" w14:font="MS Gothic"/>
              <w14:uncheckedState w14:val="2610" w14:font="MS Gothic"/>
            </w14:checkbox>
          </w:sdtPr>
          <w:sdtContent>
            <w:tc>
              <w:tcPr>
                <w:tcW w:w="655" w:type="dxa"/>
              </w:tcPr>
              <w:p w:rsidR="009413DC" w:rsidP="009413DC" w:rsidRDefault="009413DC" w14:paraId="6E22EDE0" w14:textId="38FB229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9413DC" w:rsidTr="002F2E7F" w14:paraId="2CF010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7957C8C0" w14:textId="7940A637">
            <w:r>
              <w:rPr>
                <w:b w:val="0"/>
              </w:rPr>
              <w:t>Establish</w:t>
            </w:r>
            <w:r>
              <w:rPr>
                <w:b w:val="0"/>
                <w:spacing w:val="-8"/>
              </w:rPr>
              <w:t xml:space="preserve"> </w:t>
            </w:r>
            <w:r>
              <w:rPr>
                <w:b w:val="0"/>
              </w:rPr>
              <w:t>relationships</w:t>
            </w:r>
            <w:r>
              <w:rPr>
                <w:b w:val="0"/>
                <w:spacing w:val="-8"/>
              </w:rPr>
              <w:t xml:space="preserve"> </w:t>
            </w:r>
            <w:r>
              <w:rPr>
                <w:b w:val="0"/>
              </w:rPr>
              <w:t>with</w:t>
            </w:r>
            <w:r>
              <w:rPr>
                <w:b w:val="0"/>
                <w:spacing w:val="-8"/>
              </w:rPr>
              <w:t xml:space="preserve"> </w:t>
            </w:r>
            <w:r>
              <w:rPr>
                <w:b w:val="0"/>
              </w:rPr>
              <w:t>communities</w:t>
            </w:r>
            <w:r>
              <w:rPr>
                <w:b w:val="0"/>
                <w:spacing w:val="-8"/>
              </w:rPr>
              <w:t xml:space="preserve"> </w:t>
            </w:r>
            <w:r>
              <w:rPr>
                <w:b w:val="0"/>
              </w:rPr>
              <w:t>and</w:t>
            </w:r>
            <w:r>
              <w:rPr>
                <w:b w:val="0"/>
                <w:spacing w:val="-8"/>
              </w:rPr>
              <w:t xml:space="preserve"> </w:t>
            </w:r>
            <w:r>
              <w:rPr>
                <w:b w:val="0"/>
              </w:rPr>
              <w:t>organisations</w:t>
            </w:r>
            <w:r>
              <w:rPr>
                <w:b w:val="0"/>
                <w:spacing w:val="-8"/>
              </w:rPr>
              <w:t xml:space="preserve"> </w:t>
            </w:r>
            <w:r>
              <w:rPr>
                <w:b w:val="0"/>
              </w:rPr>
              <w:t>to</w:t>
            </w:r>
            <w:r>
              <w:rPr>
                <w:b w:val="0"/>
                <w:spacing w:val="-8"/>
              </w:rPr>
              <w:t xml:space="preserve"> </w:t>
            </w:r>
            <w:r>
              <w:rPr>
                <w:b w:val="0"/>
              </w:rPr>
              <w:t>enhance inclusion knowledge</w:t>
            </w:r>
          </w:p>
        </w:tc>
        <w:sdt>
          <w:sdtPr>
            <w:id w:val="-1877614535"/>
            <w14:checkbox>
              <w14:checked w14:val="0"/>
              <w14:checkedState w14:val="2612" w14:font="MS Gothic"/>
              <w14:uncheckedState w14:val="2610" w14:font="MS Gothic"/>
            </w14:checkbox>
          </w:sdtPr>
          <w:sdtContent>
            <w:tc>
              <w:tcPr>
                <w:tcW w:w="644" w:type="dxa"/>
              </w:tcPr>
              <w:p w:rsidR="009413DC" w:rsidP="009413DC" w:rsidRDefault="009413DC" w14:paraId="37BD7512" w14:textId="0BD42714">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1713075122"/>
            <w14:checkbox>
              <w14:checked w14:val="0"/>
              <w14:checkedState w14:val="2612" w14:font="MS Gothic"/>
              <w14:uncheckedState w14:val="2610" w14:font="MS Gothic"/>
            </w14:checkbox>
          </w:sdtPr>
          <w:sdtContent>
            <w:tc>
              <w:tcPr>
                <w:tcW w:w="655" w:type="dxa"/>
              </w:tcPr>
              <w:p w:rsidR="009413DC" w:rsidP="009413DC" w:rsidRDefault="009413DC" w14:paraId="7A410F2C" w14:textId="64EBE05D">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9413DC" w:rsidTr="002F2E7F" w14:paraId="5A857A0A" w14:textId="77777777">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10C19890" w14:textId="19C12727">
            <w:r>
              <w:rPr>
                <w:b w:val="0"/>
              </w:rPr>
              <w:t>Set</w:t>
            </w:r>
            <w:r>
              <w:rPr>
                <w:b w:val="0"/>
                <w:spacing w:val="-3"/>
              </w:rPr>
              <w:t xml:space="preserve"> </w:t>
            </w:r>
            <w:r>
              <w:rPr>
                <w:b w:val="0"/>
              </w:rPr>
              <w:t>benchmarks</w:t>
            </w:r>
            <w:r>
              <w:rPr>
                <w:b w:val="0"/>
                <w:spacing w:val="-2"/>
              </w:rPr>
              <w:t xml:space="preserve"> </w:t>
            </w:r>
            <w:r>
              <w:rPr>
                <w:b w:val="0"/>
              </w:rPr>
              <w:t>for</w:t>
            </w:r>
            <w:r>
              <w:rPr>
                <w:b w:val="0"/>
                <w:spacing w:val="-2"/>
              </w:rPr>
              <w:t xml:space="preserve"> </w:t>
            </w:r>
            <w:r>
              <w:rPr>
                <w:b w:val="0"/>
              </w:rPr>
              <w:t>more</w:t>
            </w:r>
            <w:r>
              <w:rPr>
                <w:b w:val="0"/>
                <w:spacing w:val="-2"/>
              </w:rPr>
              <w:t xml:space="preserve"> </w:t>
            </w:r>
            <w:r>
              <w:rPr>
                <w:b w:val="0"/>
              </w:rPr>
              <w:t>accessible</w:t>
            </w:r>
            <w:r>
              <w:rPr>
                <w:b w:val="0"/>
                <w:spacing w:val="-2"/>
              </w:rPr>
              <w:t xml:space="preserve"> </w:t>
            </w:r>
            <w:r>
              <w:rPr>
                <w:b w:val="0"/>
              </w:rPr>
              <w:t>and</w:t>
            </w:r>
            <w:r>
              <w:rPr>
                <w:b w:val="0"/>
                <w:spacing w:val="-2"/>
              </w:rPr>
              <w:t xml:space="preserve"> </w:t>
            </w:r>
            <w:r>
              <w:rPr>
                <w:b w:val="0"/>
              </w:rPr>
              <w:t>inclusive</w:t>
            </w:r>
            <w:r>
              <w:rPr>
                <w:b w:val="0"/>
                <w:spacing w:val="-2"/>
              </w:rPr>
              <w:t xml:space="preserve"> </w:t>
            </w:r>
            <w:r>
              <w:rPr>
                <w:b w:val="0"/>
              </w:rPr>
              <w:t>recruitment</w:t>
            </w:r>
            <w:r>
              <w:rPr>
                <w:b w:val="0"/>
                <w:spacing w:val="-2"/>
              </w:rPr>
              <w:t xml:space="preserve"> processes</w:t>
            </w:r>
          </w:p>
        </w:tc>
        <w:sdt>
          <w:sdtPr>
            <w:id w:val="1595126598"/>
            <w14:checkbox>
              <w14:checked w14:val="0"/>
              <w14:checkedState w14:val="2612" w14:font="MS Gothic"/>
              <w14:uncheckedState w14:val="2610" w14:font="MS Gothic"/>
            </w14:checkbox>
          </w:sdtPr>
          <w:sdtContent>
            <w:tc>
              <w:tcPr>
                <w:tcW w:w="644" w:type="dxa"/>
              </w:tcPr>
              <w:p w:rsidR="009413DC" w:rsidP="009413DC" w:rsidRDefault="009413DC" w14:paraId="6E068B1A" w14:textId="76C96301">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48669826"/>
            <w14:checkbox>
              <w14:checked w14:val="0"/>
              <w14:checkedState w14:val="2612" w14:font="MS Gothic"/>
              <w14:uncheckedState w14:val="2610" w14:font="MS Gothic"/>
            </w14:checkbox>
          </w:sdtPr>
          <w:sdtContent>
            <w:tc>
              <w:tcPr>
                <w:tcW w:w="655" w:type="dxa"/>
              </w:tcPr>
              <w:p w:rsidR="009413DC" w:rsidP="009413DC" w:rsidRDefault="009413DC" w14:paraId="0C134688" w14:textId="26E80EBB">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9413DC" w:rsidTr="002F2E7F" w14:paraId="3865B5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7D01E63E" w14:textId="794B822E">
            <w:r>
              <w:rPr>
                <w:b w:val="0"/>
              </w:rPr>
              <w:t>Sharing</w:t>
            </w:r>
            <w:r>
              <w:rPr>
                <w:b w:val="0"/>
                <w:spacing w:val="-6"/>
              </w:rPr>
              <w:t xml:space="preserve"> </w:t>
            </w:r>
            <w:r>
              <w:rPr>
                <w:b w:val="0"/>
              </w:rPr>
              <w:t>our</w:t>
            </w:r>
            <w:r>
              <w:rPr>
                <w:b w:val="0"/>
                <w:spacing w:val="-6"/>
              </w:rPr>
              <w:t xml:space="preserve"> </w:t>
            </w:r>
            <w:r>
              <w:rPr>
                <w:b w:val="0"/>
              </w:rPr>
              <w:t>learned</w:t>
            </w:r>
            <w:r>
              <w:rPr>
                <w:b w:val="0"/>
                <w:spacing w:val="-6"/>
              </w:rPr>
              <w:t xml:space="preserve"> </w:t>
            </w:r>
            <w:r>
              <w:rPr>
                <w:b w:val="0"/>
              </w:rPr>
              <w:t>knowledge</w:t>
            </w:r>
            <w:r>
              <w:rPr>
                <w:b w:val="0"/>
                <w:spacing w:val="-6"/>
              </w:rPr>
              <w:t xml:space="preserve"> </w:t>
            </w:r>
            <w:r>
              <w:rPr>
                <w:b w:val="0"/>
              </w:rPr>
              <w:t>around</w:t>
            </w:r>
            <w:r>
              <w:rPr>
                <w:b w:val="0"/>
                <w:spacing w:val="-6"/>
              </w:rPr>
              <w:t xml:space="preserve"> </w:t>
            </w:r>
            <w:r>
              <w:rPr>
                <w:b w:val="0"/>
              </w:rPr>
              <w:t>being</w:t>
            </w:r>
            <w:r>
              <w:rPr>
                <w:b w:val="0"/>
                <w:spacing w:val="-6"/>
              </w:rPr>
              <w:t xml:space="preserve"> </w:t>
            </w:r>
            <w:r>
              <w:rPr>
                <w:b w:val="0"/>
              </w:rPr>
              <w:t>an</w:t>
            </w:r>
            <w:r>
              <w:rPr>
                <w:b w:val="0"/>
                <w:spacing w:val="-6"/>
              </w:rPr>
              <w:t xml:space="preserve"> </w:t>
            </w:r>
            <w:r>
              <w:rPr>
                <w:b w:val="0"/>
              </w:rPr>
              <w:t>inclusive</w:t>
            </w:r>
            <w:r>
              <w:rPr>
                <w:b w:val="0"/>
                <w:spacing w:val="-6"/>
              </w:rPr>
              <w:t xml:space="preserve"> </w:t>
            </w:r>
            <w:r>
              <w:rPr>
                <w:b w:val="0"/>
              </w:rPr>
              <w:t>and</w:t>
            </w:r>
            <w:r>
              <w:rPr>
                <w:b w:val="0"/>
                <w:spacing w:val="-6"/>
              </w:rPr>
              <w:t xml:space="preserve"> </w:t>
            </w:r>
            <w:r w:rsidRPr="00DD3B97">
              <w:rPr>
                <w:b w:val="0"/>
              </w:rPr>
              <w:t>accessible employer with communities and organisations</w:t>
            </w:r>
          </w:p>
        </w:tc>
        <w:sdt>
          <w:sdtPr>
            <w:id w:val="1751466454"/>
            <w14:checkbox>
              <w14:checked w14:val="0"/>
              <w14:checkedState w14:val="2612" w14:font="MS Gothic"/>
              <w14:uncheckedState w14:val="2610" w14:font="MS Gothic"/>
            </w14:checkbox>
          </w:sdtPr>
          <w:sdtContent>
            <w:tc>
              <w:tcPr>
                <w:tcW w:w="644" w:type="dxa"/>
              </w:tcPr>
              <w:p w:rsidR="009413DC" w:rsidP="009413DC" w:rsidRDefault="009413DC" w14:paraId="4CEAC4F2" w14:textId="3DF18962">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91100364"/>
            <w14:checkbox>
              <w14:checked w14:val="0"/>
              <w14:checkedState w14:val="2612" w14:font="MS Gothic"/>
              <w14:uncheckedState w14:val="2610" w14:font="MS Gothic"/>
            </w14:checkbox>
          </w:sdtPr>
          <w:sdtContent>
            <w:tc>
              <w:tcPr>
                <w:tcW w:w="655" w:type="dxa"/>
              </w:tcPr>
              <w:p w:rsidR="009413DC" w:rsidP="009413DC" w:rsidRDefault="009413DC" w14:paraId="65924B75" w14:textId="763040CD">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r w:rsidR="009413DC" w:rsidTr="002F2E7F" w14:paraId="66D1D68A" w14:textId="77777777">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1B4C99E1" w14:textId="6A75C7F1">
            <w:r>
              <w:rPr>
                <w:b w:val="0"/>
              </w:rPr>
              <w:t>Implementing</w:t>
            </w:r>
            <w:r>
              <w:rPr>
                <w:b w:val="0"/>
                <w:spacing w:val="-7"/>
              </w:rPr>
              <w:t xml:space="preserve"> </w:t>
            </w:r>
            <w:r>
              <w:rPr>
                <w:b w:val="0"/>
              </w:rPr>
              <w:t>AI</w:t>
            </w:r>
            <w:r>
              <w:rPr>
                <w:b w:val="0"/>
                <w:spacing w:val="-7"/>
              </w:rPr>
              <w:t xml:space="preserve"> </w:t>
            </w:r>
            <w:r>
              <w:rPr>
                <w:b w:val="0"/>
              </w:rPr>
              <w:t>technologies</w:t>
            </w:r>
            <w:r>
              <w:rPr>
                <w:b w:val="0"/>
                <w:spacing w:val="-7"/>
              </w:rPr>
              <w:t xml:space="preserve"> </w:t>
            </w:r>
            <w:r>
              <w:rPr>
                <w:b w:val="0"/>
              </w:rPr>
              <w:t>in</w:t>
            </w:r>
            <w:r>
              <w:rPr>
                <w:b w:val="0"/>
                <w:spacing w:val="-7"/>
              </w:rPr>
              <w:t xml:space="preserve"> </w:t>
            </w:r>
            <w:r>
              <w:rPr>
                <w:b w:val="0"/>
              </w:rPr>
              <w:t>recruitment</w:t>
            </w:r>
            <w:r>
              <w:rPr>
                <w:b w:val="0"/>
                <w:spacing w:val="-7"/>
              </w:rPr>
              <w:t xml:space="preserve"> </w:t>
            </w:r>
            <w:r>
              <w:rPr>
                <w:b w:val="0"/>
              </w:rPr>
              <w:t>which</w:t>
            </w:r>
            <w:r>
              <w:rPr>
                <w:b w:val="0"/>
                <w:spacing w:val="-7"/>
              </w:rPr>
              <w:t xml:space="preserve"> </w:t>
            </w:r>
            <w:r>
              <w:rPr>
                <w:b w:val="0"/>
              </w:rPr>
              <w:t>target</w:t>
            </w:r>
            <w:r>
              <w:rPr>
                <w:b w:val="0"/>
                <w:spacing w:val="-7"/>
              </w:rPr>
              <w:t xml:space="preserve"> </w:t>
            </w:r>
            <w:r>
              <w:rPr>
                <w:b w:val="0"/>
              </w:rPr>
              <w:t>recruitment</w:t>
            </w:r>
            <w:r>
              <w:rPr>
                <w:b w:val="0"/>
                <w:spacing w:val="-7"/>
              </w:rPr>
              <w:t xml:space="preserve"> </w:t>
            </w:r>
            <w:r w:rsidRPr="00DD3B97">
              <w:rPr>
                <w:b w:val="0"/>
              </w:rPr>
              <w:t>of people with disabilities</w:t>
            </w:r>
          </w:p>
        </w:tc>
        <w:sdt>
          <w:sdtPr>
            <w:id w:val="-1479835142"/>
            <w14:checkbox>
              <w14:checked w14:val="0"/>
              <w14:checkedState w14:val="2612" w14:font="MS Gothic"/>
              <w14:uncheckedState w14:val="2610" w14:font="MS Gothic"/>
            </w14:checkbox>
          </w:sdtPr>
          <w:sdtContent>
            <w:tc>
              <w:tcPr>
                <w:tcW w:w="644" w:type="dxa"/>
              </w:tcPr>
              <w:p w:rsidR="009413DC" w:rsidP="009413DC" w:rsidRDefault="009413DC" w14:paraId="64B801EF" w14:textId="7B868D57">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sdt>
          <w:sdtPr>
            <w:id w:val="-1600554230"/>
            <w14:checkbox>
              <w14:checked w14:val="0"/>
              <w14:checkedState w14:val="2612" w14:font="MS Gothic"/>
              <w14:uncheckedState w14:val="2610" w14:font="MS Gothic"/>
            </w14:checkbox>
          </w:sdtPr>
          <w:sdtContent>
            <w:tc>
              <w:tcPr>
                <w:tcW w:w="655" w:type="dxa"/>
              </w:tcPr>
              <w:p w:rsidR="009413DC" w:rsidP="009413DC" w:rsidRDefault="009413DC" w14:paraId="022F2CAF" w14:textId="73E93013">
                <w:pPr>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rPr>
                  <w:t>☐</w:t>
                </w:r>
              </w:p>
            </w:tc>
          </w:sdtContent>
        </w:sdt>
      </w:tr>
      <w:tr w:rsidR="009413DC" w:rsidTr="002F2E7F" w14:paraId="52D903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17" w:type="dxa"/>
          </w:tcPr>
          <w:p w:rsidR="009413DC" w:rsidP="009413DC" w:rsidRDefault="009413DC" w14:paraId="7117C7C1" w14:textId="38BC1470">
            <w:r>
              <w:rPr>
                <w:b w:val="0"/>
              </w:rPr>
              <w:t>Implementing</w:t>
            </w:r>
            <w:r>
              <w:rPr>
                <w:b w:val="0"/>
                <w:spacing w:val="-7"/>
              </w:rPr>
              <w:t xml:space="preserve"> </w:t>
            </w:r>
            <w:r>
              <w:rPr>
                <w:b w:val="0"/>
              </w:rPr>
              <w:t>targets</w:t>
            </w:r>
            <w:r>
              <w:rPr>
                <w:b w:val="0"/>
                <w:spacing w:val="-7"/>
              </w:rPr>
              <w:t xml:space="preserve"> </w:t>
            </w:r>
            <w:r>
              <w:rPr>
                <w:b w:val="0"/>
              </w:rPr>
              <w:t>for</w:t>
            </w:r>
            <w:r>
              <w:rPr>
                <w:b w:val="0"/>
                <w:spacing w:val="-7"/>
              </w:rPr>
              <w:t xml:space="preserve"> </w:t>
            </w:r>
            <w:r>
              <w:rPr>
                <w:b w:val="0"/>
              </w:rPr>
              <w:t>increased</w:t>
            </w:r>
            <w:r>
              <w:rPr>
                <w:b w:val="0"/>
                <w:spacing w:val="-7"/>
              </w:rPr>
              <w:t xml:space="preserve"> </w:t>
            </w:r>
            <w:r>
              <w:rPr>
                <w:b w:val="0"/>
              </w:rPr>
              <w:t>recruitment</w:t>
            </w:r>
            <w:r>
              <w:rPr>
                <w:b w:val="0"/>
                <w:spacing w:val="-7"/>
              </w:rPr>
              <w:t xml:space="preserve"> </w:t>
            </w:r>
            <w:r>
              <w:rPr>
                <w:b w:val="0"/>
              </w:rPr>
              <w:t>and</w:t>
            </w:r>
            <w:r>
              <w:rPr>
                <w:b w:val="0"/>
                <w:spacing w:val="-7"/>
              </w:rPr>
              <w:t xml:space="preserve"> </w:t>
            </w:r>
            <w:r>
              <w:rPr>
                <w:b w:val="0"/>
              </w:rPr>
              <w:t>retention</w:t>
            </w:r>
            <w:r>
              <w:rPr>
                <w:b w:val="0"/>
                <w:spacing w:val="-7"/>
              </w:rPr>
              <w:t xml:space="preserve"> </w:t>
            </w:r>
            <w:r>
              <w:rPr>
                <w:b w:val="0"/>
              </w:rPr>
              <w:t>of</w:t>
            </w:r>
            <w:r>
              <w:rPr>
                <w:b w:val="0"/>
                <w:spacing w:val="-7"/>
              </w:rPr>
              <w:t xml:space="preserve"> </w:t>
            </w:r>
            <w:r>
              <w:rPr>
                <w:b w:val="0"/>
              </w:rPr>
              <w:t>people</w:t>
            </w:r>
            <w:r>
              <w:rPr>
                <w:b w:val="0"/>
                <w:spacing w:val="-8"/>
              </w:rPr>
              <w:t xml:space="preserve"> </w:t>
            </w:r>
            <w:r>
              <w:rPr>
                <w:b w:val="0"/>
              </w:rPr>
              <w:t xml:space="preserve">with </w:t>
            </w:r>
            <w:r>
              <w:rPr>
                <w:b w:val="0"/>
                <w:spacing w:val="-2"/>
              </w:rPr>
              <w:t>disabilities</w:t>
            </w:r>
          </w:p>
        </w:tc>
        <w:sdt>
          <w:sdtPr>
            <w:id w:val="1790624112"/>
            <w14:checkbox>
              <w14:checked w14:val="0"/>
              <w14:checkedState w14:val="2612" w14:font="MS Gothic"/>
              <w14:uncheckedState w14:val="2610" w14:font="MS Gothic"/>
            </w14:checkbox>
          </w:sdtPr>
          <w:sdtContent>
            <w:tc>
              <w:tcPr>
                <w:tcW w:w="644" w:type="dxa"/>
              </w:tcPr>
              <w:p w:rsidR="009413DC" w:rsidP="009413DC" w:rsidRDefault="009413DC" w14:paraId="38572B67" w14:textId="69B5F579">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sdt>
          <w:sdtPr>
            <w:id w:val="1055580758"/>
            <w14:checkbox>
              <w14:checked w14:val="0"/>
              <w14:checkedState w14:val="2612" w14:font="MS Gothic"/>
              <w14:uncheckedState w14:val="2610" w14:font="MS Gothic"/>
            </w14:checkbox>
          </w:sdtPr>
          <w:sdtContent>
            <w:tc>
              <w:tcPr>
                <w:tcW w:w="655" w:type="dxa"/>
              </w:tcPr>
              <w:p w:rsidR="009413DC" w:rsidP="009413DC" w:rsidRDefault="009413DC" w14:paraId="0328E4AA" w14:textId="04972470">
                <w:pPr>
                  <w:cnfStyle w:val="000000100000" w:firstRow="0" w:lastRow="0" w:firstColumn="0" w:lastColumn="0" w:oddVBand="0" w:evenVBand="0" w:oddHBand="1" w:evenHBand="0" w:firstRowFirstColumn="0" w:firstRowLastColumn="0" w:lastRowFirstColumn="0" w:lastRowLastColumn="0"/>
                </w:pPr>
                <w:r>
                  <w:rPr>
                    <w:rFonts w:hint="eastAsia" w:ascii="MS Gothic" w:hAnsi="MS Gothic" w:eastAsia="MS Gothic"/>
                  </w:rPr>
                  <w:t>☐</w:t>
                </w:r>
              </w:p>
            </w:tc>
          </w:sdtContent>
        </w:sdt>
      </w:tr>
    </w:tbl>
    <w:p w:rsidR="002F2E7F" w:rsidP="002F2E7F" w:rsidRDefault="002F2E7F" w14:paraId="14E8F76A" w14:textId="77777777"/>
    <w:p w:rsidR="002F2E7F" w:rsidP="002F2E7F" w:rsidRDefault="002F2E7F" w14:paraId="6578A6C4" w14:textId="291B2D3D">
      <w:pPr>
        <w:pStyle w:val="Heading1"/>
      </w:pPr>
      <w:r>
        <w:t>Resources</w:t>
      </w:r>
    </w:p>
    <w:p w:rsidRPr="002F2E7F" w:rsidR="002F2E7F" w:rsidP="002F2E7F" w:rsidRDefault="002F2E7F" w14:paraId="0D43B067" w14:textId="77777777">
      <w:r w:rsidRPr="002F2E7F">
        <w:t>The following websites will provide further and in-depth information about these processes. They are great resources for furthering your impact and growth in Diversity and Inclusion.</w:t>
      </w:r>
    </w:p>
    <w:p w:rsidRPr="002F2E7F" w:rsidR="002F2E7F" w:rsidP="002F2E7F" w:rsidRDefault="002F2E7F" w14:paraId="554C2411" w14:textId="0E84B5D6">
      <w:hyperlink r:id="rId11">
        <w:r w:rsidRPr="002F2E7F">
          <w:rPr>
            <w:rStyle w:val="Hyperlink"/>
          </w:rPr>
          <w:t xml:space="preserve">Australian Disability Network </w:t>
        </w:r>
      </w:hyperlink>
    </w:p>
    <w:p w:rsidRPr="002F2E7F" w:rsidR="002F2E7F" w:rsidP="002F2E7F" w:rsidRDefault="002F2E7F" w14:paraId="48198F9A" w14:textId="14409462">
      <w:hyperlink r:id="rId12">
        <w:r w:rsidRPr="002F2E7F">
          <w:rPr>
            <w:rStyle w:val="Hyperlink"/>
          </w:rPr>
          <w:t xml:space="preserve">Diversity Council of Australia </w:t>
        </w:r>
      </w:hyperlink>
    </w:p>
    <w:p w:rsidRPr="002F2E7F" w:rsidR="002F2E7F" w:rsidP="002F2E7F" w:rsidRDefault="002F2E7F" w14:paraId="790D050D" w14:textId="0C892B94">
      <w:hyperlink r:id="R5bbbb81580c74575">
        <w:r w:rsidRPr="010645E8" w:rsidR="002F2E7F">
          <w:rPr>
            <w:rStyle w:val="Hyperlink"/>
          </w:rPr>
          <w:t>JobAccess</w:t>
        </w:r>
      </w:hyperlink>
    </w:p>
    <w:p w:rsidRPr="002F2E7F" w:rsidR="002F2E7F" w:rsidP="002F2E7F" w:rsidRDefault="002F2E7F" w14:paraId="3E3148E0" w14:textId="77777777">
      <w:hyperlink r:id="rId15">
        <w:r w:rsidRPr="002F2E7F">
          <w:rPr>
            <w:rStyle w:val="Hyperlink"/>
          </w:rPr>
          <w:t xml:space="preserve">Include Ability </w:t>
        </w:r>
      </w:hyperlink>
    </w:p>
    <w:bookmarkEnd w:id="0"/>
    <w:p w:rsidRPr="002F2E7F" w:rsidR="002F2E7F" w:rsidP="002F2E7F" w:rsidRDefault="002F2E7F" w14:paraId="2AD479E2" w14:textId="77777777"/>
    <w:sectPr w:rsidRPr="002F2E7F" w:rsidR="002F2E7F" w:rsidSect="002F2E7F">
      <w:headerReference w:type="default" r:id="rId16"/>
      <w:footerReference w:type="default" r:id="rId17"/>
      <w:headerReference w:type="first" r:id="rId18"/>
      <w:pgSz w:w="11906" w:h="16838" w:orient="portrait"/>
      <w:pgMar w:top="1680" w:right="1440" w:bottom="1440" w:left="144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1107" w:rsidP="007177DD" w:rsidRDefault="00EA1107" w14:paraId="096F94BA" w14:textId="77777777">
      <w:r>
        <w:separator/>
      </w:r>
    </w:p>
  </w:endnote>
  <w:endnote w:type="continuationSeparator" w:id="0">
    <w:p w:rsidR="00EA1107" w:rsidP="007177DD" w:rsidRDefault="00EA1107" w14:paraId="354EE4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w:panose1 w:val="00000000000000000000"/>
    <w:charset w:val="00"/>
    <w:family w:val="modern"/>
    <w:notTrueType/>
    <w:pitch w:val="variable"/>
    <w:sig w:usb0="A000002F" w:usb1="5000606A" w:usb2="00000000" w:usb3="00000000" w:csb0="00000093" w:csb1="00000000"/>
  </w:font>
  <w:font w:name="FS Me Light">
    <w:altName w:val="Calibri"/>
    <w:panose1 w:val="00000000000000000000"/>
    <w:charset w:val="00"/>
    <w:family w:val="modern"/>
    <w:notTrueType/>
    <w:pitch w:val="variable"/>
    <w:sig w:usb0="A000002F" w:usb1="50006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966497"/>
      <w:docPartObj>
        <w:docPartGallery w:val="Page Numbers (Bottom of Page)"/>
        <w:docPartUnique/>
      </w:docPartObj>
    </w:sdtPr>
    <w:sdtEndPr>
      <w:rPr>
        <w:noProof/>
      </w:rPr>
    </w:sdtEndPr>
    <w:sdtContent>
      <w:p w:rsidR="002F2E7F" w:rsidRDefault="002F2E7F" w14:paraId="3ABBA9EF" w14:textId="1D40C96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E32C93" w:rsidRDefault="00E32C93" w14:paraId="17E4A6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1107" w:rsidP="007177DD" w:rsidRDefault="00EA1107" w14:paraId="76CDA925" w14:textId="77777777">
      <w:r>
        <w:separator/>
      </w:r>
    </w:p>
  </w:footnote>
  <w:footnote w:type="continuationSeparator" w:id="0">
    <w:p w:rsidR="00EA1107" w:rsidP="007177DD" w:rsidRDefault="00EA1107" w14:paraId="656F5F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p w:rsidR="007177DD" w:rsidP="007177DD" w:rsidRDefault="007177DD" w14:paraId="0BEA5DBC" w14:textId="2A124CD4">
    <w:r w:rsidRPr="007C25B7">
      <w:rPr>
        <w:noProof/>
      </w:rPr>
      <mc:AlternateContent>
        <mc:Choice Requires="wps">
          <w:drawing>
            <wp:anchor distT="0" distB="0" distL="114300" distR="114300" simplePos="0" relativeHeight="251659264" behindDoc="0" locked="0" layoutInCell="1" allowOverlap="1" wp14:anchorId="43A2DA89" wp14:editId="1B1A1B9D">
              <wp:simplePos x="0" y="0"/>
              <wp:positionH relativeFrom="page">
                <wp:posOffset>-6391275</wp:posOffset>
              </wp:positionH>
              <wp:positionV relativeFrom="paragraph">
                <wp:posOffset>-1148080</wp:posOffset>
              </wp:positionV>
              <wp:extent cx="18173700" cy="11430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73700" cy="114300"/>
                      </a:xfrm>
                      <a:prstGeom prst="rect">
                        <a:avLst/>
                      </a:prstGeom>
                      <a:solidFill>
                        <a:srgbClr val="043E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C97FE9">
            <v:rect id="Rectangle 12" style="position:absolute;margin-left:-503.25pt;margin-top:-90.4pt;width:1431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43e3e" stroked="f" strokeweight="1pt" w14:anchorId="4F63C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F2E7F" w:rsidRDefault="002F2E7F" w14:paraId="564EBF4C" w14:textId="53A20B29">
    <w:pPr>
      <w:pStyle w:val="Header"/>
    </w:pPr>
    <w:r>
      <w:rPr>
        <w:noProof/>
      </w:rPr>
      <w:drawing>
        <wp:anchor distT="0" distB="0" distL="114300" distR="114300" simplePos="0" relativeHeight="251661312" behindDoc="0" locked="0" layoutInCell="1" allowOverlap="1" wp14:anchorId="0A92F56C" wp14:editId="56F79070">
          <wp:simplePos x="0" y="0"/>
          <wp:positionH relativeFrom="column">
            <wp:posOffset>0</wp:posOffset>
          </wp:positionH>
          <wp:positionV relativeFrom="paragraph">
            <wp:posOffset>-238760</wp:posOffset>
          </wp:positionV>
          <wp:extent cx="3251535" cy="739036"/>
          <wp:effectExtent l="0" t="0" r="0" b="0"/>
          <wp:wrapNone/>
          <wp:docPr id="1031708364" name="Image 8" descr="JobMatch All Abilities Logo"/>
          <wp:cNvGraphicFramePr/>
          <a:graphic xmlns:a="http://schemas.openxmlformats.org/drawingml/2006/main">
            <a:graphicData uri="http://schemas.openxmlformats.org/drawingml/2006/picture">
              <pic:pic xmlns:pic="http://schemas.openxmlformats.org/drawingml/2006/picture">
                <pic:nvPicPr>
                  <pic:cNvPr id="1031708364" name="Image 8" descr="JobMatch All Abilities Logo"/>
                  <pic:cNvPicPr/>
                </pic:nvPicPr>
                <pic:blipFill>
                  <a:blip r:embed="rId1" cstate="print"/>
                  <a:stretch>
                    <a:fillRect/>
                  </a:stretch>
                </pic:blipFill>
                <pic:spPr>
                  <a:xfrm>
                    <a:off x="0" y="0"/>
                    <a:ext cx="3251535" cy="7390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06C5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923A7"/>
    <w:multiLevelType w:val="multilevel"/>
    <w:tmpl w:val="CB6A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A7837"/>
    <w:multiLevelType w:val="hybridMultilevel"/>
    <w:tmpl w:val="15804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3329C7"/>
    <w:multiLevelType w:val="hybridMultilevel"/>
    <w:tmpl w:val="F36CFCA4"/>
    <w:lvl w:ilvl="0" w:tplc="EF64500E">
      <w:start w:val="1"/>
      <w:numFmt w:val="bullet"/>
      <w:lvlText w:val="•"/>
      <w:lvlJc w:val="left"/>
      <w:pPr>
        <w:ind w:left="1080" w:hanging="72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23234E3"/>
    <w:multiLevelType w:val="hybridMultilevel"/>
    <w:tmpl w:val="38267D76"/>
    <w:lvl w:ilvl="0" w:tplc="79A29958">
      <w:start w:val="1"/>
      <w:numFmt w:val="bullet"/>
      <w:pStyle w:val="ListParagraph"/>
      <w:lvlText w:val=""/>
      <w:lvlJc w:val="left"/>
      <w:pPr>
        <w:ind w:left="720" w:hanging="360"/>
      </w:pPr>
      <w:rPr>
        <w:rFonts w:hint="default" w:ascii="Symbol" w:hAnsi="Symbol"/>
        <w:color w:val="3A8535"/>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42C6573C"/>
    <w:multiLevelType w:val="hybridMultilevel"/>
    <w:tmpl w:val="AFBE7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E34498"/>
    <w:multiLevelType w:val="hybridMultilevel"/>
    <w:tmpl w:val="4A6A32A8"/>
    <w:lvl w:ilvl="0" w:tplc="C9485936">
      <w:start w:val="1"/>
      <w:numFmt w:val="decimal"/>
      <w:pStyle w:val="NumberedList"/>
      <w:lvlText w:val="%1."/>
      <w:lvlJc w:val="left"/>
      <w:pPr>
        <w:ind w:left="720" w:hanging="360"/>
      </w:pPr>
      <w:rPr>
        <w:color w:val="3A853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596D13"/>
    <w:multiLevelType w:val="hybridMultilevel"/>
    <w:tmpl w:val="77CAEBAC"/>
    <w:lvl w:ilvl="0" w:tplc="79A29958">
      <w:start w:val="1"/>
      <w:numFmt w:val="bullet"/>
      <w:lvlText w:val=""/>
      <w:lvlJc w:val="left"/>
      <w:pPr>
        <w:ind w:left="720" w:hanging="360"/>
      </w:pPr>
      <w:rPr>
        <w:rFonts w:hint="default" w:ascii="Symbol" w:hAnsi="Symbol"/>
        <w:color w:val="3A8535"/>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30700C4"/>
    <w:multiLevelType w:val="hybridMultilevel"/>
    <w:tmpl w:val="72CECFEC"/>
    <w:lvl w:ilvl="0" w:tplc="0C09000F">
      <w:start w:val="1"/>
      <w:numFmt w:val="decimal"/>
      <w:lvlText w:val="%1."/>
      <w:lvlJc w:val="left"/>
      <w:pPr>
        <w:ind w:left="720" w:hanging="360"/>
      </w:pPr>
      <w:rPr>
        <w:rFonts w:hint="default"/>
        <w:color w:val="3A853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630918A9"/>
    <w:multiLevelType w:val="hybridMultilevel"/>
    <w:tmpl w:val="776E1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6A1001"/>
    <w:multiLevelType w:val="hybridMultilevel"/>
    <w:tmpl w:val="33D016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661804E3"/>
    <w:multiLevelType w:val="multilevel"/>
    <w:tmpl w:val="3ECE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377F30"/>
    <w:multiLevelType w:val="hybridMultilevel"/>
    <w:tmpl w:val="6DBA0916"/>
    <w:lvl w:ilvl="0" w:tplc="CC44F9E8">
      <w:start w:val="1"/>
      <w:numFmt w:val="decimal"/>
      <w:lvlText w:val="%1."/>
      <w:lvlJc w:val="left"/>
      <w:pPr>
        <w:ind w:left="856" w:hanging="360"/>
      </w:pPr>
      <w:rPr>
        <w:rFonts w:hint="default" w:ascii="FS Me" w:hAnsi="FS Me" w:eastAsia="FS Me" w:cs="FS Me"/>
        <w:b/>
        <w:bCs/>
        <w:i w:val="0"/>
        <w:iCs w:val="0"/>
        <w:color w:val="063E3E"/>
        <w:spacing w:val="-3"/>
        <w:w w:val="100"/>
        <w:sz w:val="28"/>
        <w:szCs w:val="28"/>
        <w:lang w:val="en-US" w:eastAsia="en-US" w:bidi="ar-SA"/>
      </w:rPr>
    </w:lvl>
    <w:lvl w:ilvl="1" w:tplc="04F44A0E">
      <w:numFmt w:val="bullet"/>
      <w:lvlText w:val="•"/>
      <w:lvlJc w:val="left"/>
      <w:pPr>
        <w:ind w:left="853" w:hanging="361"/>
      </w:pPr>
      <w:rPr>
        <w:rFonts w:hint="default" w:ascii="FS Me Light" w:hAnsi="FS Me Light" w:eastAsia="FS Me Light" w:cs="FS Me Light"/>
        <w:b w:val="0"/>
        <w:bCs w:val="0"/>
        <w:i w:val="0"/>
        <w:iCs w:val="0"/>
        <w:color w:val="FFFFFF"/>
        <w:spacing w:val="0"/>
        <w:w w:val="100"/>
        <w:sz w:val="24"/>
        <w:szCs w:val="24"/>
        <w:lang w:val="en-US" w:eastAsia="en-US" w:bidi="ar-SA"/>
      </w:rPr>
    </w:lvl>
    <w:lvl w:ilvl="2" w:tplc="54B61C0E">
      <w:numFmt w:val="bullet"/>
      <w:lvlText w:val="•"/>
      <w:lvlJc w:val="left"/>
      <w:pPr>
        <w:ind w:left="2533" w:hanging="361"/>
      </w:pPr>
      <w:rPr>
        <w:rFonts w:hint="default"/>
        <w:lang w:val="en-US" w:eastAsia="en-US" w:bidi="ar-SA"/>
      </w:rPr>
    </w:lvl>
    <w:lvl w:ilvl="3" w:tplc="CFA2F272">
      <w:numFmt w:val="bullet"/>
      <w:lvlText w:val="•"/>
      <w:lvlJc w:val="left"/>
      <w:pPr>
        <w:ind w:left="3369" w:hanging="361"/>
      </w:pPr>
      <w:rPr>
        <w:rFonts w:hint="default"/>
        <w:lang w:val="en-US" w:eastAsia="en-US" w:bidi="ar-SA"/>
      </w:rPr>
    </w:lvl>
    <w:lvl w:ilvl="4" w:tplc="C22EEB4A">
      <w:numFmt w:val="bullet"/>
      <w:lvlText w:val="•"/>
      <w:lvlJc w:val="left"/>
      <w:pPr>
        <w:ind w:left="4206" w:hanging="361"/>
      </w:pPr>
      <w:rPr>
        <w:rFonts w:hint="default"/>
        <w:lang w:val="en-US" w:eastAsia="en-US" w:bidi="ar-SA"/>
      </w:rPr>
    </w:lvl>
    <w:lvl w:ilvl="5" w:tplc="3B9AE64C">
      <w:numFmt w:val="bullet"/>
      <w:lvlText w:val="•"/>
      <w:lvlJc w:val="left"/>
      <w:pPr>
        <w:ind w:left="5042" w:hanging="361"/>
      </w:pPr>
      <w:rPr>
        <w:rFonts w:hint="default"/>
        <w:lang w:val="en-US" w:eastAsia="en-US" w:bidi="ar-SA"/>
      </w:rPr>
    </w:lvl>
    <w:lvl w:ilvl="6" w:tplc="9AA073C4">
      <w:numFmt w:val="bullet"/>
      <w:lvlText w:val="•"/>
      <w:lvlJc w:val="left"/>
      <w:pPr>
        <w:ind w:left="5879" w:hanging="361"/>
      </w:pPr>
      <w:rPr>
        <w:rFonts w:hint="default"/>
        <w:lang w:val="en-US" w:eastAsia="en-US" w:bidi="ar-SA"/>
      </w:rPr>
    </w:lvl>
    <w:lvl w:ilvl="7" w:tplc="950086FE">
      <w:numFmt w:val="bullet"/>
      <w:lvlText w:val="•"/>
      <w:lvlJc w:val="left"/>
      <w:pPr>
        <w:ind w:left="6715" w:hanging="361"/>
      </w:pPr>
      <w:rPr>
        <w:rFonts w:hint="default"/>
        <w:lang w:val="en-US" w:eastAsia="en-US" w:bidi="ar-SA"/>
      </w:rPr>
    </w:lvl>
    <w:lvl w:ilvl="8" w:tplc="49B87B56">
      <w:numFmt w:val="bullet"/>
      <w:lvlText w:val="•"/>
      <w:lvlJc w:val="left"/>
      <w:pPr>
        <w:ind w:left="7552" w:hanging="361"/>
      </w:pPr>
      <w:rPr>
        <w:rFonts w:hint="default"/>
        <w:lang w:val="en-US" w:eastAsia="en-US" w:bidi="ar-SA"/>
      </w:rPr>
    </w:lvl>
  </w:abstractNum>
  <w:abstractNum w:abstractNumId="13" w15:restartNumberingAfterBreak="0">
    <w:nsid w:val="6A685795"/>
    <w:multiLevelType w:val="hybridMultilevel"/>
    <w:tmpl w:val="67FE16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719A6A65"/>
    <w:multiLevelType w:val="hybridMultilevel"/>
    <w:tmpl w:val="B2B20B8C"/>
    <w:lvl w:ilvl="0" w:tplc="EF64500E">
      <w:start w:val="1"/>
      <w:numFmt w:val="bullet"/>
      <w:lvlText w:val="•"/>
      <w:lvlJc w:val="left"/>
      <w:pPr>
        <w:ind w:left="1080" w:hanging="72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9EE60D6"/>
    <w:multiLevelType w:val="hybridMultilevel"/>
    <w:tmpl w:val="D1AEB5A8"/>
    <w:lvl w:ilvl="0" w:tplc="8402EA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781647"/>
    <w:multiLevelType w:val="hybridMultilevel"/>
    <w:tmpl w:val="B72C8424"/>
    <w:lvl w:ilvl="0" w:tplc="EF64500E">
      <w:start w:val="1"/>
      <w:numFmt w:val="bullet"/>
      <w:lvlText w:val="•"/>
      <w:lvlJc w:val="left"/>
      <w:pPr>
        <w:ind w:left="1080" w:hanging="72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62707634">
    <w:abstractNumId w:val="7"/>
  </w:num>
  <w:num w:numId="2" w16cid:durableId="510684482">
    <w:abstractNumId w:val="8"/>
  </w:num>
  <w:num w:numId="3" w16cid:durableId="836118474">
    <w:abstractNumId w:val="4"/>
  </w:num>
  <w:num w:numId="4" w16cid:durableId="1186212915">
    <w:abstractNumId w:val="6"/>
  </w:num>
  <w:num w:numId="5" w16cid:durableId="522783919">
    <w:abstractNumId w:val="11"/>
  </w:num>
  <w:num w:numId="6" w16cid:durableId="1439333822">
    <w:abstractNumId w:val="1"/>
  </w:num>
  <w:num w:numId="7" w16cid:durableId="1353844918">
    <w:abstractNumId w:val="13"/>
  </w:num>
  <w:num w:numId="8" w16cid:durableId="1825588824">
    <w:abstractNumId w:val="10"/>
  </w:num>
  <w:num w:numId="9" w16cid:durableId="2082672823">
    <w:abstractNumId w:val="14"/>
  </w:num>
  <w:num w:numId="10" w16cid:durableId="685445567">
    <w:abstractNumId w:val="16"/>
  </w:num>
  <w:num w:numId="11" w16cid:durableId="308755097">
    <w:abstractNumId w:val="3"/>
  </w:num>
  <w:num w:numId="12" w16cid:durableId="1302690198">
    <w:abstractNumId w:val="12"/>
  </w:num>
  <w:num w:numId="13" w16cid:durableId="1402100432">
    <w:abstractNumId w:val="0"/>
  </w:num>
  <w:num w:numId="14" w16cid:durableId="235555114">
    <w:abstractNumId w:val="2"/>
  </w:num>
  <w:num w:numId="15" w16cid:durableId="1674189286">
    <w:abstractNumId w:val="5"/>
  </w:num>
  <w:num w:numId="16" w16cid:durableId="883324254">
    <w:abstractNumId w:val="9"/>
  </w:num>
  <w:num w:numId="17" w16cid:durableId="60091334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7F"/>
    <w:rsid w:val="00000149"/>
    <w:rsid w:val="000246ED"/>
    <w:rsid w:val="00071E2F"/>
    <w:rsid w:val="0007326F"/>
    <w:rsid w:val="00090162"/>
    <w:rsid w:val="000A5A3A"/>
    <w:rsid w:val="000E58CE"/>
    <w:rsid w:val="000F0F4B"/>
    <w:rsid w:val="00170314"/>
    <w:rsid w:val="001A23D5"/>
    <w:rsid w:val="00231A84"/>
    <w:rsid w:val="00297342"/>
    <w:rsid w:val="002A28CB"/>
    <w:rsid w:val="002C1452"/>
    <w:rsid w:val="002C7C25"/>
    <w:rsid w:val="002D0FD7"/>
    <w:rsid w:val="002F2E7F"/>
    <w:rsid w:val="003743CD"/>
    <w:rsid w:val="00424FE0"/>
    <w:rsid w:val="00432F8A"/>
    <w:rsid w:val="00514711"/>
    <w:rsid w:val="00546014"/>
    <w:rsid w:val="005D70C6"/>
    <w:rsid w:val="006431D8"/>
    <w:rsid w:val="006D6161"/>
    <w:rsid w:val="006F5B64"/>
    <w:rsid w:val="007177DD"/>
    <w:rsid w:val="007556DA"/>
    <w:rsid w:val="00757D32"/>
    <w:rsid w:val="007A2513"/>
    <w:rsid w:val="0081665E"/>
    <w:rsid w:val="00860E01"/>
    <w:rsid w:val="009413DC"/>
    <w:rsid w:val="009519D3"/>
    <w:rsid w:val="0095357A"/>
    <w:rsid w:val="00960F53"/>
    <w:rsid w:val="009A28B3"/>
    <w:rsid w:val="009B13AD"/>
    <w:rsid w:val="009C1AFC"/>
    <w:rsid w:val="00AA126C"/>
    <w:rsid w:val="00B56C5C"/>
    <w:rsid w:val="00B633C3"/>
    <w:rsid w:val="00B7677C"/>
    <w:rsid w:val="00BE63DF"/>
    <w:rsid w:val="00C045CB"/>
    <w:rsid w:val="00CD3D99"/>
    <w:rsid w:val="00D456AC"/>
    <w:rsid w:val="00D47BAF"/>
    <w:rsid w:val="00DA7F0C"/>
    <w:rsid w:val="00DD3B97"/>
    <w:rsid w:val="00E2459F"/>
    <w:rsid w:val="00E32C93"/>
    <w:rsid w:val="00E41B88"/>
    <w:rsid w:val="00E4574D"/>
    <w:rsid w:val="00EA1107"/>
    <w:rsid w:val="00EB4BCA"/>
    <w:rsid w:val="00ED6B09"/>
    <w:rsid w:val="00F0534E"/>
    <w:rsid w:val="00F53252"/>
    <w:rsid w:val="01064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ACF34"/>
  <w15:chartTrackingRefBased/>
  <w15:docId w15:val="{2B1E4FA7-5AD4-4831-81A8-81F760127F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46ED"/>
    <w:pPr>
      <w:spacing w:before="120" w:after="120" w:line="276" w:lineRule="auto"/>
    </w:pPr>
    <w:rPr>
      <w:rFonts w:ascii="Arial" w:hAnsi="Arial" w:eastAsia="Times New Roman" w:cs="Times New Roman"/>
      <w:kern w:val="0"/>
      <w:sz w:val="24"/>
      <w:szCs w:val="24"/>
      <w:lang w:eastAsia="en-AU"/>
      <w14:ligatures w14:val="none"/>
    </w:rPr>
  </w:style>
  <w:style w:type="paragraph" w:styleId="Heading1">
    <w:name w:val="heading 1"/>
    <w:basedOn w:val="Normal"/>
    <w:next w:val="Normal"/>
    <w:link w:val="Heading1Char"/>
    <w:uiPriority w:val="9"/>
    <w:qFormat/>
    <w:rsid w:val="00B7677C"/>
    <w:pPr>
      <w:keepNext/>
      <w:keepLines/>
      <w:spacing w:before="240" w:after="0"/>
      <w:outlineLvl w:val="0"/>
    </w:pPr>
    <w:rPr>
      <w:rFonts w:asciiTheme="majorHAnsi" w:hAnsiTheme="majorHAnsi" w:eastAsiaTheme="majorEastAsia" w:cstheme="majorBidi"/>
      <w:b/>
      <w:bCs/>
      <w:color w:val="000000" w:themeColor="text1"/>
      <w:sz w:val="36"/>
      <w:szCs w:val="36"/>
    </w:rPr>
  </w:style>
  <w:style w:type="paragraph" w:styleId="Heading2">
    <w:name w:val="heading 2"/>
    <w:basedOn w:val="Normal"/>
    <w:next w:val="Normal"/>
    <w:link w:val="Heading2Char"/>
    <w:uiPriority w:val="9"/>
    <w:unhideWhenUsed/>
    <w:qFormat/>
    <w:rsid w:val="007177DD"/>
    <w:pPr>
      <w:outlineLvl w:val="1"/>
    </w:pPr>
    <w:rPr>
      <w:b/>
      <w:bCs/>
      <w:color w:val="3A8535"/>
      <w:sz w:val="32"/>
      <w:szCs w:val="32"/>
    </w:rPr>
  </w:style>
  <w:style w:type="paragraph" w:styleId="Heading3">
    <w:name w:val="heading 3"/>
    <w:basedOn w:val="Normal"/>
    <w:next w:val="Normal"/>
    <w:link w:val="Heading3Char"/>
    <w:uiPriority w:val="9"/>
    <w:unhideWhenUsed/>
    <w:qFormat/>
    <w:rsid w:val="007177DD"/>
    <w:pPr>
      <w:outlineLvl w:val="2"/>
    </w:pPr>
    <w:rPr>
      <w:sz w:val="28"/>
      <w:szCs w:val="28"/>
    </w:rPr>
  </w:style>
  <w:style w:type="paragraph" w:styleId="Heading4">
    <w:name w:val="heading 4"/>
    <w:basedOn w:val="Normal"/>
    <w:next w:val="Normal"/>
    <w:link w:val="Heading4Char"/>
    <w:uiPriority w:val="9"/>
    <w:unhideWhenUsed/>
    <w:qFormat/>
    <w:rsid w:val="007177DD"/>
    <w:pPr>
      <w:outlineLvl w:val="3"/>
    </w:pPr>
    <w:rPr>
      <w:b/>
      <w:bCs/>
      <w:color w:val="3A8535" w:themeColor="accent1"/>
    </w:rPr>
  </w:style>
  <w:style w:type="paragraph" w:styleId="Heading5">
    <w:name w:val="heading 5"/>
    <w:basedOn w:val="Normal"/>
    <w:next w:val="Normal"/>
    <w:link w:val="Heading5Char"/>
    <w:uiPriority w:val="9"/>
    <w:unhideWhenUsed/>
    <w:qFormat/>
    <w:rsid w:val="007177DD"/>
    <w:pPr>
      <w:outlineLvl w:val="4"/>
    </w:pPr>
    <w:rPr>
      <w:b/>
      <w:bCs/>
      <w:color w:val="000000" w:themeColor="text1"/>
    </w:rPr>
  </w:style>
  <w:style w:type="paragraph" w:styleId="Heading6">
    <w:name w:val="heading 6"/>
    <w:basedOn w:val="Normal"/>
    <w:next w:val="Normal"/>
    <w:link w:val="Heading6Char"/>
    <w:uiPriority w:val="9"/>
    <w:unhideWhenUsed/>
    <w:qFormat/>
    <w:rsid w:val="00B633C3"/>
    <w:pPr>
      <w:keepNext/>
      <w:keepLines/>
      <w:spacing w:before="40" w:after="0"/>
      <w:outlineLvl w:val="5"/>
    </w:pPr>
    <w:rPr>
      <w:rFonts w:asciiTheme="majorHAnsi" w:hAnsiTheme="majorHAnsi" w:eastAsiaTheme="majorEastAsia" w:cstheme="majorBidi"/>
      <w:color w:val="1C421A"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77DD"/>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7177DD"/>
    <w:rPr>
      <w:rFonts w:ascii="Arial" w:hAnsi="Arial" w:eastAsia="Times New Roman" w:cs="Times New Roman"/>
      <w:kern w:val="0"/>
      <w:sz w:val="24"/>
      <w:szCs w:val="24"/>
      <w:lang w:eastAsia="en-AU"/>
      <w14:ligatures w14:val="none"/>
    </w:rPr>
  </w:style>
  <w:style w:type="paragraph" w:styleId="Footer">
    <w:name w:val="footer"/>
    <w:basedOn w:val="Normal"/>
    <w:link w:val="FooterChar"/>
    <w:uiPriority w:val="99"/>
    <w:unhideWhenUsed/>
    <w:rsid w:val="007177DD"/>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7177DD"/>
    <w:rPr>
      <w:rFonts w:ascii="Arial" w:hAnsi="Arial" w:eastAsia="Times New Roman" w:cs="Times New Roman"/>
      <w:kern w:val="0"/>
      <w:sz w:val="24"/>
      <w:szCs w:val="24"/>
      <w:lang w:eastAsia="en-AU"/>
      <w14:ligatures w14:val="none"/>
    </w:rPr>
  </w:style>
  <w:style w:type="table" w:styleId="TableGrid">
    <w:name w:val="Table Grid"/>
    <w:basedOn w:val="TableNormal"/>
    <w:rsid w:val="007177DD"/>
    <w:pPr>
      <w:spacing w:after="0" w:line="240" w:lineRule="auto"/>
    </w:pPr>
    <w:rPr>
      <w:rFonts w:ascii="Times New Roman" w:hAnsi="Times New Roman" w:eastAsia="Times New Roman" w:cs="Times New Roman"/>
      <w:kern w:val="0"/>
      <w:sz w:val="20"/>
      <w:szCs w:val="20"/>
      <w:lang w:eastAsia="en-A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7677C"/>
    <w:rPr>
      <w:rFonts w:asciiTheme="majorHAnsi" w:hAnsiTheme="majorHAnsi" w:eastAsiaTheme="majorEastAsia" w:cstheme="majorBidi"/>
      <w:b/>
      <w:bCs/>
      <w:color w:val="000000" w:themeColor="text1"/>
      <w:kern w:val="0"/>
      <w:sz w:val="36"/>
      <w:szCs w:val="36"/>
      <w:lang w:eastAsia="en-AU"/>
      <w14:ligatures w14:val="none"/>
    </w:rPr>
  </w:style>
  <w:style w:type="character" w:styleId="Heading2Char" w:customStyle="1">
    <w:name w:val="Heading 2 Char"/>
    <w:basedOn w:val="DefaultParagraphFont"/>
    <w:link w:val="Heading2"/>
    <w:uiPriority w:val="9"/>
    <w:rsid w:val="007177DD"/>
    <w:rPr>
      <w:rFonts w:ascii="Arial" w:hAnsi="Arial" w:eastAsia="Times New Roman" w:cs="Times New Roman"/>
      <w:b/>
      <w:bCs/>
      <w:color w:val="3A8535"/>
      <w:kern w:val="0"/>
      <w:sz w:val="32"/>
      <w:szCs w:val="32"/>
      <w:lang w:eastAsia="en-AU"/>
      <w14:ligatures w14:val="none"/>
    </w:rPr>
  </w:style>
  <w:style w:type="character" w:styleId="Heading3Char" w:customStyle="1">
    <w:name w:val="Heading 3 Char"/>
    <w:basedOn w:val="DefaultParagraphFont"/>
    <w:link w:val="Heading3"/>
    <w:uiPriority w:val="9"/>
    <w:rsid w:val="007177DD"/>
    <w:rPr>
      <w:rFonts w:ascii="Arial" w:hAnsi="Arial" w:eastAsia="Times New Roman" w:cs="Times New Roman"/>
      <w:kern w:val="0"/>
      <w:sz w:val="28"/>
      <w:szCs w:val="28"/>
      <w:lang w:eastAsia="en-AU"/>
      <w14:ligatures w14:val="none"/>
    </w:rPr>
  </w:style>
  <w:style w:type="character" w:styleId="Heading4Char" w:customStyle="1">
    <w:name w:val="Heading 4 Char"/>
    <w:basedOn w:val="DefaultParagraphFont"/>
    <w:link w:val="Heading4"/>
    <w:uiPriority w:val="9"/>
    <w:rsid w:val="007177DD"/>
    <w:rPr>
      <w:rFonts w:ascii="Arial" w:hAnsi="Arial" w:eastAsia="Times New Roman" w:cs="Times New Roman"/>
      <w:b/>
      <w:bCs/>
      <w:color w:val="3A8535" w:themeColor="accent1"/>
      <w:kern w:val="0"/>
      <w:sz w:val="24"/>
      <w:szCs w:val="24"/>
      <w:lang w:eastAsia="en-AU"/>
      <w14:ligatures w14:val="none"/>
    </w:rPr>
  </w:style>
  <w:style w:type="character" w:styleId="Heading5Char" w:customStyle="1">
    <w:name w:val="Heading 5 Char"/>
    <w:basedOn w:val="DefaultParagraphFont"/>
    <w:link w:val="Heading5"/>
    <w:uiPriority w:val="9"/>
    <w:rsid w:val="007177DD"/>
    <w:rPr>
      <w:rFonts w:ascii="Arial" w:hAnsi="Arial" w:eastAsia="Times New Roman" w:cs="Times New Roman"/>
      <w:b/>
      <w:bCs/>
      <w:color w:val="000000" w:themeColor="text1"/>
      <w:kern w:val="0"/>
      <w:sz w:val="24"/>
      <w:szCs w:val="24"/>
      <w:lang w:eastAsia="en-AU"/>
      <w14:ligatures w14:val="none"/>
    </w:rPr>
  </w:style>
  <w:style w:type="paragraph" w:styleId="Title">
    <w:name w:val="Title"/>
    <w:basedOn w:val="Normal"/>
    <w:next w:val="Normal"/>
    <w:link w:val="TitleChar"/>
    <w:uiPriority w:val="10"/>
    <w:qFormat/>
    <w:rsid w:val="000F0F4B"/>
    <w:rPr>
      <w:color w:val="3A8535" w:themeColor="accent1"/>
    </w:rPr>
  </w:style>
  <w:style w:type="character" w:styleId="TitleChar" w:customStyle="1">
    <w:name w:val="Title Char"/>
    <w:basedOn w:val="DefaultParagraphFont"/>
    <w:link w:val="Title"/>
    <w:uiPriority w:val="10"/>
    <w:rsid w:val="000F0F4B"/>
    <w:rPr>
      <w:rFonts w:ascii="Arial" w:hAnsi="Arial" w:eastAsia="Times New Roman" w:cs="Times New Roman"/>
      <w:color w:val="3A8535" w:themeColor="accent1"/>
      <w:kern w:val="0"/>
      <w:sz w:val="24"/>
      <w:szCs w:val="24"/>
      <w:lang w:eastAsia="en-AU"/>
      <w14:ligatures w14:val="none"/>
    </w:rPr>
  </w:style>
  <w:style w:type="paragraph" w:styleId="ListParagraph">
    <w:name w:val="List Paragraph"/>
    <w:basedOn w:val="Normal"/>
    <w:link w:val="ListParagraphChar"/>
    <w:uiPriority w:val="1"/>
    <w:qFormat/>
    <w:rsid w:val="00E32C93"/>
    <w:pPr>
      <w:numPr>
        <w:numId w:val="3"/>
      </w:numPr>
      <w:contextualSpacing/>
    </w:pPr>
  </w:style>
  <w:style w:type="paragraph" w:styleId="NumberedList" w:customStyle="1">
    <w:name w:val="Numbered List"/>
    <w:basedOn w:val="ListParagraph"/>
    <w:link w:val="NumberedListChar"/>
    <w:qFormat/>
    <w:rsid w:val="00E32C93"/>
    <w:pPr>
      <w:numPr>
        <w:numId w:val="4"/>
      </w:numPr>
    </w:pPr>
  </w:style>
  <w:style w:type="character" w:styleId="ListParagraphChar" w:customStyle="1">
    <w:name w:val="List Paragraph Char"/>
    <w:basedOn w:val="DefaultParagraphFont"/>
    <w:link w:val="ListParagraph"/>
    <w:uiPriority w:val="34"/>
    <w:rsid w:val="00E32C93"/>
    <w:rPr>
      <w:rFonts w:ascii="Arial" w:hAnsi="Arial" w:eastAsia="Times New Roman" w:cs="Times New Roman"/>
      <w:kern w:val="0"/>
      <w:sz w:val="24"/>
      <w:szCs w:val="24"/>
      <w:lang w:eastAsia="en-AU"/>
      <w14:ligatures w14:val="none"/>
    </w:rPr>
  </w:style>
  <w:style w:type="character" w:styleId="NumberedListChar" w:customStyle="1">
    <w:name w:val="Numbered List Char"/>
    <w:basedOn w:val="ListParagraphChar"/>
    <w:link w:val="NumberedList"/>
    <w:rsid w:val="00E32C93"/>
    <w:rPr>
      <w:rFonts w:ascii="Arial" w:hAnsi="Arial" w:eastAsia="Times New Roman" w:cs="Times New Roman"/>
      <w:kern w:val="0"/>
      <w:sz w:val="24"/>
      <w:szCs w:val="24"/>
      <w:lang w:eastAsia="en-AU"/>
      <w14:ligatures w14:val="none"/>
    </w:rPr>
  </w:style>
  <w:style w:type="paragraph" w:styleId="xmsolistparagraph" w:customStyle="1">
    <w:name w:val="x_msolistparagraph"/>
    <w:basedOn w:val="Normal"/>
    <w:rsid w:val="00E32C93"/>
    <w:pPr>
      <w:spacing w:before="100" w:beforeAutospacing="1" w:after="100" w:afterAutospacing="1" w:line="240" w:lineRule="auto"/>
    </w:pPr>
    <w:rPr>
      <w:rFonts w:ascii="Times New Roman" w:hAnsi="Times New Roman"/>
    </w:rPr>
  </w:style>
  <w:style w:type="character" w:styleId="Hyperlink">
    <w:name w:val="Hyperlink"/>
    <w:basedOn w:val="DefaultParagraphFont"/>
    <w:uiPriority w:val="99"/>
    <w:unhideWhenUsed/>
    <w:rsid w:val="00E32C93"/>
    <w:rPr>
      <w:color w:val="0000FF"/>
      <w:u w:val="single"/>
    </w:rPr>
  </w:style>
  <w:style w:type="table" w:styleId="LWBCorporate" w:customStyle="1">
    <w:name w:val="LWB Corporate"/>
    <w:basedOn w:val="TableNormal"/>
    <w:uiPriority w:val="99"/>
    <w:rsid w:val="000F0F4B"/>
    <w:pPr>
      <w:spacing w:after="0" w:line="240" w:lineRule="auto"/>
    </w:pPr>
    <w:rPr>
      <w:sz w:val="24"/>
    </w:rPr>
    <w:tblPr/>
  </w:style>
  <w:style w:type="table" w:styleId="GridTable5Dark-Accent1">
    <w:name w:val="Grid Table 5 Dark Accent 1"/>
    <w:basedOn w:val="TableNormal"/>
    <w:uiPriority w:val="50"/>
    <w:rsid w:val="000F0F4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2ECD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A853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A853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A853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A8535" w:themeFill="accent1"/>
      </w:tcPr>
    </w:tblStylePr>
    <w:tblStylePr w:type="band1Vert">
      <w:tblPr/>
      <w:tcPr>
        <w:shd w:val="clear" w:color="auto" w:fill="A5DAA2" w:themeFill="accent1" w:themeFillTint="66"/>
      </w:tcPr>
    </w:tblStylePr>
    <w:tblStylePr w:type="band1Horz">
      <w:tblPr/>
      <w:tcPr>
        <w:shd w:val="clear" w:color="auto" w:fill="A5DAA2" w:themeFill="accent1" w:themeFillTint="66"/>
      </w:tcPr>
    </w:tblStylePr>
  </w:style>
  <w:style w:type="table" w:styleId="GridTable4-Accent1">
    <w:name w:val="Grid Table 4 Accent 1"/>
    <w:basedOn w:val="TableNormal"/>
    <w:uiPriority w:val="49"/>
    <w:rsid w:val="000F0F4B"/>
    <w:pPr>
      <w:spacing w:after="0" w:line="240" w:lineRule="auto"/>
    </w:pPr>
    <w:tblPr>
      <w:tblStyleRowBandSize w:val="1"/>
      <w:tblStyleColBandSize w:val="1"/>
      <w:tblBorders>
        <w:top w:val="single" w:color="78C773" w:themeColor="accent1" w:themeTint="99" w:sz="4" w:space="0"/>
        <w:left w:val="single" w:color="78C773" w:themeColor="accent1" w:themeTint="99" w:sz="4" w:space="0"/>
        <w:bottom w:val="single" w:color="78C773" w:themeColor="accent1" w:themeTint="99" w:sz="4" w:space="0"/>
        <w:right w:val="single" w:color="78C773" w:themeColor="accent1" w:themeTint="99" w:sz="4" w:space="0"/>
        <w:insideH w:val="single" w:color="78C773" w:themeColor="accent1" w:themeTint="99" w:sz="4" w:space="0"/>
        <w:insideV w:val="single" w:color="78C773" w:themeColor="accent1" w:themeTint="99" w:sz="4" w:space="0"/>
      </w:tblBorders>
    </w:tblPr>
    <w:tblStylePr w:type="firstRow">
      <w:rPr>
        <w:b/>
        <w:bCs/>
        <w:color w:val="FFFFFF" w:themeColor="background1"/>
      </w:rPr>
      <w:tblPr/>
      <w:tcPr>
        <w:tcBorders>
          <w:top w:val="single" w:color="3A8535" w:themeColor="accent1" w:sz="4" w:space="0"/>
          <w:left w:val="single" w:color="3A8535" w:themeColor="accent1" w:sz="4" w:space="0"/>
          <w:bottom w:val="single" w:color="3A8535" w:themeColor="accent1" w:sz="4" w:space="0"/>
          <w:right w:val="single" w:color="3A8535" w:themeColor="accent1" w:sz="4" w:space="0"/>
          <w:insideH w:val="nil"/>
          <w:insideV w:val="nil"/>
        </w:tcBorders>
        <w:shd w:val="clear" w:color="auto" w:fill="3A8535" w:themeFill="accent1"/>
      </w:tcPr>
    </w:tblStylePr>
    <w:tblStylePr w:type="lastRow">
      <w:rPr>
        <w:b/>
        <w:bCs/>
      </w:rPr>
      <w:tblPr/>
      <w:tcPr>
        <w:tcBorders>
          <w:top w:val="double" w:color="3A8535" w:themeColor="accent1" w:sz="4" w:space="0"/>
        </w:tcBorders>
      </w:tcPr>
    </w:tblStylePr>
    <w:tblStylePr w:type="firstCol">
      <w:rPr>
        <w:b/>
        <w:bCs/>
      </w:rPr>
    </w:tblStylePr>
    <w:tblStylePr w:type="lastCol">
      <w:rPr>
        <w:b/>
        <w:bCs/>
      </w:rPr>
    </w:tblStylePr>
    <w:tblStylePr w:type="band1Vert">
      <w:tblPr/>
      <w:tcPr>
        <w:shd w:val="clear" w:color="auto" w:fill="D2ECD0" w:themeFill="accent1" w:themeFillTint="33"/>
      </w:tcPr>
    </w:tblStylePr>
    <w:tblStylePr w:type="band1Horz">
      <w:tblPr/>
      <w:tcPr>
        <w:shd w:val="clear" w:color="auto" w:fill="D2ECD0" w:themeFill="accent1" w:themeFillTint="33"/>
      </w:tcPr>
    </w:tblStylePr>
  </w:style>
  <w:style w:type="table" w:styleId="GridTable4">
    <w:name w:val="Grid Table 4"/>
    <w:basedOn w:val="TableNormal"/>
    <w:uiPriority w:val="49"/>
    <w:rsid w:val="000F0F4B"/>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basedOn w:val="Normal"/>
    <w:next w:val="Normal"/>
    <w:link w:val="IntenseQuoteChar"/>
    <w:uiPriority w:val="30"/>
    <w:qFormat/>
    <w:rsid w:val="00432F8A"/>
    <w:pPr>
      <w:pBdr>
        <w:top w:val="single" w:color="3A8535" w:themeColor="accent1" w:sz="4" w:space="10"/>
        <w:bottom w:val="single" w:color="3A8535" w:themeColor="accent1" w:sz="4" w:space="10"/>
      </w:pBdr>
      <w:spacing w:before="360" w:after="360"/>
      <w:ind w:left="864" w:right="864"/>
      <w:jc w:val="center"/>
    </w:pPr>
    <w:rPr>
      <w:i/>
      <w:iCs/>
      <w:color w:val="3A8535" w:themeColor="accent1"/>
    </w:rPr>
  </w:style>
  <w:style w:type="character" w:styleId="IntenseQuoteChar" w:customStyle="1">
    <w:name w:val="Intense Quote Char"/>
    <w:basedOn w:val="DefaultParagraphFont"/>
    <w:link w:val="IntenseQuote"/>
    <w:uiPriority w:val="30"/>
    <w:rsid w:val="00432F8A"/>
    <w:rPr>
      <w:rFonts w:ascii="Arial" w:hAnsi="Arial" w:eastAsia="Times New Roman" w:cs="Times New Roman"/>
      <w:i/>
      <w:iCs/>
      <w:color w:val="3A8535" w:themeColor="accent1"/>
      <w:kern w:val="0"/>
      <w:sz w:val="24"/>
      <w:szCs w:val="24"/>
      <w:lang w:eastAsia="en-AU"/>
      <w14:ligatures w14:val="none"/>
    </w:rPr>
  </w:style>
  <w:style w:type="paragraph" w:styleId="NoSpacing">
    <w:name w:val="No Spacing"/>
    <w:link w:val="NoSpacingChar"/>
    <w:uiPriority w:val="1"/>
    <w:rsid w:val="00432F8A"/>
    <w:pPr>
      <w:spacing w:after="0" w:line="240" w:lineRule="auto"/>
    </w:pPr>
    <w:rPr>
      <w:rFonts w:ascii="Arial" w:hAnsi="Arial" w:eastAsia="Times New Roman" w:cs="Times New Roman"/>
      <w:kern w:val="0"/>
      <w:sz w:val="24"/>
      <w:szCs w:val="24"/>
      <w:lang w:eastAsia="en-AU"/>
      <w14:ligatures w14:val="none"/>
    </w:rPr>
  </w:style>
  <w:style w:type="character" w:styleId="NoSpacingChar" w:customStyle="1">
    <w:name w:val="No Spacing Char"/>
    <w:basedOn w:val="DefaultParagraphFont"/>
    <w:link w:val="NoSpacing"/>
    <w:uiPriority w:val="1"/>
    <w:rsid w:val="0081665E"/>
    <w:rPr>
      <w:rFonts w:ascii="Arial" w:hAnsi="Arial" w:eastAsia="Times New Roman" w:cs="Times New Roman"/>
      <w:kern w:val="0"/>
      <w:sz w:val="24"/>
      <w:szCs w:val="24"/>
      <w:lang w:eastAsia="en-AU"/>
      <w14:ligatures w14:val="none"/>
    </w:rPr>
  </w:style>
  <w:style w:type="character" w:styleId="Heading6Char" w:customStyle="1">
    <w:name w:val="Heading 6 Char"/>
    <w:basedOn w:val="DefaultParagraphFont"/>
    <w:link w:val="Heading6"/>
    <w:uiPriority w:val="9"/>
    <w:rsid w:val="00B633C3"/>
    <w:rPr>
      <w:rFonts w:asciiTheme="majorHAnsi" w:hAnsiTheme="majorHAnsi" w:eastAsiaTheme="majorEastAsia" w:cstheme="majorBidi"/>
      <w:color w:val="1C421A" w:themeColor="accent1" w:themeShade="7F"/>
      <w:kern w:val="0"/>
      <w:sz w:val="24"/>
      <w:szCs w:val="24"/>
      <w:lang w:eastAsia="en-AU"/>
      <w14:ligatures w14:val="none"/>
    </w:rPr>
  </w:style>
  <w:style w:type="paragraph" w:styleId="BodyText">
    <w:name w:val="Body Text"/>
    <w:basedOn w:val="Normal"/>
    <w:link w:val="BodyTextChar"/>
    <w:uiPriority w:val="1"/>
    <w:qFormat/>
    <w:rsid w:val="002F2E7F"/>
    <w:pPr>
      <w:widowControl w:val="0"/>
      <w:autoSpaceDE w:val="0"/>
      <w:autoSpaceDN w:val="0"/>
      <w:spacing w:before="0" w:after="0" w:line="240" w:lineRule="auto"/>
    </w:pPr>
    <w:rPr>
      <w:rFonts w:ascii="FS Me Light" w:hAnsi="FS Me Light" w:eastAsia="FS Me Light" w:cs="FS Me Light"/>
      <w:lang w:val="en-US" w:eastAsia="en-US"/>
    </w:rPr>
  </w:style>
  <w:style w:type="character" w:styleId="BodyTextChar" w:customStyle="1">
    <w:name w:val="Body Text Char"/>
    <w:basedOn w:val="DefaultParagraphFont"/>
    <w:link w:val="BodyText"/>
    <w:uiPriority w:val="1"/>
    <w:rsid w:val="002F2E7F"/>
    <w:rPr>
      <w:rFonts w:ascii="FS Me Light" w:hAnsi="FS Me Light" w:eastAsia="FS Me Light" w:cs="FS Me Light"/>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7021">
      <w:bodyDiv w:val="1"/>
      <w:marLeft w:val="0"/>
      <w:marRight w:val="0"/>
      <w:marTop w:val="0"/>
      <w:marBottom w:val="0"/>
      <w:divBdr>
        <w:top w:val="none" w:sz="0" w:space="0" w:color="auto"/>
        <w:left w:val="none" w:sz="0" w:space="0" w:color="auto"/>
        <w:bottom w:val="none" w:sz="0" w:space="0" w:color="auto"/>
        <w:right w:val="none" w:sz="0" w:space="0" w:color="auto"/>
      </w:divBdr>
    </w:div>
    <w:div w:id="18028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dca.org.a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ustraliandisabilitynetwork.org.au/" TargetMode="External" Id="rId11" /><Relationship Type="http://schemas.openxmlformats.org/officeDocument/2006/relationships/numbering" Target="numbering.xml" Id="rId5" /><Relationship Type="http://schemas.openxmlformats.org/officeDocument/2006/relationships/hyperlink" Target="https://humanrights.gov.au/our-work/disability-rights/includeability-equality-work"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jobaccess.gov.au/home" TargetMode="External" Id="R5bbbb81580c7457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ifewithoutbarriers60.sharepoint.com/sites/intranet-orgassets/CorporateTemplates/Corporate%20&amp;%20letterheads/Public%20Classification%20Corporate%20Template%20LWB.dotx" TargetMode="External"/></Relationships>
</file>

<file path=word/theme/theme1.xml><?xml version="1.0" encoding="utf-8"?>
<a:theme xmlns:a="http://schemas.openxmlformats.org/drawingml/2006/main" name="Office Theme">
  <a:themeElements>
    <a:clrScheme name="LWB Corporate">
      <a:dk1>
        <a:sysClr val="windowText" lastClr="000000"/>
      </a:dk1>
      <a:lt1>
        <a:sysClr val="window" lastClr="FFFFFF"/>
      </a:lt1>
      <a:dk2>
        <a:srgbClr val="2C6428"/>
      </a:dk2>
      <a:lt2>
        <a:srgbClr val="F2F2F2"/>
      </a:lt2>
      <a:accent1>
        <a:srgbClr val="3A8535"/>
      </a:accent1>
      <a:accent2>
        <a:srgbClr val="2C6428"/>
      </a:accent2>
      <a:accent3>
        <a:srgbClr val="E8F1E7"/>
      </a:accent3>
      <a:accent4>
        <a:srgbClr val="043E3E"/>
      </a:accent4>
      <a:accent5>
        <a:srgbClr val="F2F2F2"/>
      </a:accent5>
      <a:accent6>
        <a:srgbClr val="78A240"/>
      </a:accent6>
      <a:hlink>
        <a:srgbClr val="0563C1"/>
      </a:hlink>
      <a:folHlink>
        <a:srgbClr val="954F72"/>
      </a:folHlink>
    </a:clrScheme>
    <a:fontScheme name="LWB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F5B1D-C775-4929-B171-64FEEA3AC402}">
  <ds:schemaRefs>
    <ds:schemaRef ds:uri="http://schemas.openxmlformats.org/officeDocument/2006/bibliography"/>
  </ds:schemaRefs>
</ds:datastoreItem>
</file>

<file path=customXml/itemProps2.xml><?xml version="1.0" encoding="utf-8"?>
<ds:datastoreItem xmlns:ds="http://schemas.openxmlformats.org/officeDocument/2006/customXml" ds:itemID="{8439F339-46F3-4B14-9A2C-6D3814D30D80}"/>
</file>

<file path=customXml/itemProps3.xml><?xml version="1.0" encoding="utf-8"?>
<ds:datastoreItem xmlns:ds="http://schemas.openxmlformats.org/officeDocument/2006/customXml" ds:itemID="{0603EA31-BB56-4726-A994-448E888FEC5B}">
  <ds:schemaRefs>
    <ds:schemaRef ds:uri="http://schemas.microsoft.com/office/2006/metadata/properties"/>
    <ds:schemaRef ds:uri="http://schemas.microsoft.com/office/infopath/2007/PartnerControls"/>
    <ds:schemaRef ds:uri="a1304cc3-f634-4160-bbc9-b7acd045457a"/>
    <ds:schemaRef ds:uri="bf5d63ce-4b6a-4763-9a8d-e71f1ec31cb3"/>
  </ds:schemaRefs>
</ds:datastoreItem>
</file>

<file path=customXml/itemProps4.xml><?xml version="1.0" encoding="utf-8"?>
<ds:datastoreItem xmlns:ds="http://schemas.openxmlformats.org/officeDocument/2006/customXml" ds:itemID="{E0E7829F-87C7-48E1-BFA7-856AAB2294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Public%20Classification%20Corporate%20Template%20LWB</ap:Template>
  <ap:Application>Microsoft Word for the web</ap:Application>
  <ap:DocSecurity>0</ap:DocSecurity>
  <ap:ScaleCrop>false</ap:ScaleCrop>
  <ap:Company>Life Without Barriers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AIEP Reference Guide</dc:title>
  <dc:subject/>
  <dc:creator>Breearna Waring</dc:creator>
  <cp:keywords>AIEP Reference Guide</cp:keywords>
  <dc:description/>
  <cp:lastModifiedBy>Melia McCarthy</cp:lastModifiedBy>
  <cp:revision>7</cp:revision>
  <dcterms:created xsi:type="dcterms:W3CDTF">2025-01-28T03:42:00Z</dcterms:created>
  <dcterms:modified xsi:type="dcterms:W3CDTF">2025-04-11T07:30:31Z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1267a63e-21b8-4dfd-8f3d-97d0c872ffa0</vt:lpwstr>
  </property>
  <property fmtid="{D5CDD505-2E9C-101B-9397-08002B2CF9AE}" pid="3" name="ContentTypeId">
    <vt:lpwstr>0x010100490D21F7CDB54D4F8A021A5B0213AC72</vt:lpwstr>
  </property>
  <property fmtid="{D5CDD505-2E9C-101B-9397-08002B2CF9AE}" pid="4" name="MediaServiceImageTags">
    <vt:lpwstr/>
  </property>
</Properties>
</file>