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18E3" w14:textId="2C4F5856" w:rsidR="009108EE" w:rsidRDefault="009108EE" w:rsidP="009108EE">
      <w:pPr>
        <w:pStyle w:val="Heading1"/>
      </w:pPr>
      <w:r>
        <w:t>Attendees</w:t>
      </w:r>
    </w:p>
    <w:p w14:paraId="19BEEDB5" w14:textId="17035FCD" w:rsidR="009108EE" w:rsidRDefault="009108EE" w:rsidP="009108EE">
      <w:pPr>
        <w:pStyle w:val="Normal1a"/>
      </w:pPr>
      <w:r>
        <w:t>Sharon Boyce (Chairperson – via Zoom), Gary Matt</w:t>
      </w:r>
      <w:r w:rsidR="001C559C">
        <w:t>hews (Deputy Chairperson), Jane </w:t>
      </w:r>
      <w:r>
        <w:t xml:space="preserve">Britt, Talitha Kingsmill, </w:t>
      </w:r>
      <w:r w:rsidR="001C559C">
        <w:t>Des Ryan, Peter Tully and Nerine Williams (Directors</w:t>
      </w:r>
      <w:r>
        <w:t>)</w:t>
      </w:r>
    </w:p>
    <w:p w14:paraId="67BB0F33" w14:textId="4535161D" w:rsidR="009108EE" w:rsidRDefault="009108EE" w:rsidP="009108EE">
      <w:pPr>
        <w:pStyle w:val="Normal1a"/>
      </w:pPr>
      <w:r>
        <w:t>Stacy Miller (Appointed Director</w:t>
      </w:r>
      <w:r w:rsidR="001C559C">
        <w:t xml:space="preserve"> retiring at the commencement of the meeting</w:t>
      </w:r>
      <w:r>
        <w:t>)</w:t>
      </w:r>
    </w:p>
    <w:p w14:paraId="3B5209C4" w14:textId="554D77AC" w:rsidR="001C559C" w:rsidRDefault="001C559C" w:rsidP="009108EE">
      <w:pPr>
        <w:pStyle w:val="Normal1a"/>
      </w:pPr>
      <w:r>
        <w:t>Peter Gesch (Haywards Chartered Accountants – QDN auditors)</w:t>
      </w:r>
    </w:p>
    <w:p w14:paraId="4CB1F3DF" w14:textId="5ED20D38" w:rsidR="009108EE" w:rsidRDefault="001C559C" w:rsidP="009108EE">
      <w:pPr>
        <w:pStyle w:val="Normal1a"/>
      </w:pPr>
      <w:r>
        <w:t>Michelle Moss</w:t>
      </w:r>
      <w:r w:rsidR="009108EE">
        <w:t xml:space="preserve"> (Chief Executive Officer) and other BRQ staff</w:t>
      </w:r>
    </w:p>
    <w:p w14:paraId="23742AE1" w14:textId="3A9DD0F5" w:rsidR="001C559C" w:rsidRDefault="001C559C" w:rsidP="009108EE">
      <w:pPr>
        <w:pStyle w:val="Normal1a"/>
      </w:pPr>
      <w:r>
        <w:t>Mark McKeon (Company Secretary)</w:t>
      </w:r>
    </w:p>
    <w:p w14:paraId="61E597EA" w14:textId="68902CFD" w:rsidR="009108EE" w:rsidRDefault="009108EE" w:rsidP="009108EE">
      <w:pPr>
        <w:pStyle w:val="Normal1a"/>
      </w:pPr>
      <w:r>
        <w:t>Other QDN life and ordinary members, supporters and guests as listed in the Attendance Register</w:t>
      </w:r>
    </w:p>
    <w:p w14:paraId="278533C3" w14:textId="39982FEE" w:rsidR="001642AB" w:rsidRDefault="00E734FC" w:rsidP="009108EE">
      <w:pPr>
        <w:pStyle w:val="Normal1a"/>
      </w:pPr>
      <w:r>
        <w:t>Danielle &amp; Cornelia</w:t>
      </w:r>
      <w:r w:rsidR="001642AB">
        <w:t xml:space="preserve"> (</w:t>
      </w:r>
      <w:r w:rsidR="00C42AEF">
        <w:t xml:space="preserve">SWITC – </w:t>
      </w:r>
      <w:r w:rsidR="00B37664">
        <w:t>Auslan interpret</w:t>
      </w:r>
      <w:r w:rsidR="001642AB">
        <w:t>ers)</w:t>
      </w:r>
    </w:p>
    <w:p w14:paraId="238297F2" w14:textId="77777777" w:rsidR="001642AB" w:rsidRDefault="001642AB" w:rsidP="009108EE">
      <w:pPr>
        <w:pStyle w:val="Normal1a"/>
      </w:pPr>
      <w:r>
        <w:t>Sandy (Reporters Ink – transcription services)</w:t>
      </w:r>
    </w:p>
    <w:p w14:paraId="112026C1" w14:textId="190C311C" w:rsidR="00B37664" w:rsidRPr="00B51DB4" w:rsidRDefault="001642AB" w:rsidP="009108EE">
      <w:pPr>
        <w:pStyle w:val="Normal1a"/>
      </w:pPr>
      <w:r>
        <w:t>John &amp; Gamu</w:t>
      </w:r>
      <w:r w:rsidR="00B37664">
        <w:t xml:space="preserve"> </w:t>
      </w:r>
      <w:r>
        <w:t>(</w:t>
      </w:r>
      <w:r w:rsidR="0014686E">
        <w:t xml:space="preserve">Staffing Options – </w:t>
      </w:r>
      <w:r w:rsidR="00B37664">
        <w:t>personal care workers</w:t>
      </w:r>
      <w:r>
        <w:t>)</w:t>
      </w:r>
    </w:p>
    <w:p w14:paraId="1A615B3C" w14:textId="77777777" w:rsidR="009108EE" w:rsidRDefault="009108EE" w:rsidP="009108EE">
      <w:pPr>
        <w:pStyle w:val="Heading1"/>
      </w:pPr>
      <w:r>
        <w:t>Welcome</w:t>
      </w:r>
    </w:p>
    <w:p w14:paraId="50908B79" w14:textId="34451611" w:rsidR="00C42AEF" w:rsidRDefault="00C42AEF" w:rsidP="009108EE">
      <w:pPr>
        <w:pStyle w:val="Normal1Follower"/>
      </w:pPr>
      <w:r>
        <w:t>Gary Matthews</w:t>
      </w:r>
      <w:r w:rsidR="009108EE">
        <w:t xml:space="preserve"> </w:t>
      </w:r>
      <w:r w:rsidR="00AD0A7F">
        <w:t xml:space="preserve">(Deputy Chairperson) </w:t>
      </w:r>
      <w:r w:rsidR="009108EE">
        <w:t>welcomed those present</w:t>
      </w:r>
      <w:r>
        <w:t>, as technology problems were preventing Sharon Boyce from addressing the meeting. He introduced personal care workers John &amp; Gamu, gave an overview of the agenda and various housekeeping matters</w:t>
      </w:r>
      <w:r w:rsidR="00E507E2">
        <w:t>,</w:t>
      </w:r>
      <w:r>
        <w:t xml:space="preserve"> and introduced Uncle Willie Prince</w:t>
      </w:r>
      <w:r w:rsidR="004D3585">
        <w:t xml:space="preserve"> (Life member)</w:t>
      </w:r>
      <w:r>
        <w:t>.</w:t>
      </w:r>
    </w:p>
    <w:p w14:paraId="1495EF22" w14:textId="37BEBDA3" w:rsidR="00C42AEF" w:rsidRDefault="00C42AEF" w:rsidP="00C42AEF">
      <w:pPr>
        <w:pStyle w:val="Heading1"/>
      </w:pPr>
      <w:r w:rsidRPr="00C42AEF">
        <w:t>Acknowledgement of Country and of People with Disability</w:t>
      </w:r>
    </w:p>
    <w:p w14:paraId="2B7DF9A5" w14:textId="125DDCA6" w:rsidR="00C42AEF" w:rsidRDefault="00C42AEF" w:rsidP="009108EE">
      <w:pPr>
        <w:pStyle w:val="Normal1Follower"/>
      </w:pPr>
      <w:r>
        <w:t xml:space="preserve">Uncle Willie Prince </w:t>
      </w:r>
      <w:r w:rsidR="00E507E2">
        <w:t xml:space="preserve">asked the meeting for a moment of silence to acknowledge the hurt caused to First Nations peoples across Australia by the </w:t>
      </w:r>
      <w:r w:rsidR="00E507E2">
        <w:rPr>
          <w:i/>
        </w:rPr>
        <w:t>NO</w:t>
      </w:r>
      <w:r w:rsidR="00E507E2">
        <w:t xml:space="preserve"> outcome of the 14 October referendum.</w:t>
      </w:r>
    </w:p>
    <w:p w14:paraId="06371A06" w14:textId="2C745405" w:rsidR="00E507E2" w:rsidRDefault="00E507E2" w:rsidP="009108EE">
      <w:pPr>
        <w:pStyle w:val="Normal1Follower"/>
      </w:pPr>
      <w:r>
        <w:t>The meeting was silent for one minute.</w:t>
      </w:r>
    </w:p>
    <w:p w14:paraId="35E6751B" w14:textId="56C70559" w:rsidR="00E507E2" w:rsidRDefault="00E507E2" w:rsidP="009108EE">
      <w:pPr>
        <w:pStyle w:val="Normal1Follower"/>
      </w:pPr>
      <w:r>
        <w:t xml:space="preserve">Uncle Willie then spoke in acknowledgement of </w:t>
      </w:r>
      <w:r w:rsidRPr="00E507E2">
        <w:t>country and of people with disability</w:t>
      </w:r>
      <w:r>
        <w:t>:</w:t>
      </w:r>
    </w:p>
    <w:p w14:paraId="4F424D64" w14:textId="77777777" w:rsidR="00AD0A7F" w:rsidRDefault="00E507E2" w:rsidP="003B532F">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rsidRPr="00E507E2">
        <w:t>We acknowledge the traditional owners of the land on which we meet. We pay our respects to elders, past, pres</w:t>
      </w:r>
      <w:r w:rsidR="00AD0A7F">
        <w:t>ent and emerging, a</w:t>
      </w:r>
      <w:r w:rsidRPr="00E507E2">
        <w:t>nd acknowledge the important role Aboriginal and Torres Strait Islander pe</w:t>
      </w:r>
      <w:r w:rsidR="00AD0A7F">
        <w:t>ople play within the community.</w:t>
      </w:r>
    </w:p>
    <w:p w14:paraId="049EAFB2" w14:textId="4369F818" w:rsidR="00E507E2" w:rsidRPr="00E507E2" w:rsidRDefault="00E507E2" w:rsidP="003B532F">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rsidRPr="00E507E2">
        <w:lastRenderedPageBreak/>
        <w:t>QDN also acknowledges people with disability who have come before us and have died in institutional settings, as well as those who ar</w:t>
      </w:r>
      <w:r w:rsidR="00AD0A7F">
        <w:t>e still trapped in institutions</w:t>
      </w:r>
      <w:r w:rsidR="003B532F">
        <w:t xml:space="preserve"> or </w:t>
      </w:r>
      <w:r w:rsidRPr="00E507E2">
        <w:t xml:space="preserve">silenced by institutional practices. We take on the responsibility of being clear about the rights of </w:t>
      </w:r>
      <w:r w:rsidR="00A86451" w:rsidRPr="00E507E2">
        <w:t xml:space="preserve">ALL </w:t>
      </w:r>
      <w:r w:rsidRPr="00E507E2">
        <w:t xml:space="preserve">people with disability and, where necessary, speak in an informed </w:t>
      </w:r>
      <w:r w:rsidR="00AD0A7F">
        <w:t>and considered</w:t>
      </w:r>
      <w:r w:rsidRPr="00E507E2">
        <w:t xml:space="preserve"> manner for those who cannot speak up for themselves.</w:t>
      </w:r>
    </w:p>
    <w:p w14:paraId="45779896" w14:textId="0C3D9CD9" w:rsidR="00AD0A7F" w:rsidRDefault="00AD0A7F" w:rsidP="00AD0A7F">
      <w:pPr>
        <w:pStyle w:val="Heading1"/>
      </w:pPr>
      <w:r>
        <w:t>Attendance and Apologies</w:t>
      </w:r>
    </w:p>
    <w:p w14:paraId="2E95927A" w14:textId="0C3C4088" w:rsidR="00AD0A7F" w:rsidRPr="006A77FE" w:rsidRDefault="00AD0A7F" w:rsidP="00AD0A7F">
      <w:pPr>
        <w:pStyle w:val="Normal1Follower"/>
      </w:pPr>
      <w:r>
        <w:t>Gary</w:t>
      </w:r>
      <w:r w:rsidR="004D3585">
        <w:t xml:space="preserve"> Matthews</w:t>
      </w:r>
      <w:r>
        <w:t xml:space="preserve"> introduced Mark McKeon (Company Secretary). Mark advised that </w:t>
      </w:r>
      <w:r w:rsidR="004D3585">
        <w:t>a list of those attending the meeting would be compiled from the register at the entrance to the meeting and asked if there were any apologies for absence. The apologies advised to the meeting were:</w:t>
      </w:r>
    </w:p>
    <w:p w14:paraId="18259207" w14:textId="77777777" w:rsidR="00AD0A7F" w:rsidRDefault="00AD0A7F" w:rsidP="003B532F">
      <w:pPr>
        <w:pStyle w:val="Normal1a"/>
        <w:pBdr>
          <w:top w:val="single" w:sz="12" w:space="4" w:color="auto"/>
          <w:left w:val="single" w:sz="12" w:space="4" w:color="auto"/>
          <w:bottom w:val="single" w:sz="12" w:space="4" w:color="auto"/>
          <w:right w:val="single" w:sz="12" w:space="4" w:color="auto"/>
        </w:pBdr>
        <w:shd w:val="clear" w:color="auto" w:fill="F3F3F3"/>
        <w:ind w:left="1191" w:right="284"/>
      </w:pPr>
      <w:r>
        <w:t>Hon Craig Crawford MP (</w:t>
      </w:r>
      <w:r w:rsidRPr="001C559C">
        <w:t>Minister for Child Safety and Minister for Seniors and Disability Services</w:t>
      </w:r>
      <w:r>
        <w:t>)</w:t>
      </w:r>
    </w:p>
    <w:p w14:paraId="745FE0B8" w14:textId="2654641F" w:rsidR="00AD0A7F" w:rsidRDefault="004D3585" w:rsidP="003B532F">
      <w:pPr>
        <w:pStyle w:val="Normal1a"/>
        <w:pBdr>
          <w:top w:val="single" w:sz="12" w:space="4" w:color="auto"/>
          <w:left w:val="single" w:sz="12" w:space="4" w:color="auto"/>
          <w:bottom w:val="single" w:sz="12" w:space="4" w:color="auto"/>
          <w:right w:val="single" w:sz="12" w:space="4" w:color="auto"/>
        </w:pBdr>
        <w:shd w:val="clear" w:color="auto" w:fill="F3F3F3"/>
        <w:ind w:left="1191" w:right="284"/>
      </w:pPr>
      <w:r>
        <w:t>Kevin Cocks AM (Life member)</w:t>
      </w:r>
      <w:r w:rsidR="005D02E8">
        <w:t xml:space="preserve">, </w:t>
      </w:r>
      <w:r w:rsidR="00AD0A7F">
        <w:t xml:space="preserve">Byron Albury, Nadia Brady, Nick Darby, Ted Jones, </w:t>
      </w:r>
      <w:r w:rsidR="00AD0A7F" w:rsidRPr="00C17FC5">
        <w:rPr>
          <w:lang w:eastAsia="en-AU"/>
        </w:rPr>
        <w:t>Granda</w:t>
      </w:r>
      <w:r>
        <w:rPr>
          <w:lang w:eastAsia="en-AU"/>
        </w:rPr>
        <w:t>l</w:t>
      </w:r>
      <w:r w:rsidR="00AD0A7F" w:rsidRPr="00C17FC5">
        <w:rPr>
          <w:lang w:eastAsia="en-AU"/>
        </w:rPr>
        <w:t xml:space="preserve">l Manning, </w:t>
      </w:r>
      <w:r w:rsidR="00AD0A7F">
        <w:t>Kim </w:t>
      </w:r>
      <w:r>
        <w:t>Net</w:t>
      </w:r>
      <w:r w:rsidR="00AD0A7F">
        <w:t xml:space="preserve">terfield, </w:t>
      </w:r>
      <w:r w:rsidR="005D02E8">
        <w:t xml:space="preserve">Pam Spelling, </w:t>
      </w:r>
      <w:r w:rsidR="00AD0A7F">
        <w:t>Linda Tully and Kevin Willis</w:t>
      </w:r>
      <w:r>
        <w:t xml:space="preserve"> (Members)</w:t>
      </w:r>
    </w:p>
    <w:p w14:paraId="3169E9AE" w14:textId="27B21CDC" w:rsidR="009108EE" w:rsidRDefault="009108EE" w:rsidP="009108EE">
      <w:pPr>
        <w:pStyle w:val="Heading1"/>
      </w:pPr>
      <w:r>
        <w:t>Minutes of 202</w:t>
      </w:r>
      <w:r w:rsidR="00833914">
        <w:t>2</w:t>
      </w:r>
      <w:r>
        <w:t xml:space="preserve"> Annual General Meeting</w:t>
      </w:r>
    </w:p>
    <w:p w14:paraId="11E67E6E" w14:textId="078597BD" w:rsidR="00833914" w:rsidRDefault="00833914" w:rsidP="009108EE">
      <w:pPr>
        <w:pStyle w:val="Normal1Follower"/>
      </w:pPr>
      <w:r>
        <w:t>Mark McKeon advised that the minutes of the 2022 Annual General Meeting were approved by the Board on 18 April 2023, and posted on QDN</w:t>
      </w:r>
      <w:r w:rsidR="00B56F2C">
        <w:t>’</w:t>
      </w:r>
      <w:r>
        <w:t>s website and mailed to members without electronic access on 28 September. In response to requests from a number of members present, he read the minutes of the 2022 AGM</w:t>
      </w:r>
      <w:r w:rsidR="00A86451">
        <w:t xml:space="preserve"> to the meeting</w:t>
      </w:r>
      <w:r>
        <w:t>.</w:t>
      </w:r>
    </w:p>
    <w:p w14:paraId="473694AC" w14:textId="49E060DE" w:rsidR="009108EE" w:rsidRPr="003B532F" w:rsidRDefault="00A86451" w:rsidP="009108EE">
      <w:pPr>
        <w:pStyle w:val="Normal1Follower"/>
      </w:pPr>
      <w:r>
        <w:t>It was</w:t>
      </w:r>
      <w:r w:rsidR="00261884">
        <w:t xml:space="preserve"> then</w:t>
      </w:r>
      <w:r w:rsidR="00833914">
        <w:t xml:space="preserve"> </w:t>
      </w:r>
      <w:r w:rsidR="00833914">
        <w:rPr>
          <w:b/>
        </w:rPr>
        <w:t>resolved</w:t>
      </w:r>
      <w:r w:rsidR="003B532F">
        <w:t xml:space="preserve"> by show of hands</w:t>
      </w:r>
    </w:p>
    <w:p w14:paraId="13F269DF" w14:textId="6341561E" w:rsidR="009108EE" w:rsidRPr="003B532F" w:rsidRDefault="009108EE" w:rsidP="003B532F">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 xml:space="preserve">That the minutes of the Annual General Meeting held on </w:t>
      </w:r>
      <w:r w:rsidR="003B532F">
        <w:t>29 October 2022 be accepted.</w:t>
      </w:r>
    </w:p>
    <w:p w14:paraId="55D44C41" w14:textId="413BCD63" w:rsidR="009108EE" w:rsidRDefault="003B532F" w:rsidP="009108EE">
      <w:pPr>
        <w:pStyle w:val="Heading1"/>
      </w:pPr>
      <w:r>
        <w:t>Chairperson</w:t>
      </w:r>
      <w:r w:rsidR="00B56F2C">
        <w:t>’</w:t>
      </w:r>
      <w:r>
        <w:t>s Address</w:t>
      </w:r>
    </w:p>
    <w:p w14:paraId="4DF19471" w14:textId="616FF948" w:rsidR="003B532F" w:rsidRDefault="003B532F" w:rsidP="009108EE">
      <w:pPr>
        <w:pStyle w:val="Normal1Follower"/>
      </w:pPr>
      <w:r>
        <w:t xml:space="preserve">Sharon Boyce (Chairperson) thanked Gary Matthews for chairing the meeting while she was unable to be heard, and thanked Uncle Willie Prince for the acknowledgement of </w:t>
      </w:r>
      <w:r w:rsidRPr="00E507E2">
        <w:t>country and of people with disability</w:t>
      </w:r>
      <w:r>
        <w:t>. She then</w:t>
      </w:r>
      <w:r w:rsidR="009108EE">
        <w:t xml:space="preserve"> spoke to the </w:t>
      </w:r>
      <w:r>
        <w:t>Chairperson</w:t>
      </w:r>
      <w:r w:rsidR="00B56F2C">
        <w:t>’</w:t>
      </w:r>
      <w:r w:rsidR="009108EE">
        <w:t>s Report included in Q</w:t>
      </w:r>
      <w:r>
        <w:t>DN</w:t>
      </w:r>
      <w:r w:rsidR="009108EE">
        <w:t xml:space="preserve">’s </w:t>
      </w:r>
      <w:r>
        <w:rPr>
          <w:i/>
        </w:rPr>
        <w:t xml:space="preserve">2022/23 </w:t>
      </w:r>
      <w:r w:rsidR="009108EE" w:rsidRPr="008D0D95">
        <w:rPr>
          <w:i/>
        </w:rPr>
        <w:t>Annual Report</w:t>
      </w:r>
      <w:r w:rsidR="009108EE">
        <w:t xml:space="preserve"> </w:t>
      </w:r>
      <w:r>
        <w:t>and referred to:</w:t>
      </w:r>
    </w:p>
    <w:p w14:paraId="58713D36" w14:textId="12369FB7" w:rsidR="003B532F" w:rsidRPr="0084667C" w:rsidRDefault="0084667C" w:rsidP="003B532F">
      <w:pPr>
        <w:pStyle w:val="Bullet1"/>
      </w:pPr>
      <w:r>
        <w:t xml:space="preserve">QDN’s unwavering </w:t>
      </w:r>
      <w:r w:rsidRPr="00DC1625">
        <w:rPr>
          <w:szCs w:val="28"/>
        </w:rPr>
        <w:t>commitment to the principle of ‘nothing about us, without us’</w:t>
      </w:r>
    </w:p>
    <w:p w14:paraId="5499DD69" w14:textId="498C10BC" w:rsidR="0084667C" w:rsidRPr="00AD2990" w:rsidRDefault="0084667C" w:rsidP="003B532F">
      <w:pPr>
        <w:pStyle w:val="Bullet1"/>
      </w:pPr>
      <w:r>
        <w:rPr>
          <w:szCs w:val="28"/>
        </w:rPr>
        <w:t xml:space="preserve">members coming together from all over Queensland </w:t>
      </w:r>
      <w:r w:rsidR="00AD2990">
        <w:rPr>
          <w:szCs w:val="28"/>
        </w:rPr>
        <w:t>to celebrate QDN in our 20th year</w:t>
      </w:r>
    </w:p>
    <w:p w14:paraId="591B8D71" w14:textId="6FA34644" w:rsidR="00AD2990" w:rsidRPr="00AD2990" w:rsidRDefault="00AD2990" w:rsidP="003B532F">
      <w:pPr>
        <w:pStyle w:val="Bullet1"/>
      </w:pPr>
      <w:r w:rsidRPr="00DC1625">
        <w:rPr>
          <w:szCs w:val="28"/>
        </w:rPr>
        <w:lastRenderedPageBreak/>
        <w:t xml:space="preserve">the </w:t>
      </w:r>
      <w:r>
        <w:rPr>
          <w:szCs w:val="28"/>
        </w:rPr>
        <w:t xml:space="preserve">leadership, </w:t>
      </w:r>
      <w:r w:rsidRPr="00DC1625">
        <w:rPr>
          <w:szCs w:val="28"/>
        </w:rPr>
        <w:t>retirement</w:t>
      </w:r>
      <w:r>
        <w:rPr>
          <w:szCs w:val="28"/>
        </w:rPr>
        <w:t xml:space="preserve"> during the year and legacy of our previous CEO,</w:t>
      </w:r>
      <w:r w:rsidRPr="00DC1625">
        <w:rPr>
          <w:szCs w:val="28"/>
        </w:rPr>
        <w:t xml:space="preserve"> Paige Armstrong</w:t>
      </w:r>
    </w:p>
    <w:p w14:paraId="65CBA20D" w14:textId="19E18449" w:rsidR="00AD2990" w:rsidRDefault="00AD2990" w:rsidP="003B532F">
      <w:pPr>
        <w:pStyle w:val="Bullet1"/>
      </w:pPr>
      <w:r>
        <w:rPr>
          <w:szCs w:val="28"/>
        </w:rPr>
        <w:t xml:space="preserve">the </w:t>
      </w:r>
      <w:r w:rsidR="002F74A7" w:rsidRPr="00DC1625">
        <w:rPr>
          <w:szCs w:val="28"/>
        </w:rPr>
        <w:t>smooth transition to our new CEO</w:t>
      </w:r>
      <w:r w:rsidR="00A86451">
        <w:rPr>
          <w:szCs w:val="28"/>
        </w:rPr>
        <w:t>,</w:t>
      </w:r>
      <w:r w:rsidR="002F74A7" w:rsidRPr="00DC1625">
        <w:rPr>
          <w:szCs w:val="28"/>
        </w:rPr>
        <w:t xml:space="preserve"> Michelle Moss</w:t>
      </w:r>
      <w:r w:rsidR="00A86451">
        <w:rPr>
          <w:szCs w:val="28"/>
        </w:rPr>
        <w:t>,</w:t>
      </w:r>
      <w:r w:rsidR="002F74A7">
        <w:rPr>
          <w:szCs w:val="28"/>
        </w:rPr>
        <w:t xml:space="preserve"> and </w:t>
      </w:r>
      <w:r w:rsidR="002F74A7">
        <w:rPr>
          <w:lang w:eastAsia="en-AU"/>
        </w:rPr>
        <w:t>the work she</w:t>
      </w:r>
      <w:r w:rsidR="002F74A7" w:rsidRPr="00C17FC5">
        <w:rPr>
          <w:lang w:eastAsia="en-AU"/>
        </w:rPr>
        <w:t xml:space="preserve"> has done</w:t>
      </w:r>
      <w:r w:rsidR="002F74A7">
        <w:rPr>
          <w:lang w:eastAsia="en-AU"/>
        </w:rPr>
        <w:t xml:space="preserve"> since taking over that role</w:t>
      </w:r>
    </w:p>
    <w:p w14:paraId="718F404D" w14:textId="77777777" w:rsidR="002F74A7" w:rsidRPr="002F74A7" w:rsidRDefault="002F74A7" w:rsidP="003B532F">
      <w:pPr>
        <w:pStyle w:val="Bullet1"/>
      </w:pPr>
      <w:r>
        <w:rPr>
          <w:szCs w:val="28"/>
        </w:rPr>
        <w:t xml:space="preserve">our </w:t>
      </w:r>
      <w:r w:rsidRPr="00DC1625">
        <w:rPr>
          <w:szCs w:val="28"/>
        </w:rPr>
        <w:t xml:space="preserve">appreciation and recognition </w:t>
      </w:r>
      <w:r>
        <w:rPr>
          <w:szCs w:val="28"/>
        </w:rPr>
        <w:t>of</w:t>
      </w:r>
      <w:r w:rsidRPr="00DC1625">
        <w:rPr>
          <w:szCs w:val="28"/>
        </w:rPr>
        <w:t xml:space="preserve"> </w:t>
      </w:r>
      <w:r>
        <w:rPr>
          <w:szCs w:val="28"/>
        </w:rPr>
        <w:t>people</w:t>
      </w:r>
      <w:r w:rsidRPr="00DC1625">
        <w:rPr>
          <w:szCs w:val="28"/>
        </w:rPr>
        <w:t xml:space="preserve"> whose dedication and commitment have been instrumental in shaping </w:t>
      </w:r>
      <w:r>
        <w:rPr>
          <w:szCs w:val="28"/>
        </w:rPr>
        <w:t>QDN’s journey, including:</w:t>
      </w:r>
    </w:p>
    <w:p w14:paraId="5AF90654" w14:textId="77777777" w:rsidR="00772E4C" w:rsidRDefault="002F74A7" w:rsidP="00772E4C">
      <w:pPr>
        <w:pStyle w:val="Bullet2b"/>
        <w:numPr>
          <w:ilvl w:val="0"/>
          <w:numId w:val="20"/>
        </w:numPr>
      </w:pPr>
      <w:r w:rsidRPr="00772E4C">
        <w:t>former life member Bill Garsden and other members who passed during the year</w:t>
      </w:r>
    </w:p>
    <w:p w14:paraId="5E33C754" w14:textId="4A7E994A" w:rsidR="00772E4C" w:rsidRDefault="002F74A7" w:rsidP="00772E4C">
      <w:pPr>
        <w:pStyle w:val="Bullet2b"/>
        <w:numPr>
          <w:ilvl w:val="0"/>
          <w:numId w:val="20"/>
        </w:numPr>
      </w:pPr>
      <w:r w:rsidRPr="00772E4C">
        <w:t>John Macpherson and Peter Gurr</w:t>
      </w:r>
      <w:r w:rsidR="00772E4C">
        <w:t>,</w:t>
      </w:r>
      <w:r w:rsidRPr="00772E4C">
        <w:t xml:space="preserve"> who retired </w:t>
      </w:r>
      <w:r w:rsidR="00772E4C">
        <w:t xml:space="preserve">as directors </w:t>
      </w:r>
      <w:r w:rsidRPr="00772E4C">
        <w:t>at the 2022 AGM</w:t>
      </w:r>
    </w:p>
    <w:p w14:paraId="36234BA7" w14:textId="114CDCFE" w:rsidR="002F74A7" w:rsidRDefault="002F74A7" w:rsidP="00772E4C">
      <w:pPr>
        <w:pStyle w:val="Bullet2b"/>
        <w:numPr>
          <w:ilvl w:val="0"/>
          <w:numId w:val="20"/>
        </w:numPr>
      </w:pPr>
      <w:r w:rsidRPr="00772E4C">
        <w:t>Colleen Papadopoulos</w:t>
      </w:r>
      <w:r w:rsidR="00772E4C">
        <w:t>,</w:t>
      </w:r>
      <w:r w:rsidRPr="00772E4C">
        <w:t xml:space="preserve"> who retired as Company Secretary in early 2023</w:t>
      </w:r>
      <w:r w:rsidR="00772E4C">
        <w:t>, and</w:t>
      </w:r>
    </w:p>
    <w:p w14:paraId="6CB3E40C" w14:textId="5871410E" w:rsidR="00772E4C" w:rsidRPr="00772E4C" w:rsidRDefault="00772E4C" w:rsidP="00772E4C">
      <w:pPr>
        <w:pStyle w:val="Bullet2b"/>
        <w:numPr>
          <w:ilvl w:val="0"/>
          <w:numId w:val="20"/>
        </w:numPr>
      </w:pPr>
      <w:r>
        <w:t xml:space="preserve">the directors in office during the last year, for the </w:t>
      </w:r>
      <w:r w:rsidRPr="00DC1625">
        <w:rPr>
          <w:szCs w:val="28"/>
        </w:rPr>
        <w:t xml:space="preserve">unique perspectives, skills, and insights </w:t>
      </w:r>
      <w:r>
        <w:rPr>
          <w:szCs w:val="28"/>
        </w:rPr>
        <w:t xml:space="preserve">they each brought </w:t>
      </w:r>
      <w:r w:rsidRPr="00DC1625">
        <w:rPr>
          <w:szCs w:val="28"/>
        </w:rPr>
        <w:t>to the table</w:t>
      </w:r>
    </w:p>
    <w:p w14:paraId="528417AD" w14:textId="77203429" w:rsidR="002F74A7" w:rsidRPr="00772E4C" w:rsidRDefault="00DE6387" w:rsidP="003B532F">
      <w:pPr>
        <w:pStyle w:val="Bullet1"/>
      </w:pPr>
      <w:r>
        <w:rPr>
          <w:szCs w:val="28"/>
        </w:rPr>
        <w:t>QDN’s</w:t>
      </w:r>
      <w:r w:rsidR="00772E4C" w:rsidRPr="00DC1625">
        <w:rPr>
          <w:szCs w:val="28"/>
        </w:rPr>
        <w:t xml:space="preserve"> commitment to informing change through advocacy</w:t>
      </w:r>
      <w:r w:rsidR="00772E4C">
        <w:rPr>
          <w:szCs w:val="28"/>
        </w:rPr>
        <w:t xml:space="preserve">, in areas including the </w:t>
      </w:r>
      <w:r w:rsidR="00772E4C" w:rsidRPr="00DC1625">
        <w:rPr>
          <w:szCs w:val="28"/>
        </w:rPr>
        <w:t xml:space="preserve">NDIS review, Disability Inclusive Procurement, health, housing, taxis, transport, </w:t>
      </w:r>
      <w:r w:rsidR="00772E4C">
        <w:rPr>
          <w:szCs w:val="28"/>
        </w:rPr>
        <w:t xml:space="preserve">the </w:t>
      </w:r>
      <w:r w:rsidR="00772E4C" w:rsidRPr="00DC1625">
        <w:rPr>
          <w:szCs w:val="28"/>
        </w:rPr>
        <w:t>2032 Olympics &amp; Paralympics and disaster preparedness</w:t>
      </w:r>
    </w:p>
    <w:p w14:paraId="424024FD" w14:textId="42DE1701" w:rsidR="00772E4C" w:rsidRPr="00772E4C" w:rsidRDefault="00772E4C" w:rsidP="003B532F">
      <w:pPr>
        <w:pStyle w:val="Bullet1"/>
      </w:pPr>
      <w:r>
        <w:rPr>
          <w:szCs w:val="28"/>
        </w:rPr>
        <w:t xml:space="preserve">the </w:t>
      </w:r>
      <w:r w:rsidRPr="00DC1625">
        <w:rPr>
          <w:szCs w:val="28"/>
        </w:rPr>
        <w:t>continued growth and positive feedback from QDeNgage</w:t>
      </w:r>
    </w:p>
    <w:p w14:paraId="5D256371" w14:textId="43153113" w:rsidR="00772E4C" w:rsidRPr="00DE6387" w:rsidRDefault="00DE6387" w:rsidP="003B532F">
      <w:pPr>
        <w:pStyle w:val="Bullet1"/>
      </w:pPr>
      <w:r>
        <w:rPr>
          <w:szCs w:val="28"/>
        </w:rPr>
        <w:t xml:space="preserve">QDN’s </w:t>
      </w:r>
      <w:r w:rsidR="00772E4C">
        <w:rPr>
          <w:szCs w:val="28"/>
        </w:rPr>
        <w:t xml:space="preserve">connections and leadership fostered through activities such as the </w:t>
      </w:r>
      <w:r w:rsidR="00772E4C" w:rsidRPr="00DC1625">
        <w:rPr>
          <w:szCs w:val="28"/>
        </w:rPr>
        <w:t>NDIS review forums that we held across Queensland</w:t>
      </w:r>
      <w:r w:rsidR="00772E4C">
        <w:rPr>
          <w:szCs w:val="28"/>
        </w:rPr>
        <w:t xml:space="preserve">, the </w:t>
      </w:r>
      <w:r w:rsidR="00772E4C" w:rsidRPr="00DC1625">
        <w:rPr>
          <w:szCs w:val="28"/>
        </w:rPr>
        <w:t>extension of Person-Centred Emergency Preparedness (P-CEP) across Queensland and Australia</w:t>
      </w:r>
      <w:r w:rsidR="00772E4C">
        <w:rPr>
          <w:szCs w:val="28"/>
        </w:rPr>
        <w:t xml:space="preserve">, and initiatives </w:t>
      </w:r>
      <w:r w:rsidR="00A86451">
        <w:rPr>
          <w:szCs w:val="28"/>
        </w:rPr>
        <w:t>such as</w:t>
      </w:r>
      <w:r w:rsidR="00772E4C">
        <w:rPr>
          <w:szCs w:val="28"/>
        </w:rPr>
        <w:t xml:space="preserve"> </w:t>
      </w:r>
      <w:r>
        <w:rPr>
          <w:szCs w:val="28"/>
        </w:rPr>
        <w:t>Digital Inclusion, and</w:t>
      </w:r>
    </w:p>
    <w:p w14:paraId="4202D086" w14:textId="77790691" w:rsidR="00DE6387" w:rsidRDefault="00DE6387" w:rsidP="003B532F">
      <w:pPr>
        <w:pStyle w:val="Bullet1"/>
      </w:pPr>
      <w:r>
        <w:rPr>
          <w:szCs w:val="28"/>
        </w:rPr>
        <w:t xml:space="preserve">QDN’s influence, showcased by the </w:t>
      </w:r>
      <w:r w:rsidRPr="00DC1625">
        <w:rPr>
          <w:szCs w:val="28"/>
        </w:rPr>
        <w:t xml:space="preserve">release of the </w:t>
      </w:r>
      <w:r w:rsidRPr="00A86451">
        <w:rPr>
          <w:i/>
          <w:szCs w:val="28"/>
        </w:rPr>
        <w:t>Voice of Queenslanders with Disability</w:t>
      </w:r>
      <w:r w:rsidRPr="00DC1625">
        <w:rPr>
          <w:szCs w:val="28"/>
        </w:rPr>
        <w:t xml:space="preserve"> report, our advocacy for Disability Inclusive Procurement, our</w:t>
      </w:r>
      <w:r>
        <w:rPr>
          <w:szCs w:val="28"/>
        </w:rPr>
        <w:t xml:space="preserve"> </w:t>
      </w:r>
      <w:r w:rsidRPr="00DC1625">
        <w:rPr>
          <w:szCs w:val="28"/>
        </w:rPr>
        <w:t>engagement with the Asia-Pacific Ministerial Conference on Disaster Risk Reduction and the Hot Topics meetu</w:t>
      </w:r>
      <w:r>
        <w:rPr>
          <w:szCs w:val="28"/>
        </w:rPr>
        <w:t xml:space="preserve">p </w:t>
      </w:r>
      <w:r w:rsidRPr="00DC1625">
        <w:rPr>
          <w:szCs w:val="28"/>
        </w:rPr>
        <w:t>in Canada</w:t>
      </w:r>
      <w:r>
        <w:rPr>
          <w:szCs w:val="28"/>
        </w:rPr>
        <w:t>, and our increasing media footprint in Queensland and more widely on issues of importance to our members.</w:t>
      </w:r>
    </w:p>
    <w:p w14:paraId="13A39D59" w14:textId="46CF9C99" w:rsidR="00813832" w:rsidRDefault="00813832" w:rsidP="002A02EE">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In conclusion, our 20th anniversary year has been one of profound growth, empower</w:t>
      </w:r>
      <w:r>
        <w:softHyphen/>
        <w:t>ment, and amplified voice for QDN. Our commitment to the principles of informing, connecting, leading, and influencing has borne fruit in ways that fill us with hope and determination for the future.</w:t>
      </w:r>
    </w:p>
    <w:p w14:paraId="2E21F529" w14:textId="25B7833C" w:rsidR="00813832" w:rsidRDefault="00813832" w:rsidP="002A02EE">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As we look ahead, we remain resolute in our mission to ensure that the voice of people with disability is not only heard but drives lasting change. Together, we shall continue to rise, shaping a world where ‘nothing about us, without us’ is not just a slogan but a reality.</w:t>
      </w:r>
    </w:p>
    <w:p w14:paraId="2698C23E" w14:textId="0F2F2911" w:rsidR="002A02EE" w:rsidRDefault="002A02EE" w:rsidP="00813832">
      <w:pPr>
        <w:pStyle w:val="Normal1Follower"/>
      </w:pPr>
      <w:r>
        <w:t>The meeting responded to Sharon’s address with applause.</w:t>
      </w:r>
    </w:p>
    <w:p w14:paraId="2E868129" w14:textId="56F1C916" w:rsidR="00261884" w:rsidRDefault="00261884" w:rsidP="00261884">
      <w:pPr>
        <w:pStyle w:val="Heading1"/>
      </w:pPr>
      <w:r>
        <w:lastRenderedPageBreak/>
        <w:t>Co-Design Videos</w:t>
      </w:r>
    </w:p>
    <w:p w14:paraId="6729E0EC" w14:textId="77777777" w:rsidR="00B56F2C" w:rsidRDefault="00261884" w:rsidP="002A02EE">
      <w:pPr>
        <w:pStyle w:val="Normal1Follower"/>
        <w:keepNext/>
      </w:pPr>
      <w:r>
        <w:t xml:space="preserve">Three QDN co-design videos were then </w:t>
      </w:r>
      <w:r w:rsidR="002A02EE">
        <w:t>shown to the meeting:</w:t>
      </w:r>
    </w:p>
    <w:p w14:paraId="2F340703" w14:textId="77777777" w:rsidR="00B56F2C" w:rsidRDefault="00261884" w:rsidP="009108EE">
      <w:pPr>
        <w:pStyle w:val="Bullet1"/>
      </w:pPr>
      <w:hyperlink r:id="rId7" w:history="1">
        <w:r>
          <w:rPr>
            <w:rStyle w:val="Hyperlink"/>
          </w:rPr>
          <w:t>Get onboard with co-design.</w:t>
        </w:r>
      </w:hyperlink>
    </w:p>
    <w:p w14:paraId="6B24C8A2" w14:textId="4CA69F24" w:rsidR="00B254E9" w:rsidRDefault="00261884" w:rsidP="009108EE">
      <w:pPr>
        <w:pStyle w:val="Bullet1"/>
      </w:pPr>
      <w:hyperlink r:id="rId8" w:history="1">
        <w:r>
          <w:rPr>
            <w:rStyle w:val="Hyperlink"/>
          </w:rPr>
          <w:t>Co-design. It’s the way forward.</w:t>
        </w:r>
      </w:hyperlink>
    </w:p>
    <w:p w14:paraId="19DAA6EE" w14:textId="7FA26813" w:rsidR="00B254E9" w:rsidRDefault="00261884" w:rsidP="009108EE">
      <w:pPr>
        <w:pStyle w:val="Bullet1"/>
      </w:pPr>
      <w:hyperlink r:id="rId9" w:history="1">
        <w:r>
          <w:rPr>
            <w:rStyle w:val="Hyperlink"/>
          </w:rPr>
          <w:t>Now is the time to co-design.</w:t>
        </w:r>
      </w:hyperlink>
    </w:p>
    <w:p w14:paraId="076920ED" w14:textId="25B0A218" w:rsidR="009108EE" w:rsidRDefault="009108EE" w:rsidP="009108EE">
      <w:pPr>
        <w:pStyle w:val="Heading1"/>
      </w:pPr>
      <w:r>
        <w:t xml:space="preserve">CEO’s </w:t>
      </w:r>
      <w:r w:rsidR="002A02EE">
        <w:t>Address – The Year in Review</w:t>
      </w:r>
    </w:p>
    <w:p w14:paraId="01B95EC1" w14:textId="77777777" w:rsidR="00ED140C" w:rsidRDefault="002A02EE" w:rsidP="009108EE">
      <w:pPr>
        <w:pStyle w:val="Normal1Follower"/>
        <w:rPr>
          <w:lang w:eastAsia="en-AU"/>
        </w:rPr>
      </w:pPr>
      <w:r>
        <w:rPr>
          <w:szCs w:val="28"/>
        </w:rPr>
        <w:t xml:space="preserve">Michelle Moss (CEO) </w:t>
      </w:r>
      <w:r w:rsidR="009108EE" w:rsidRPr="00A2620D">
        <w:rPr>
          <w:szCs w:val="28"/>
        </w:rPr>
        <w:t xml:space="preserve">spoke to her report included in </w:t>
      </w:r>
      <w:r>
        <w:t xml:space="preserve">QDN’s </w:t>
      </w:r>
      <w:r>
        <w:rPr>
          <w:i/>
        </w:rPr>
        <w:t xml:space="preserve">2022/23 </w:t>
      </w:r>
      <w:r w:rsidRPr="008D0D95">
        <w:rPr>
          <w:i/>
        </w:rPr>
        <w:t>Annual Report</w:t>
      </w:r>
      <w:r w:rsidR="001F2F61">
        <w:rPr>
          <w:szCs w:val="28"/>
        </w:rPr>
        <w:t>,</w:t>
      </w:r>
      <w:r w:rsidR="009108EE" w:rsidRPr="00A2620D">
        <w:rPr>
          <w:szCs w:val="28"/>
        </w:rPr>
        <w:t xml:space="preserve"> </w:t>
      </w:r>
      <w:r w:rsidR="001F2F61">
        <w:rPr>
          <w:szCs w:val="28"/>
        </w:rPr>
        <w:t xml:space="preserve">and commenced by </w:t>
      </w:r>
      <w:r w:rsidR="001F2F61">
        <w:rPr>
          <w:lang w:eastAsia="en-AU"/>
        </w:rPr>
        <w:t>acknowledging</w:t>
      </w:r>
      <w:r w:rsidR="001F2F61" w:rsidRPr="00C17FC5">
        <w:rPr>
          <w:lang w:eastAsia="en-AU"/>
        </w:rPr>
        <w:t xml:space="preserve"> traditional owners</w:t>
      </w:r>
      <w:r w:rsidR="001F2F61">
        <w:rPr>
          <w:lang w:eastAsia="en-AU"/>
        </w:rPr>
        <w:t>,</w:t>
      </w:r>
      <w:r w:rsidR="001F2F61" w:rsidRPr="00C17FC5">
        <w:rPr>
          <w:lang w:eastAsia="en-AU"/>
        </w:rPr>
        <w:t xml:space="preserve"> the week of silence and the mourning of our First Nations people, and our commitment at QDN to continue to work</w:t>
      </w:r>
      <w:r w:rsidR="001F2F61">
        <w:rPr>
          <w:lang w:eastAsia="en-AU"/>
        </w:rPr>
        <w:t xml:space="preserve"> with our First Nations members and </w:t>
      </w:r>
      <w:r w:rsidR="001F2F61" w:rsidRPr="00C17FC5">
        <w:rPr>
          <w:lang w:eastAsia="en-AU"/>
        </w:rPr>
        <w:t>communities in the spirit of reconciliation</w:t>
      </w:r>
      <w:r w:rsidR="001F2F61">
        <w:rPr>
          <w:lang w:eastAsia="en-AU"/>
        </w:rPr>
        <w:t>,</w:t>
      </w:r>
      <w:r w:rsidR="001F2F61" w:rsidRPr="00C17FC5">
        <w:rPr>
          <w:lang w:eastAsia="en-AU"/>
        </w:rPr>
        <w:t xml:space="preserve"> and pathways forward</w:t>
      </w:r>
      <w:r w:rsidR="00ED140C">
        <w:rPr>
          <w:lang w:eastAsia="en-AU"/>
        </w:rPr>
        <w:t>.</w:t>
      </w:r>
    </w:p>
    <w:p w14:paraId="508D5C33" w14:textId="7E6B1C6A" w:rsidR="002A02EE" w:rsidRDefault="00ED140C" w:rsidP="009108EE">
      <w:pPr>
        <w:pStyle w:val="Normal1Follower"/>
        <w:rPr>
          <w:szCs w:val="28"/>
        </w:rPr>
      </w:pPr>
      <w:r>
        <w:rPr>
          <w:lang w:eastAsia="en-AU"/>
        </w:rPr>
        <w:t>Michelle</w:t>
      </w:r>
      <w:r w:rsidR="009108EE" w:rsidRPr="00A2620D">
        <w:rPr>
          <w:szCs w:val="28"/>
        </w:rPr>
        <w:t xml:space="preserve"> </w:t>
      </w:r>
      <w:r w:rsidR="002A02EE">
        <w:rPr>
          <w:szCs w:val="28"/>
        </w:rPr>
        <w:t>referred to:</w:t>
      </w:r>
    </w:p>
    <w:p w14:paraId="2EDA26DE" w14:textId="4CB03ED2" w:rsidR="002A02EE" w:rsidRDefault="00ED140C" w:rsidP="002A02EE">
      <w:pPr>
        <w:pStyle w:val="Bullet1"/>
      </w:pPr>
      <w:r>
        <w:t>the leadership and strategic ins</w:t>
      </w:r>
      <w:r w:rsidR="00E12BDF">
        <w:t>ights of former CEO</w:t>
      </w:r>
      <w:r>
        <w:t xml:space="preserve"> Paige Armstrong</w:t>
      </w:r>
      <w:r w:rsidR="00E12BDF">
        <w:t>, and the oppor</w:t>
      </w:r>
      <w:r w:rsidR="00082333">
        <w:softHyphen/>
      </w:r>
      <w:r w:rsidR="00E12BDF">
        <w:t>tunity given to her by the Board when she succeeded Paige as CEO</w:t>
      </w:r>
    </w:p>
    <w:p w14:paraId="00C692DE" w14:textId="26DFA03F" w:rsidR="00E12BDF" w:rsidRDefault="00E12BDF" w:rsidP="00E12BDF">
      <w:pPr>
        <w:pStyle w:val="Bullet1"/>
      </w:pPr>
      <w:r>
        <w:t xml:space="preserve">the </w:t>
      </w:r>
      <w:r w:rsidR="003D4347">
        <w:t>recognition of QDN’s work and leadership in co-design demonstrated by the co</w:t>
      </w:r>
      <w:r w:rsidR="003D4347">
        <w:noBreakHyphen/>
      </w:r>
      <w:r>
        <w:t xml:space="preserve">design videos, which were commissioned by the former Department of Disability Services as a starting point to help </w:t>
      </w:r>
      <w:r w:rsidR="003D4347">
        <w:t xml:space="preserve">agencies, community organisations and businesses </w:t>
      </w:r>
      <w:r>
        <w:t>understand “what</w:t>
      </w:r>
      <w:r w:rsidR="00082333">
        <w:t xml:space="preserve"> is co-</w:t>
      </w:r>
      <w:r>
        <w:t>design”</w:t>
      </w:r>
    </w:p>
    <w:p w14:paraId="6AD3FEFF" w14:textId="578E4885" w:rsidR="00E12BDF" w:rsidRDefault="00E12BDF" w:rsidP="00E12BDF">
      <w:pPr>
        <w:pStyle w:val="Bullet1"/>
      </w:pPr>
      <w:r>
        <w:t xml:space="preserve">the </w:t>
      </w:r>
      <w:r w:rsidR="003D4347">
        <w:t>Digital Inclusion</w:t>
      </w:r>
      <w:r>
        <w:t xml:space="preserve"> project</w:t>
      </w:r>
      <w:r w:rsidR="003D4347">
        <w:t>, substantially</w:t>
      </w:r>
      <w:r>
        <w:t xml:space="preserve"> completed in </w:t>
      </w:r>
      <w:r w:rsidR="003D4347">
        <w:t>2022/23, a</w:t>
      </w:r>
      <w:r>
        <w:t>nd the</w:t>
      </w:r>
      <w:r w:rsidR="003D4347">
        <w:t xml:space="preserve"> </w:t>
      </w:r>
      <w:r>
        <w:t>amazing outcomes</w:t>
      </w:r>
      <w:r w:rsidR="003D4347">
        <w:t xml:space="preserve"> which resulted: providing people with devices and support, building their skills, </w:t>
      </w:r>
      <w:r>
        <w:t>and</w:t>
      </w:r>
      <w:r w:rsidR="003D4347">
        <w:t xml:space="preserve"> making a</w:t>
      </w:r>
      <w:r>
        <w:t xml:space="preserve"> dif</w:t>
      </w:r>
      <w:r w:rsidR="003D4347">
        <w:t>ference in their</w:t>
      </w:r>
      <w:r>
        <w:t xml:space="preserve"> lives</w:t>
      </w:r>
    </w:p>
    <w:p w14:paraId="7C2E70FD" w14:textId="142B8185" w:rsidR="00E12BDF" w:rsidRDefault="003D4347" w:rsidP="00E12BDF">
      <w:pPr>
        <w:pStyle w:val="Bullet1"/>
      </w:pPr>
      <w:r>
        <w:t xml:space="preserve">the Disability Inclusive Disaster Risk Reduction </w:t>
      </w:r>
      <w:r w:rsidR="00DA1843">
        <w:t>project, including QDN’s work</w:t>
      </w:r>
      <w:r w:rsidR="00E12BDF">
        <w:t xml:space="preserve"> </w:t>
      </w:r>
      <w:r w:rsidR="00DA1843">
        <w:t>with</w:t>
      </w:r>
      <w:r w:rsidR="00E12BDF">
        <w:t xml:space="preserve"> </w:t>
      </w:r>
      <w:r w:rsidR="00DA1843">
        <w:t>twelve</w:t>
      </w:r>
      <w:r w:rsidR="00E12BDF">
        <w:t xml:space="preserve"> </w:t>
      </w:r>
      <w:r w:rsidR="00DA1843">
        <w:t>l</w:t>
      </w:r>
      <w:r w:rsidR="00E12BDF">
        <w:t>ocal governments across Queensland</w:t>
      </w:r>
      <w:r w:rsidR="00DA1843">
        <w:t>,</w:t>
      </w:r>
      <w:r w:rsidR="00E12BDF">
        <w:t xml:space="preserve"> </w:t>
      </w:r>
      <w:r w:rsidR="00DA1843">
        <w:t xml:space="preserve">the immediate </w:t>
      </w:r>
      <w:r w:rsidR="00E12BDF">
        <w:t>impact</w:t>
      </w:r>
      <w:r w:rsidR="00DA1843">
        <w:t xml:space="preserve"> of DIDRR on</w:t>
      </w:r>
      <w:r w:rsidR="00E12BDF">
        <w:t xml:space="preserve"> members of our community in</w:t>
      </w:r>
      <w:r w:rsidR="00DA1843">
        <w:t xml:space="preserve"> bushfires situations, and the importance for people with disability of having a plan and </w:t>
      </w:r>
      <w:r w:rsidR="00E12BDF">
        <w:t>know</w:t>
      </w:r>
      <w:r w:rsidR="00DA1843">
        <w:t>ing</w:t>
      </w:r>
      <w:r w:rsidR="00E12BDF">
        <w:t xml:space="preserve"> what they can do</w:t>
      </w:r>
      <w:r w:rsidR="00DA1843">
        <w:t>,</w:t>
      </w:r>
      <w:r w:rsidR="00E12BDF">
        <w:t xml:space="preserve"> who is going to support them, and how that</w:t>
      </w:r>
      <w:r w:rsidR="00B56F2C">
        <w:t>’</w:t>
      </w:r>
      <w:r w:rsidR="00E12BDF">
        <w:t xml:space="preserve">s going to happen in </w:t>
      </w:r>
      <w:r w:rsidR="00DA1843">
        <w:t>a</w:t>
      </w:r>
      <w:r w:rsidR="00E12BDF">
        <w:t xml:space="preserve"> time of </w:t>
      </w:r>
      <w:r w:rsidR="00DA1843">
        <w:t>emergency</w:t>
      </w:r>
    </w:p>
    <w:p w14:paraId="41734F5D" w14:textId="7E31275B" w:rsidR="00E12BDF" w:rsidRDefault="00E017ED" w:rsidP="00E017ED">
      <w:pPr>
        <w:pStyle w:val="Bullet1"/>
      </w:pPr>
      <w:r>
        <w:t xml:space="preserve">the work of our amazing peer leaders to deliver </w:t>
      </w:r>
      <w:r w:rsidR="00E12BDF">
        <w:t>the DI and DIDRR project</w:t>
      </w:r>
      <w:r>
        <w:t>s</w:t>
      </w:r>
    </w:p>
    <w:p w14:paraId="53B4B021" w14:textId="0C2161E1" w:rsidR="00E12BDF" w:rsidRDefault="00E12BDF" w:rsidP="00E12BDF">
      <w:pPr>
        <w:pStyle w:val="Bullet1"/>
      </w:pPr>
      <w:r>
        <w:t>QDeNgage</w:t>
      </w:r>
      <w:r w:rsidR="00E017ED">
        <w:t xml:space="preserve">: </w:t>
      </w:r>
      <w:r>
        <w:t xml:space="preserve">customers this year include </w:t>
      </w:r>
      <w:r w:rsidR="00E017ED">
        <w:t>the Department of Premier</w:t>
      </w:r>
      <w:r>
        <w:t xml:space="preserve"> and </w:t>
      </w:r>
      <w:r w:rsidR="00E017ED">
        <w:t>C</w:t>
      </w:r>
      <w:r>
        <w:t xml:space="preserve">abinet </w:t>
      </w:r>
      <w:r w:rsidR="00E017ED">
        <w:t>(</w:t>
      </w:r>
      <w:r>
        <w:t>who engaged with us to develop an accessible event guide</w:t>
      </w:r>
      <w:r w:rsidR="00E017ED">
        <w:t>)</w:t>
      </w:r>
      <w:r w:rsidR="00B459F3">
        <w:t>,</w:t>
      </w:r>
      <w:r w:rsidR="00E017ED">
        <w:t xml:space="preserve"> Volunteering Queensland</w:t>
      </w:r>
      <w:r>
        <w:t xml:space="preserve"> </w:t>
      </w:r>
      <w:r w:rsidR="00E017ED">
        <w:t xml:space="preserve">(to develop </w:t>
      </w:r>
      <w:r>
        <w:t xml:space="preserve">resources </w:t>
      </w:r>
      <w:r w:rsidR="00E017ED">
        <w:t>to guide</w:t>
      </w:r>
      <w:r>
        <w:t xml:space="preserve"> people </w:t>
      </w:r>
      <w:r w:rsidR="00E017ED">
        <w:t>to</w:t>
      </w:r>
      <w:r>
        <w:t xml:space="preserve"> support/engage people w</w:t>
      </w:r>
      <w:r w:rsidR="00E017ED">
        <w:t>ith disability to be volunteers)</w:t>
      </w:r>
      <w:r w:rsidR="00B459F3">
        <w:t xml:space="preserve">, the Department of </w:t>
      </w:r>
      <w:r>
        <w:t>Transport and Main Roads</w:t>
      </w:r>
      <w:r w:rsidR="00B459F3">
        <w:t>, local councils, and many</w:t>
      </w:r>
      <w:r>
        <w:t xml:space="preserve"> companies</w:t>
      </w:r>
      <w:r w:rsidR="00B459F3">
        <w:t xml:space="preserve"> seeking</w:t>
      </w:r>
      <w:r>
        <w:t xml:space="preserve"> disability awareness training</w:t>
      </w:r>
    </w:p>
    <w:p w14:paraId="3B659CE6" w14:textId="1EDE2947" w:rsidR="00E12BDF" w:rsidRDefault="00B459F3" w:rsidP="00B459F3">
      <w:pPr>
        <w:pStyle w:val="Bullet1"/>
      </w:pPr>
      <w:r>
        <w:t>QDN’s</w:t>
      </w:r>
      <w:r w:rsidR="00E12BDF">
        <w:t xml:space="preserve"> 31 peer support groups</w:t>
      </w:r>
      <w:r>
        <w:t>,</w:t>
      </w:r>
      <w:r w:rsidR="00E12BDF">
        <w:t xml:space="preserve"> </w:t>
      </w:r>
      <w:r>
        <w:t>the</w:t>
      </w:r>
      <w:r w:rsidR="00E12BDF">
        <w:t xml:space="preserve"> peer leaders of those peer support groups</w:t>
      </w:r>
      <w:r>
        <w:t>, and participants in our emerging leaders program, many of whom are at the AGM</w:t>
      </w:r>
      <w:r w:rsidR="00E12BDF">
        <w:t xml:space="preserve"> today</w:t>
      </w:r>
    </w:p>
    <w:p w14:paraId="139DB72E" w14:textId="3B6EA73B" w:rsidR="00E12BDF" w:rsidRDefault="00B459F3" w:rsidP="00E12BDF">
      <w:pPr>
        <w:pStyle w:val="Bullet1"/>
      </w:pPr>
      <w:r>
        <w:lastRenderedPageBreak/>
        <w:t>o</w:t>
      </w:r>
      <w:r w:rsidR="00E12BDF">
        <w:t>ur policy and systemic advocacy work</w:t>
      </w:r>
      <w:r>
        <w:t>, including our representatives’ membership of </w:t>
      </w:r>
      <w:r w:rsidR="00E12BDF">
        <w:t>100 committees</w:t>
      </w:r>
      <w:r w:rsidR="00082333">
        <w:t xml:space="preserve"> and</w:t>
      </w:r>
      <w:r w:rsidR="00E12BDF">
        <w:t xml:space="preserve"> consultation</w:t>
      </w:r>
      <w:r>
        <w:t xml:space="preserve"> processes</w:t>
      </w:r>
      <w:r w:rsidR="00082333">
        <w:t>,</w:t>
      </w:r>
      <w:r>
        <w:t xml:space="preserve"> and our delivery of</w:t>
      </w:r>
      <w:r w:rsidR="00E12BDF">
        <w:t xml:space="preserve"> nearly 50 policy submissions this financial yea</w:t>
      </w:r>
      <w:r>
        <w:t>r</w:t>
      </w:r>
    </w:p>
    <w:p w14:paraId="0302BECB" w14:textId="3C2BB516" w:rsidR="00E12BDF" w:rsidRDefault="00E12BDF" w:rsidP="00E12BDF">
      <w:pPr>
        <w:pStyle w:val="Bullet1"/>
      </w:pPr>
      <w:r>
        <w:t>housing</w:t>
      </w:r>
      <w:r w:rsidR="00B459F3">
        <w:t>,</w:t>
      </w:r>
      <w:r>
        <w:t xml:space="preserve"> health</w:t>
      </w:r>
      <w:r w:rsidR="00B459F3">
        <w:t>,</w:t>
      </w:r>
      <w:r>
        <w:t xml:space="preserve"> procurement, </w:t>
      </w:r>
      <w:r w:rsidR="00B459F3">
        <w:t>and taxi</w:t>
      </w:r>
      <w:r>
        <w:t xml:space="preserve"> access</w:t>
      </w:r>
      <w:r w:rsidR="00B459F3">
        <w:t>ibility</w:t>
      </w:r>
      <w:r w:rsidR="00795D31">
        <w:t>, and</w:t>
      </w:r>
    </w:p>
    <w:p w14:paraId="09BFFC4E" w14:textId="60248E60" w:rsidR="00795D31" w:rsidRDefault="00E12BDF" w:rsidP="00E12BDF">
      <w:pPr>
        <w:pStyle w:val="Bullet1"/>
      </w:pPr>
      <w:r>
        <w:t xml:space="preserve">the Australian Disability Strategy Forum that we held </w:t>
      </w:r>
      <w:r w:rsidR="00B459F3">
        <w:t>in late</w:t>
      </w:r>
      <w:r>
        <w:t xml:space="preserve"> June</w:t>
      </w:r>
      <w:r w:rsidR="00B459F3">
        <w:t xml:space="preserve"> with only</w:t>
      </w:r>
      <w:r>
        <w:t xml:space="preserve"> six weeks</w:t>
      </w:r>
      <w:r w:rsidR="00B56F2C">
        <w:t>’</w:t>
      </w:r>
      <w:r>
        <w:t xml:space="preserve"> notice from government</w:t>
      </w:r>
      <w:r w:rsidR="00B459F3">
        <w:t xml:space="preserve">: </w:t>
      </w:r>
      <w:r>
        <w:t>we were able to bring together 250 people in a room</w:t>
      </w:r>
      <w:r w:rsidR="00B459F3">
        <w:t xml:space="preserve">, </w:t>
      </w:r>
      <w:r>
        <w:t>to live, walk, roll, stroll what real inclusion looks like in hosting an event</w:t>
      </w:r>
      <w:r w:rsidR="00795D31">
        <w:t xml:space="preserve">, with </w:t>
      </w:r>
      <w:r>
        <w:t>incredible speakers who came to the party to share their ideas and reflections about Australia</w:t>
      </w:r>
      <w:r w:rsidR="00B56F2C">
        <w:t>’</w:t>
      </w:r>
      <w:r>
        <w:t>s disability strategy and how we can work toget</w:t>
      </w:r>
      <w:r w:rsidR="00795D31">
        <w:t>her to acknowledge where we are.</w:t>
      </w:r>
    </w:p>
    <w:p w14:paraId="348FDC6A" w14:textId="6DBD42C6" w:rsidR="0047719F" w:rsidRDefault="00E12BDF" w:rsidP="00995D6A">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We know that there is a long way to go, to making that strategy a live and living document, that brings about change. But we can only do that through our work together</w:t>
      </w:r>
      <w:r w:rsidR="00795D31">
        <w:t>,</w:t>
      </w:r>
      <w:r>
        <w:t xml:space="preserve"> and I think it</w:t>
      </w:r>
      <w:r w:rsidR="00B56F2C">
        <w:t>’</w:t>
      </w:r>
      <w:r>
        <w:t xml:space="preserve">s really important to acknowledge the strong partnerships that we have with government, with Griffith </w:t>
      </w:r>
      <w:r w:rsidR="00795D31">
        <w:t xml:space="preserve">University </w:t>
      </w:r>
      <w:r>
        <w:t>and QUT and the University of Queensland</w:t>
      </w:r>
      <w:r w:rsidR="00795D31">
        <w:t>,</w:t>
      </w:r>
      <w:r>
        <w:t xml:space="preserve"> and </w:t>
      </w:r>
      <w:r w:rsidR="00795D31">
        <w:t>with the</w:t>
      </w:r>
      <w:r>
        <w:t xml:space="preserve"> community organisations that we have worked with </w:t>
      </w:r>
      <w:r w:rsidRPr="00995D6A">
        <w:rPr>
          <w:spacing w:val="-2"/>
          <w:szCs w:val="28"/>
        </w:rPr>
        <w:t>across the projects</w:t>
      </w:r>
      <w:r w:rsidR="00795D31" w:rsidRPr="00995D6A">
        <w:rPr>
          <w:spacing w:val="-2"/>
          <w:szCs w:val="28"/>
        </w:rPr>
        <w:t>:</w:t>
      </w:r>
      <w:r w:rsidRPr="00995D6A">
        <w:rPr>
          <w:spacing w:val="-2"/>
          <w:szCs w:val="28"/>
        </w:rPr>
        <w:t xml:space="preserve"> Community Service Industry Alliance, Volunteer</w:t>
      </w:r>
      <w:r w:rsidR="00795D31" w:rsidRPr="00995D6A">
        <w:rPr>
          <w:spacing w:val="-2"/>
          <w:szCs w:val="28"/>
        </w:rPr>
        <w:t>ing</w:t>
      </w:r>
      <w:r w:rsidRPr="00995D6A">
        <w:rPr>
          <w:spacing w:val="-2"/>
          <w:szCs w:val="28"/>
        </w:rPr>
        <w:t xml:space="preserve"> Queensland, </w:t>
      </w:r>
      <w:r>
        <w:t>neighbourhood centres</w:t>
      </w:r>
      <w:r w:rsidR="0047719F">
        <w:t>, the Real Estate Institute of Queensland</w:t>
      </w:r>
      <w:r>
        <w:t xml:space="preserve"> and </w:t>
      </w:r>
      <w:r w:rsidR="0047719F">
        <w:t>so many other</w:t>
      </w:r>
      <w:r>
        <w:t xml:space="preserve"> organisations that we have worked in partnership with to deliver on key pieces of work.</w:t>
      </w:r>
    </w:p>
    <w:p w14:paraId="11442943" w14:textId="5630071B" w:rsidR="0047719F" w:rsidRDefault="00E12BDF" w:rsidP="00995D6A">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And I acknowledge our incredible Board directors</w:t>
      </w:r>
      <w:r w:rsidR="0047719F">
        <w:t>, for</w:t>
      </w:r>
      <w:r>
        <w:t xml:space="preserve"> your str</w:t>
      </w:r>
      <w:r w:rsidR="0047719F">
        <w:t>ategic oversight and leadership,</w:t>
      </w:r>
      <w:r>
        <w:t xml:space="preserve"> your wisdom, y</w:t>
      </w:r>
      <w:r w:rsidR="0047719F">
        <w:t>our support to the organisation,</w:t>
      </w:r>
      <w:r>
        <w:t xml:space="preserve"> an</w:t>
      </w:r>
      <w:r w:rsidR="0047719F">
        <w:t>d your trailblazing</w:t>
      </w:r>
      <w:r>
        <w:t xml:space="preserve"> in leading the way to ensure, as we have talked about, that QDN is a strong organisa</w:t>
      </w:r>
      <w:r w:rsidR="00995D6A">
        <w:softHyphen/>
      </w:r>
      <w:r>
        <w:t>tion</w:t>
      </w:r>
      <w:r w:rsidR="0047719F">
        <w:t>,</w:t>
      </w:r>
      <w:r>
        <w:t xml:space="preserve"> that we are at the forefront</w:t>
      </w:r>
      <w:r w:rsidR="0047719F">
        <w:t>, that</w:t>
      </w:r>
      <w:r>
        <w:t xml:space="preserve"> we are very loud and that we are listened to. </w:t>
      </w:r>
      <w:r w:rsidR="0047719F">
        <w:t>T</w:t>
      </w:r>
      <w:r>
        <w:t>hank you to the Board and to our Chair</w:t>
      </w:r>
      <w:r w:rsidR="0047719F">
        <w:t>person</w:t>
      </w:r>
      <w:r>
        <w:t xml:space="preserve">, our </w:t>
      </w:r>
      <w:r w:rsidR="0047719F">
        <w:t>Deputy C</w:t>
      </w:r>
      <w:r>
        <w:t>hair</w:t>
      </w:r>
      <w:r w:rsidR="0047719F">
        <w:t xml:space="preserve">person, </w:t>
      </w:r>
      <w:r>
        <w:t xml:space="preserve">and </w:t>
      </w:r>
      <w:r w:rsidR="0047719F">
        <w:t>our Board of directors.</w:t>
      </w:r>
    </w:p>
    <w:p w14:paraId="1B1DADF4" w14:textId="77777777" w:rsidR="00B56F2C" w:rsidRDefault="00E12BDF" w:rsidP="00995D6A">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I also acknowledge our incredible staff. We have an amazing team at QDN and they do incredible work</w:t>
      </w:r>
      <w:r w:rsidR="0047719F">
        <w:t xml:space="preserve"> both publicly and</w:t>
      </w:r>
      <w:r>
        <w:t xml:space="preserve"> behind the scenes to support and deliver on </w:t>
      </w:r>
      <w:r w:rsidR="0047719F">
        <w:t>our work</w:t>
      </w:r>
      <w:r>
        <w:t xml:space="preserve">. I acknowledge those </w:t>
      </w:r>
      <w:r w:rsidR="0047719F">
        <w:t>who</w:t>
      </w:r>
      <w:r>
        <w:t xml:space="preserve"> have moved on to other different roles and opportunities and </w:t>
      </w:r>
      <w:r w:rsidR="0047719F">
        <w:t xml:space="preserve">yet </w:t>
      </w:r>
      <w:r>
        <w:t>still work wi</w:t>
      </w:r>
      <w:r w:rsidR="0047719F">
        <w:t>th us in lots of different ways,</w:t>
      </w:r>
      <w:r w:rsidR="00B56F2C">
        <w:t xml:space="preserve"> </w:t>
      </w:r>
      <w:r>
        <w:t xml:space="preserve">and our current staff. Thank you for all that you have done and </w:t>
      </w:r>
      <w:r w:rsidR="0047719F">
        <w:t xml:space="preserve">for </w:t>
      </w:r>
      <w:r>
        <w:t>your commitment to QDN.</w:t>
      </w:r>
    </w:p>
    <w:p w14:paraId="28C39267" w14:textId="79FDDD3F" w:rsidR="00E12BDF" w:rsidRDefault="0047719F" w:rsidP="00995D6A">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Finally,</w:t>
      </w:r>
      <w:r w:rsidR="00E12BDF">
        <w:t xml:space="preserve"> I thank all of you, </w:t>
      </w:r>
      <w:r>
        <w:t>QDN</w:t>
      </w:r>
      <w:r w:rsidR="00E12BDF">
        <w:t xml:space="preserve"> members who are here</w:t>
      </w:r>
      <w:r>
        <w:t xml:space="preserve"> and those who cannot be</w:t>
      </w:r>
      <w:r w:rsidR="00E12BDF">
        <w:t xml:space="preserve"> with us today</w:t>
      </w:r>
      <w:r>
        <w:t>,</w:t>
      </w:r>
      <w:r w:rsidR="00E12BDF">
        <w:t xml:space="preserve"> and </w:t>
      </w:r>
      <w:r>
        <w:t>I</w:t>
      </w:r>
      <w:r w:rsidR="00E12BDF">
        <w:t xml:space="preserve"> acknowledge the great work that you do as ambassadors for QDN</w:t>
      </w:r>
      <w:r w:rsidR="00995D6A">
        <w:t>,</w:t>
      </w:r>
      <w:r w:rsidR="00E12BDF">
        <w:t xml:space="preserve"> championing what we do and how we do it</w:t>
      </w:r>
      <w:r w:rsidR="00995D6A">
        <w:t>,</w:t>
      </w:r>
      <w:r w:rsidR="00E12BDF">
        <w:t xml:space="preserve"> and your leadership and</w:t>
      </w:r>
      <w:r w:rsidR="00995D6A">
        <w:t xml:space="preserve"> com</w:t>
      </w:r>
      <w:r w:rsidR="00995D6A">
        <w:softHyphen/>
        <w:t>mitment to the organisation</w:t>
      </w:r>
      <w:r w:rsidR="00E12BDF">
        <w:t>.</w:t>
      </w:r>
    </w:p>
    <w:p w14:paraId="42B161F4" w14:textId="701CBBB8" w:rsidR="00995D6A" w:rsidRDefault="00995D6A" w:rsidP="00995D6A">
      <w:pPr>
        <w:pStyle w:val="Normal1Follower"/>
      </w:pPr>
      <w:r>
        <w:t>The meeting responded to Michelle</w:t>
      </w:r>
      <w:r w:rsidR="00B56F2C">
        <w:t>’</w:t>
      </w:r>
      <w:r>
        <w:t xml:space="preserve">s address, and to her acknowledgement of peer leaders, </w:t>
      </w:r>
      <w:r w:rsidRPr="00C17FC5">
        <w:rPr>
          <w:lang w:eastAsia="en-AU"/>
        </w:rPr>
        <w:t>peer support group convenors</w:t>
      </w:r>
      <w:r>
        <w:rPr>
          <w:lang w:eastAsia="en-AU"/>
        </w:rPr>
        <w:t xml:space="preserve">, </w:t>
      </w:r>
      <w:r w:rsidRPr="00C17FC5">
        <w:rPr>
          <w:lang w:eastAsia="en-AU"/>
        </w:rPr>
        <w:t>past and current emerging leaders</w:t>
      </w:r>
      <w:r>
        <w:t>, directors, staff and members, with applause.</w:t>
      </w:r>
    </w:p>
    <w:p w14:paraId="5B6BD447" w14:textId="1E737FB3" w:rsidR="009108EE" w:rsidRDefault="009108EE" w:rsidP="009108EE">
      <w:pPr>
        <w:pStyle w:val="Heading1"/>
      </w:pPr>
      <w:r>
        <w:lastRenderedPageBreak/>
        <w:t>Financial Report</w:t>
      </w:r>
    </w:p>
    <w:p w14:paraId="7E33A83B" w14:textId="3B81AEA1" w:rsidR="00E734FC" w:rsidRDefault="00832452" w:rsidP="009108EE">
      <w:pPr>
        <w:pStyle w:val="Normal1Follower"/>
      </w:pPr>
      <w:r>
        <w:t xml:space="preserve">Mark McKeon confirmed that the </w:t>
      </w:r>
      <w:r w:rsidRPr="00832452">
        <w:rPr>
          <w:i/>
        </w:rPr>
        <w:t xml:space="preserve">Financial Report </w:t>
      </w:r>
      <w:r>
        <w:rPr>
          <w:i/>
        </w:rPr>
        <w:t xml:space="preserve">for the Year Ended 30 June </w:t>
      </w:r>
      <w:r w:rsidRPr="00832452">
        <w:rPr>
          <w:i/>
        </w:rPr>
        <w:t>2023</w:t>
      </w:r>
      <w:r>
        <w:t xml:space="preserve"> was posted on QDN</w:t>
      </w:r>
      <w:r w:rsidR="00B56F2C">
        <w:t>’</w:t>
      </w:r>
      <w:r>
        <w:t>s website and mailed to members without electronic access on 28 September, a</w:t>
      </w:r>
      <w:r w:rsidR="00082333">
        <w:t>nd advised that further copies we</w:t>
      </w:r>
      <w:r>
        <w:t>re available at the entrance to the meeting.</w:t>
      </w:r>
    </w:p>
    <w:p w14:paraId="4FF6BF62" w14:textId="3AE7B11D" w:rsidR="00E734FC" w:rsidRDefault="00E734FC" w:rsidP="009108EE">
      <w:pPr>
        <w:pStyle w:val="Normal1Follower"/>
      </w:pPr>
      <w:r>
        <w:t>Gary Matthews introduced Peter Gesch (Haywards Chartered Accountants).</w:t>
      </w:r>
      <w:r w:rsidR="00832452">
        <w:t xml:space="preserve"> Peter confirmed that Haywards have issued an unqualified audit report on QDN</w:t>
      </w:r>
      <w:r w:rsidR="00B56F2C">
        <w:t>’</w:t>
      </w:r>
      <w:r w:rsidR="00832452">
        <w:t>s 2022/23 financial statements, and thanked QDN</w:t>
      </w:r>
      <w:r w:rsidR="00B56F2C">
        <w:t>’</w:t>
      </w:r>
      <w:r w:rsidR="00832452">
        <w:t>s staff for their preparation of the financial statements and their assistance during the audit.</w:t>
      </w:r>
    </w:p>
    <w:p w14:paraId="5C4454F8" w14:textId="3D8F6A1F" w:rsidR="00832452" w:rsidRDefault="00832452" w:rsidP="009108EE">
      <w:pPr>
        <w:pStyle w:val="Normal1Follower"/>
      </w:pPr>
      <w:r>
        <w:t xml:space="preserve">Following a request from a member, Mark read the </w:t>
      </w:r>
      <w:r w:rsidR="00B56F2C">
        <w:t>‘</w:t>
      </w:r>
      <w:r>
        <w:t>Financial Overview</w:t>
      </w:r>
      <w:r w:rsidR="00B56F2C">
        <w:t>’</w:t>
      </w:r>
      <w:r>
        <w:t xml:space="preserve"> </w:t>
      </w:r>
      <w:r>
        <w:rPr>
          <w:szCs w:val="28"/>
        </w:rPr>
        <w:t>included o</w:t>
      </w:r>
      <w:r w:rsidRPr="00A2620D">
        <w:rPr>
          <w:szCs w:val="28"/>
        </w:rPr>
        <w:t>n</w:t>
      </w:r>
      <w:r>
        <w:rPr>
          <w:szCs w:val="28"/>
        </w:rPr>
        <w:t xml:space="preserve"> page 61 of</w:t>
      </w:r>
      <w:r w:rsidRPr="00A2620D">
        <w:rPr>
          <w:szCs w:val="28"/>
        </w:rPr>
        <w:t xml:space="preserve"> </w:t>
      </w:r>
      <w:r>
        <w:t>QDN</w:t>
      </w:r>
      <w:r w:rsidR="00B56F2C">
        <w:t>’</w:t>
      </w:r>
      <w:r>
        <w:t xml:space="preserve">s </w:t>
      </w:r>
      <w:r>
        <w:rPr>
          <w:i/>
        </w:rPr>
        <w:t xml:space="preserve">2022/23 </w:t>
      </w:r>
      <w:r w:rsidRPr="008D0D95">
        <w:rPr>
          <w:i/>
        </w:rPr>
        <w:t>Annual Report</w:t>
      </w:r>
      <w:r w:rsidR="005C41B8">
        <w:t>. He also advised that the Board and staff would take on board the member</w:t>
      </w:r>
      <w:r w:rsidR="00B56F2C">
        <w:t>’</w:t>
      </w:r>
      <w:r w:rsidR="005C41B8">
        <w:t xml:space="preserve">s request that a similar summary be circulated to members with the </w:t>
      </w:r>
      <w:r w:rsidR="005C41B8" w:rsidRPr="005C41B8">
        <w:rPr>
          <w:i/>
        </w:rPr>
        <w:t>Notice of Meeting</w:t>
      </w:r>
      <w:r w:rsidR="005C41B8">
        <w:t xml:space="preserve"> and other Agenda papers in future years.</w:t>
      </w:r>
    </w:p>
    <w:p w14:paraId="4DB8E08E" w14:textId="418D4AD0" w:rsidR="005C41B8" w:rsidRPr="003B532F" w:rsidRDefault="00082333" w:rsidP="005C41B8">
      <w:pPr>
        <w:pStyle w:val="Normal1Follower"/>
      </w:pPr>
      <w:r>
        <w:t>It was</w:t>
      </w:r>
      <w:r w:rsidR="005C41B8">
        <w:t xml:space="preserve"> then </w:t>
      </w:r>
      <w:r w:rsidR="005C41B8">
        <w:rPr>
          <w:b/>
        </w:rPr>
        <w:t>resolved</w:t>
      </w:r>
      <w:r w:rsidR="005C41B8">
        <w:t xml:space="preserve"> by show of hands</w:t>
      </w:r>
    </w:p>
    <w:p w14:paraId="488B841F" w14:textId="3C561B90" w:rsidR="005C41B8" w:rsidRPr="003B532F" w:rsidRDefault="005C41B8" w:rsidP="005C41B8">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 xml:space="preserve">That the </w:t>
      </w:r>
      <w:r w:rsidRPr="005C41B8">
        <w:t>financial report of the Company for the year ended 30 June 2023 and the reports of the Directors and Auditors thereon be received</w:t>
      </w:r>
      <w:r>
        <w:t>.</w:t>
      </w:r>
    </w:p>
    <w:p w14:paraId="43DA6D5B" w14:textId="53C0AF89" w:rsidR="005C41B8" w:rsidRDefault="005C41B8" w:rsidP="009108EE">
      <w:pPr>
        <w:pStyle w:val="Normal1Follower"/>
      </w:pPr>
      <w:r>
        <w:t xml:space="preserve">In response to a question from a member, Mark advised the meeting that there is no motion to </w:t>
      </w:r>
      <w:r w:rsidR="00756738">
        <w:t>re</w:t>
      </w:r>
      <w:r>
        <w:t xml:space="preserve">appoint </w:t>
      </w:r>
      <w:r w:rsidR="00756738">
        <w:t xml:space="preserve">the </w:t>
      </w:r>
      <w:r>
        <w:t>auditor</w:t>
      </w:r>
      <w:r w:rsidR="00756738">
        <w:t>s</w:t>
      </w:r>
      <w:r>
        <w:t xml:space="preserve"> because the Corporations Law requires a public company</w:t>
      </w:r>
      <w:r w:rsidR="00B56F2C">
        <w:t>’</w:t>
      </w:r>
      <w:r>
        <w:t>s auditor</w:t>
      </w:r>
      <w:r w:rsidR="00756738">
        <w:t>s</w:t>
      </w:r>
      <w:r>
        <w:t xml:space="preserve"> to remain in office until </w:t>
      </w:r>
      <w:r w:rsidR="00756738">
        <w:t xml:space="preserve">they resign or are removed — QDN had to follow a specific process in 2018, the last time the auditors were changed, including notifying </w:t>
      </w:r>
      <w:r>
        <w:t xml:space="preserve">the Australian Securities and Investments Commission </w:t>
      </w:r>
      <w:r w:rsidR="00082333">
        <w:t xml:space="preserve">of the proposed change </w:t>
      </w:r>
      <w:r w:rsidR="00756738">
        <w:t>well before the AGM.</w:t>
      </w:r>
    </w:p>
    <w:p w14:paraId="27FB1F2E" w14:textId="17DD2B72" w:rsidR="009108EE" w:rsidRDefault="004800B3" w:rsidP="009108EE">
      <w:pPr>
        <w:pStyle w:val="Heading1"/>
      </w:pPr>
      <w:r>
        <w:t>Retirement of Director</w:t>
      </w:r>
    </w:p>
    <w:p w14:paraId="67E7E812" w14:textId="7DC8261E" w:rsidR="009108EE" w:rsidRDefault="004800B3" w:rsidP="00082333">
      <w:pPr>
        <w:pStyle w:val="Normal1Follower"/>
        <w:keepNext/>
      </w:pPr>
      <w:r>
        <w:t>Sharon Boyce paid tribute to Jane Britt, who will retire as a director at the conclusion o</w:t>
      </w:r>
      <w:r w:rsidR="00082333">
        <w:t>f the AGM. She mentioned Jane</w:t>
      </w:r>
      <w:r w:rsidR="00B56F2C">
        <w:t>’</w:t>
      </w:r>
      <w:r w:rsidR="00082333">
        <w:t xml:space="preserve">s </w:t>
      </w:r>
      <w:r w:rsidRPr="004800B3">
        <w:t>service to QDN, the Board and across the whole of the membership</w:t>
      </w:r>
      <w:r w:rsidR="00082333">
        <w:t xml:space="preserve">, her </w:t>
      </w:r>
      <w:r w:rsidRPr="004800B3">
        <w:t xml:space="preserve">knowledge and </w:t>
      </w:r>
      <w:r>
        <w:t>ability to educate</w:t>
      </w:r>
      <w:r w:rsidRPr="004800B3">
        <w:t xml:space="preserve"> us, especially across vision</w:t>
      </w:r>
      <w:r>
        <w:t>-related issues, and</w:t>
      </w:r>
      <w:r w:rsidR="00082333">
        <w:t xml:space="preserve"> her </w:t>
      </w:r>
      <w:r w:rsidR="004C3784">
        <w:t>kindness.</w:t>
      </w:r>
      <w:r w:rsidR="00082333">
        <w:t xml:space="preserve"> </w:t>
      </w:r>
      <w:r w:rsidR="004C3784">
        <w:t>She concluded by noting that Jane</w:t>
      </w:r>
      <w:r w:rsidRPr="004800B3">
        <w:t xml:space="preserve"> has much to offer and will be sorely missed</w:t>
      </w:r>
      <w:r w:rsidR="00082333">
        <w:t xml:space="preserve"> by the Board</w:t>
      </w:r>
      <w:r w:rsidRPr="004800B3">
        <w:t>.</w:t>
      </w:r>
    </w:p>
    <w:p w14:paraId="0FC94B0C" w14:textId="0C1AB067" w:rsidR="004C3784" w:rsidRDefault="004C3784" w:rsidP="004800B3">
      <w:pPr>
        <w:pStyle w:val="Normal1Follower"/>
      </w:pPr>
      <w:r>
        <w:t>The meeting responded with applause.</w:t>
      </w:r>
    </w:p>
    <w:p w14:paraId="16496501" w14:textId="6A03A9FB" w:rsidR="006A577E" w:rsidRDefault="004C3784" w:rsidP="004800B3">
      <w:pPr>
        <w:pStyle w:val="Normal1Follower"/>
      </w:pPr>
      <w:r w:rsidRPr="004C3784">
        <w:rPr>
          <w:szCs w:val="28"/>
        </w:rPr>
        <w:t>Jane Britt responded by thanking Sharon, her fellow directors for their men</w:t>
      </w:r>
      <w:r w:rsidR="004E75F5">
        <w:rPr>
          <w:szCs w:val="28"/>
        </w:rPr>
        <w:t>torship</w:t>
      </w:r>
      <w:r w:rsidRPr="004C3784">
        <w:rPr>
          <w:szCs w:val="28"/>
        </w:rPr>
        <w:t xml:space="preserve"> as she stepped into her first governance role, Michelle Moss and Paige Armstrong</w:t>
      </w:r>
      <w:r w:rsidR="004E75F5">
        <w:rPr>
          <w:szCs w:val="28"/>
        </w:rPr>
        <w:t xml:space="preserve"> for their active support</w:t>
      </w:r>
      <w:r w:rsidRPr="004C3784">
        <w:rPr>
          <w:szCs w:val="28"/>
        </w:rPr>
        <w:t xml:space="preserve"> </w:t>
      </w:r>
      <w:r w:rsidR="004E75F5">
        <w:rPr>
          <w:szCs w:val="28"/>
        </w:rPr>
        <w:t>over</w:t>
      </w:r>
      <w:r w:rsidRPr="004C3784">
        <w:rPr>
          <w:szCs w:val="28"/>
        </w:rPr>
        <w:t xml:space="preserve"> the last three </w:t>
      </w:r>
      <w:r w:rsidRPr="004C3784">
        <w:t>years</w:t>
      </w:r>
      <w:r w:rsidR="004E75F5">
        <w:t xml:space="preserve">, and others in </w:t>
      </w:r>
      <w:r w:rsidR="004E75F5" w:rsidRPr="004C3784">
        <w:rPr>
          <w:szCs w:val="28"/>
        </w:rPr>
        <w:t>QDN</w:t>
      </w:r>
      <w:r w:rsidR="00B56F2C">
        <w:rPr>
          <w:szCs w:val="28"/>
        </w:rPr>
        <w:t>’</w:t>
      </w:r>
      <w:r w:rsidR="004E75F5" w:rsidRPr="004C3784">
        <w:rPr>
          <w:szCs w:val="28"/>
        </w:rPr>
        <w:t>s executive manage</w:t>
      </w:r>
      <w:r w:rsidR="004E75F5" w:rsidRPr="004C3784">
        <w:rPr>
          <w:szCs w:val="28"/>
        </w:rPr>
        <w:softHyphen/>
        <w:t>ment</w:t>
      </w:r>
      <w:r w:rsidR="004E75F5">
        <w:rPr>
          <w:szCs w:val="28"/>
        </w:rPr>
        <w:t xml:space="preserve"> team.</w:t>
      </w:r>
      <w:r w:rsidR="006A577E">
        <w:t xml:space="preserve"> </w:t>
      </w:r>
      <w:r w:rsidR="004E75F5">
        <w:t>Jane concluded by commending</w:t>
      </w:r>
      <w:r w:rsidR="006A577E">
        <w:t xml:space="preserve"> members in the</w:t>
      </w:r>
      <w:r w:rsidRPr="004C3784">
        <w:t xml:space="preserve"> room and </w:t>
      </w:r>
      <w:r w:rsidR="006A577E">
        <w:t>online for t</w:t>
      </w:r>
      <w:r w:rsidRPr="004C3784">
        <w:t>he work th</w:t>
      </w:r>
      <w:r w:rsidR="006A577E">
        <w:t>ey</w:t>
      </w:r>
      <w:r w:rsidRPr="004C3784">
        <w:t xml:space="preserve"> do for </w:t>
      </w:r>
      <w:r w:rsidR="006A577E">
        <w:t>QDN</w:t>
      </w:r>
      <w:r w:rsidRPr="004C3784">
        <w:t xml:space="preserve"> and for local communities</w:t>
      </w:r>
      <w:r w:rsidR="006A577E">
        <w:t>.</w:t>
      </w:r>
    </w:p>
    <w:p w14:paraId="76EE0ACC" w14:textId="6DE78D7A" w:rsidR="004C3784" w:rsidRDefault="004C3784" w:rsidP="006A577E">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rsidRPr="004C3784">
        <w:lastRenderedPageBreak/>
        <w:t xml:space="preserve">I have to say the most touching thing of being involved with QDN, not just as a member in the time before I became a Board member but seeing it more directly as someone sitting on the Board, </w:t>
      </w:r>
      <w:r w:rsidR="006A577E">
        <w:t xml:space="preserve">is </w:t>
      </w:r>
      <w:r w:rsidRPr="004C3784">
        <w:t>the engagement that you have with your com</w:t>
      </w:r>
      <w:r w:rsidR="006A577E">
        <w:softHyphen/>
      </w:r>
      <w:r w:rsidRPr="004C3784">
        <w:t>munities through your peer leadership</w:t>
      </w:r>
      <w:r w:rsidR="006A577E">
        <w:t>,</w:t>
      </w:r>
      <w:r w:rsidRPr="004C3784">
        <w:t xml:space="preserve"> the outreach that you do in the various communities that you are in</w:t>
      </w:r>
      <w:r w:rsidR="006A577E">
        <w:t>,</w:t>
      </w:r>
      <w:r w:rsidRPr="004C3784">
        <w:t xml:space="preserve"> and </w:t>
      </w:r>
      <w:r w:rsidR="006A577E">
        <w:t>the</w:t>
      </w:r>
      <w:r w:rsidRPr="004C3784">
        <w:t xml:space="preserve"> care and support for each other in </w:t>
      </w:r>
      <w:r w:rsidR="006A577E">
        <w:t>those</w:t>
      </w:r>
      <w:r w:rsidRPr="004C3784">
        <w:t xml:space="preserve"> </w:t>
      </w:r>
      <w:r w:rsidRPr="006A577E">
        <w:rPr>
          <w:spacing w:val="-2"/>
          <w:szCs w:val="28"/>
        </w:rPr>
        <w:t>communit</w:t>
      </w:r>
      <w:r w:rsidR="006A577E" w:rsidRPr="006A577E">
        <w:rPr>
          <w:spacing w:val="-2"/>
          <w:szCs w:val="28"/>
        </w:rPr>
        <w:t>ies</w:t>
      </w:r>
      <w:r w:rsidRPr="006A577E">
        <w:rPr>
          <w:spacing w:val="-2"/>
          <w:szCs w:val="28"/>
        </w:rPr>
        <w:t xml:space="preserve">. So I just want to say a heart thank you to the executive management, </w:t>
      </w:r>
      <w:r w:rsidRPr="004C3784">
        <w:t>to the Board and to each and every member in this room and beyond for the work that you do.</w:t>
      </w:r>
    </w:p>
    <w:p w14:paraId="769773FF" w14:textId="77777777" w:rsidR="009108EE" w:rsidRDefault="009108EE" w:rsidP="009108EE">
      <w:pPr>
        <w:pStyle w:val="Heading1"/>
      </w:pPr>
      <w:r>
        <w:t>Meeting Close</w:t>
      </w:r>
    </w:p>
    <w:p w14:paraId="6F4AC748" w14:textId="3C7F6C23" w:rsidR="006A577E" w:rsidRDefault="006A577E" w:rsidP="009108EE">
      <w:pPr>
        <w:pStyle w:val="Normal1Follower"/>
      </w:pPr>
      <w:r>
        <w:t xml:space="preserve">Sharon Boyce thanked all QDN staff for their assistance with the running of the AGM, </w:t>
      </w:r>
      <w:r w:rsidR="001F3B03">
        <w:t>thanked Gary Matthews for his assistance in chairing it, and then thanked the Board.</w:t>
      </w:r>
    </w:p>
    <w:p w14:paraId="22CC0F71" w14:textId="5B1E725A" w:rsidR="006A577E" w:rsidRDefault="001F3B03" w:rsidP="001F3B03">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rsidRPr="001F3B03">
        <w:t xml:space="preserve">I hope you will forgive us for some of the technical struggles. </w:t>
      </w:r>
      <w:r>
        <w:t>W</w:t>
      </w:r>
      <w:r w:rsidRPr="001F3B03">
        <w:t>e overcame them</w:t>
      </w:r>
      <w:r>
        <w:t>, as</w:t>
      </w:r>
      <w:r w:rsidRPr="001F3B03">
        <w:t xml:space="preserve"> every day </w:t>
      </w:r>
      <w:r>
        <w:t>w</w:t>
      </w:r>
      <w:r w:rsidRPr="001F3B03">
        <w:t xml:space="preserve">e </w:t>
      </w:r>
      <w:r>
        <w:t xml:space="preserve">at QDN </w:t>
      </w:r>
      <w:r w:rsidRPr="001F3B03">
        <w:t>overcome things</w:t>
      </w:r>
      <w:r>
        <w:t>.</w:t>
      </w:r>
      <w:r w:rsidRPr="001F3B03">
        <w:t xml:space="preserve"> </w:t>
      </w:r>
      <w:r>
        <w:t>W</w:t>
      </w:r>
      <w:r w:rsidRPr="001F3B03">
        <w:t>e move on. We are a voice for our community</w:t>
      </w:r>
      <w:r>
        <w:t>.</w:t>
      </w:r>
      <w:r w:rsidRPr="001F3B03">
        <w:t xml:space="preserve"> </w:t>
      </w:r>
      <w:r>
        <w:t>A</w:t>
      </w:r>
      <w:r w:rsidRPr="001F3B03">
        <w:t>nd we are a voice</w:t>
      </w:r>
      <w:r>
        <w:t xml:space="preserve"> </w:t>
      </w:r>
      <w:r w:rsidRPr="001F3B03">
        <w:t>within the disability community, a loud voice as Michelle said, and we are leaders there. So keep up the good work, everybody. Please keep sharing. Please keep your networks open</w:t>
      </w:r>
      <w:r>
        <w:t>,</w:t>
      </w:r>
      <w:r w:rsidRPr="001F3B03">
        <w:t xml:space="preserve"> and please try and do it more</w:t>
      </w:r>
      <w:r w:rsidR="00B56F2C">
        <w:t>,</w:t>
      </w:r>
      <w:r>
        <w:t xml:space="preserve"> so that</w:t>
      </w:r>
      <w:r w:rsidRPr="001F3B03">
        <w:t xml:space="preserve"> next year</w:t>
      </w:r>
      <w:r>
        <w:t xml:space="preserve"> we will be able to say </w:t>
      </w:r>
      <w:r w:rsidR="00B56F2C">
        <w:t>“</w:t>
      </w:r>
      <w:r w:rsidRPr="001F3B03">
        <w:t>Wow, we are even bigger than we were la</w:t>
      </w:r>
      <w:r>
        <w:t>st year</w:t>
      </w:r>
      <w:r w:rsidR="00B56F2C">
        <w:t>”</w:t>
      </w:r>
      <w:r>
        <w:t>. Thank you, everybody. G</w:t>
      </w:r>
      <w:r w:rsidRPr="001F3B03">
        <w:t>o safely</w:t>
      </w:r>
      <w:r>
        <w:t>,</w:t>
      </w:r>
      <w:r w:rsidRPr="001F3B03">
        <w:t xml:space="preserve"> and enjoy lunch.</w:t>
      </w:r>
    </w:p>
    <w:p w14:paraId="68A1F0D6" w14:textId="1F1DC8B1" w:rsidR="00921AC8" w:rsidRDefault="00921AC8" w:rsidP="009108EE">
      <w:pPr>
        <w:pStyle w:val="Normal1Follower"/>
      </w:pPr>
      <w:r>
        <w:t>Rob Ellis, Willie Prince, Alex Cole and other members thanked Michelle Moss, Paige Armstro</w:t>
      </w:r>
      <w:r w:rsidR="00AE4661">
        <w:t>ng and the other QDN staff for their work over the last year.</w:t>
      </w:r>
    </w:p>
    <w:p w14:paraId="54A8E4D9" w14:textId="548DEC55" w:rsidR="00AE4661" w:rsidRDefault="00921AC8" w:rsidP="009108EE">
      <w:pPr>
        <w:pStyle w:val="Normal1Follower"/>
      </w:pPr>
      <w:r>
        <w:t xml:space="preserve">Michelle </w:t>
      </w:r>
      <w:r w:rsidR="00AE4661">
        <w:t xml:space="preserve">introduced </w:t>
      </w:r>
      <w:r w:rsidR="006B1040">
        <w:t>two</w:t>
      </w:r>
      <w:r w:rsidR="00AE4661">
        <w:t xml:space="preserve"> videos made as part of the </w:t>
      </w:r>
      <w:r w:rsidR="00AE4661" w:rsidRPr="00AE4661">
        <w:t>Homelessness Inclusive Disaster Risk Reduction</w:t>
      </w:r>
      <w:r w:rsidR="00AE4661">
        <w:t xml:space="preserve"> project QDN has undertaken with the University of Sydney</w:t>
      </w:r>
      <w:r w:rsidR="006B1040">
        <w:t>. The videos were then shown to the meeting.</w:t>
      </w:r>
    </w:p>
    <w:p w14:paraId="131E8A55" w14:textId="3A15C34F" w:rsidR="001F3B03" w:rsidRDefault="006B1040" w:rsidP="009108EE">
      <w:pPr>
        <w:pStyle w:val="Normal1Follower"/>
      </w:pPr>
      <w:r>
        <w:t xml:space="preserve">Michelle </w:t>
      </w:r>
      <w:r w:rsidR="00B56F2C">
        <w:t xml:space="preserve">then </w:t>
      </w:r>
      <w:r w:rsidR="00921AC8">
        <w:t>thanked the team from Kedron-Wavell Services Club and Issy, Amy, Suzanne, Brendan, Steve, Margaret, Bec, Karen, Nicole, Andrew and the other QDN staff who contributed to the success of the AGM</w:t>
      </w:r>
      <w:r>
        <w:t>.</w:t>
      </w:r>
    </w:p>
    <w:p w14:paraId="1E6C0319" w14:textId="6FF274A7" w:rsidR="00FD4473" w:rsidRPr="00954BBA" w:rsidRDefault="006B1040" w:rsidP="006B1040">
      <w:pPr>
        <w:pStyle w:val="Normal1Follower"/>
      </w:pPr>
      <w:r>
        <w:t xml:space="preserve">Sharon closed the meeting at </w:t>
      </w:r>
      <w:r w:rsidR="00120B64">
        <w:t>1</w:t>
      </w:r>
      <w:r w:rsidR="006A577E">
        <w:t>1.5</w:t>
      </w:r>
      <w:r w:rsidR="00120B64">
        <w:t>0</w:t>
      </w:r>
      <w:r w:rsidR="00FD4473" w:rsidRPr="00954BBA">
        <w:t> </w:t>
      </w:r>
      <w:r w:rsidR="006A577E">
        <w:t>a</w:t>
      </w:r>
      <w:r w:rsidR="00FD4473" w:rsidRPr="00954BBA">
        <w:t>.m.</w:t>
      </w:r>
      <w:r>
        <w:t>, and members retired to lunch.</w:t>
      </w:r>
    </w:p>
    <w:tbl>
      <w:tblPr>
        <w:tblW w:w="0" w:type="auto"/>
        <w:tblInd w:w="454" w:type="dxa"/>
        <w:tblBorders>
          <w:insideH w:val="dashed" w:sz="4" w:space="0" w:color="auto"/>
        </w:tblBorders>
        <w:tblLayout w:type="fixed"/>
        <w:tblCellMar>
          <w:left w:w="57" w:type="dxa"/>
          <w:right w:w="57" w:type="dxa"/>
        </w:tblCellMar>
        <w:tblLook w:val="04A0" w:firstRow="1" w:lastRow="0" w:firstColumn="1" w:lastColumn="0" w:noHBand="0" w:noVBand="1"/>
      </w:tblPr>
      <w:tblGrid>
        <w:gridCol w:w="4820"/>
        <w:gridCol w:w="1021"/>
        <w:gridCol w:w="3629"/>
      </w:tblGrid>
      <w:tr w:rsidR="00A25541" w:rsidRPr="00954BBA" w14:paraId="03D1199A" w14:textId="77777777" w:rsidTr="0040097B">
        <w:tc>
          <w:tcPr>
            <w:tcW w:w="4820" w:type="dxa"/>
            <w:shd w:val="clear" w:color="auto" w:fill="auto"/>
          </w:tcPr>
          <w:p w14:paraId="0812BF6F" w14:textId="4271AD78" w:rsidR="00A25541" w:rsidRPr="00954BBA" w:rsidRDefault="0040097B" w:rsidP="007639DF">
            <w:pPr>
              <w:spacing w:before="480" w:after="1080"/>
              <w:rPr>
                <w:rFonts w:eastAsia="MS Mincho"/>
                <w:szCs w:val="28"/>
                <w:lang w:bidi="x-none"/>
              </w:rPr>
            </w:pPr>
            <w:r>
              <w:rPr>
                <w:noProof/>
                <w:lang w:val="en-US"/>
              </w:rPr>
              <w:drawing>
                <wp:anchor distT="0" distB="0" distL="114300" distR="114300" simplePos="0" relativeHeight="251658240" behindDoc="0" locked="0" layoutInCell="1" allowOverlap="1" wp14:anchorId="160986AF" wp14:editId="776077A3">
                  <wp:simplePos x="0" y="0"/>
                  <wp:positionH relativeFrom="column">
                    <wp:posOffset>277495</wp:posOffset>
                  </wp:positionH>
                  <wp:positionV relativeFrom="paragraph">
                    <wp:posOffset>718185</wp:posOffset>
                  </wp:positionV>
                  <wp:extent cx="1599978" cy="866655"/>
                  <wp:effectExtent l="0" t="0" r="635" b="0"/>
                  <wp:wrapNone/>
                  <wp:docPr id="2" name="Picture 2" title="Signature of Sharon Bo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 Signature LoRes.png"/>
                          <pic:cNvPicPr/>
                        </pic:nvPicPr>
                        <pic:blipFill>
                          <a:blip r:embed="rId10">
                            <a:extLst>
                              <a:ext uri="{28A0092B-C50C-407E-A947-70E740481C1C}">
                                <a14:useLocalDpi xmlns:a14="http://schemas.microsoft.com/office/drawing/2010/main" val="0"/>
                              </a:ext>
                            </a:extLst>
                          </a:blip>
                          <a:stretch>
                            <a:fillRect/>
                          </a:stretch>
                        </pic:blipFill>
                        <pic:spPr>
                          <a:xfrm>
                            <a:off x="0" y="0"/>
                            <a:ext cx="1599978" cy="8666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25541" w:rsidRPr="00954BBA">
              <w:rPr>
                <w:rFonts w:eastAsia="MS Mincho"/>
                <w:szCs w:val="28"/>
                <w:lang w:bidi="x-none"/>
              </w:rPr>
              <w:t>Confirmed by the Board</w:t>
            </w:r>
          </w:p>
        </w:tc>
        <w:tc>
          <w:tcPr>
            <w:tcW w:w="1021" w:type="dxa"/>
            <w:tcBorders>
              <w:top w:val="nil"/>
              <w:bottom w:val="nil"/>
            </w:tcBorders>
            <w:shd w:val="clear" w:color="auto" w:fill="auto"/>
          </w:tcPr>
          <w:p w14:paraId="5246B846" w14:textId="77777777" w:rsidR="00A25541" w:rsidRPr="00954BBA" w:rsidRDefault="00A25541" w:rsidP="003C24F9">
            <w:pPr>
              <w:spacing w:before="40" w:after="40"/>
              <w:rPr>
                <w:rFonts w:eastAsia="MS Mincho"/>
                <w:szCs w:val="28"/>
                <w:lang w:bidi="x-none"/>
              </w:rPr>
            </w:pPr>
          </w:p>
        </w:tc>
        <w:tc>
          <w:tcPr>
            <w:tcW w:w="3629" w:type="dxa"/>
            <w:shd w:val="clear" w:color="auto" w:fill="auto"/>
            <w:vAlign w:val="bottom"/>
          </w:tcPr>
          <w:p w14:paraId="7E18430C" w14:textId="3F574E33" w:rsidR="00A25541" w:rsidRPr="00954BBA" w:rsidRDefault="0040097B" w:rsidP="003C24F9">
            <w:pPr>
              <w:spacing w:before="40" w:after="40"/>
              <w:rPr>
                <w:rFonts w:eastAsia="MS Mincho"/>
                <w:szCs w:val="28"/>
                <w:lang w:bidi="x-none"/>
              </w:rPr>
            </w:pPr>
            <w:r>
              <w:rPr>
                <w:rFonts w:eastAsia="MS Mincho"/>
                <w:szCs w:val="28"/>
                <w:lang w:bidi="x-none"/>
              </w:rPr>
              <w:t>12 December 2023</w:t>
            </w:r>
          </w:p>
        </w:tc>
      </w:tr>
      <w:tr w:rsidR="00A25541" w:rsidRPr="00954BBA" w14:paraId="326A0397" w14:textId="77777777" w:rsidTr="00425B19">
        <w:tc>
          <w:tcPr>
            <w:tcW w:w="4820" w:type="dxa"/>
            <w:shd w:val="clear" w:color="auto" w:fill="auto"/>
          </w:tcPr>
          <w:p w14:paraId="07CFCE57" w14:textId="06C158A0" w:rsidR="00A25541" w:rsidRPr="00954BBA" w:rsidRDefault="005E241F" w:rsidP="007639DF">
            <w:pPr>
              <w:spacing w:before="40"/>
              <w:rPr>
                <w:rFonts w:eastAsia="MS Mincho"/>
                <w:szCs w:val="28"/>
                <w:lang w:bidi="x-none"/>
              </w:rPr>
            </w:pPr>
            <w:r w:rsidRPr="00954BBA">
              <w:rPr>
                <w:rFonts w:eastAsia="MS Mincho"/>
                <w:szCs w:val="28"/>
                <w:lang w:bidi="x-none"/>
              </w:rPr>
              <w:t>Sharon Boyce</w:t>
            </w:r>
            <w:r w:rsidR="00A25541" w:rsidRPr="00954BBA">
              <w:rPr>
                <w:rFonts w:eastAsia="MS Mincho"/>
                <w:szCs w:val="28"/>
                <w:lang w:bidi="x-none"/>
              </w:rPr>
              <w:t>, Chairperson</w:t>
            </w:r>
          </w:p>
        </w:tc>
        <w:tc>
          <w:tcPr>
            <w:tcW w:w="1021" w:type="dxa"/>
            <w:tcBorders>
              <w:top w:val="nil"/>
              <w:bottom w:val="nil"/>
            </w:tcBorders>
            <w:shd w:val="clear" w:color="auto" w:fill="auto"/>
          </w:tcPr>
          <w:p w14:paraId="4A2B8538" w14:textId="77777777" w:rsidR="00A25541" w:rsidRPr="00954BBA" w:rsidRDefault="00A25541" w:rsidP="007639DF">
            <w:pPr>
              <w:spacing w:before="40"/>
              <w:rPr>
                <w:rFonts w:eastAsia="MS Mincho"/>
                <w:szCs w:val="28"/>
                <w:lang w:bidi="x-none"/>
              </w:rPr>
            </w:pPr>
          </w:p>
        </w:tc>
        <w:tc>
          <w:tcPr>
            <w:tcW w:w="3629" w:type="dxa"/>
            <w:shd w:val="clear" w:color="auto" w:fill="auto"/>
          </w:tcPr>
          <w:p w14:paraId="02A2963B" w14:textId="77777777" w:rsidR="00A25541" w:rsidRPr="00954BBA" w:rsidRDefault="00190AAD" w:rsidP="007639DF">
            <w:pPr>
              <w:spacing w:before="40"/>
              <w:rPr>
                <w:rFonts w:eastAsia="MS Mincho"/>
                <w:szCs w:val="28"/>
                <w:lang w:bidi="x-none"/>
              </w:rPr>
            </w:pPr>
            <w:r w:rsidRPr="00954BBA">
              <w:rPr>
                <w:rFonts w:eastAsia="MS Mincho"/>
                <w:szCs w:val="28"/>
                <w:lang w:bidi="x-none"/>
              </w:rPr>
              <w:t>Date</w:t>
            </w:r>
          </w:p>
        </w:tc>
      </w:tr>
    </w:tbl>
    <w:p w14:paraId="28188D81" w14:textId="77777777" w:rsidR="00A977F2" w:rsidRPr="00954BBA" w:rsidRDefault="00A977F2" w:rsidP="00D45E53">
      <w:pPr>
        <w:pStyle w:val="MIndent2"/>
        <w:spacing w:before="0"/>
        <w:ind w:left="0"/>
        <w:rPr>
          <w:sz w:val="12"/>
          <w:szCs w:val="12"/>
        </w:rPr>
      </w:pPr>
    </w:p>
    <w:p w14:paraId="50F94995" w14:textId="77777777" w:rsidR="00604F1A" w:rsidRPr="00954BBA" w:rsidRDefault="00604F1A" w:rsidP="007639DF">
      <w:pPr>
        <w:spacing w:before="0"/>
        <w:rPr>
          <w:sz w:val="2"/>
          <w:szCs w:val="2"/>
        </w:rPr>
      </w:pPr>
    </w:p>
    <w:sectPr w:rsidR="00604F1A" w:rsidRPr="00954BBA" w:rsidSect="00AB1AA6">
      <w:headerReference w:type="default" r:id="rId11"/>
      <w:footerReference w:type="default" r:id="rId12"/>
      <w:headerReference w:type="first" r:id="rId13"/>
      <w:footerReference w:type="first" r:id="rId14"/>
      <w:pgSz w:w="11906" w:h="16838" w:code="9"/>
      <w:pgMar w:top="851" w:right="567"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DF8A3" w14:textId="77777777" w:rsidR="00082333" w:rsidRDefault="00082333">
      <w:r>
        <w:separator/>
      </w:r>
    </w:p>
  </w:endnote>
  <w:endnote w:type="continuationSeparator" w:id="0">
    <w:p w14:paraId="2B53A800" w14:textId="77777777" w:rsidR="00082333" w:rsidRDefault="0008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F7E2" w14:textId="77777777" w:rsidR="00082333" w:rsidRDefault="00082333" w:rsidP="00AB1AA6">
    <w:pPr>
      <w:pStyle w:val="Footer"/>
      <w:pBdr>
        <w:top w:val="single" w:sz="12" w:space="1" w:color="001975"/>
      </w:pBd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40097B">
      <w:rPr>
        <w:rStyle w:val="PageNumber"/>
        <w:noProof/>
      </w:rPr>
      <w:t>7</w:t>
    </w:r>
    <w:r>
      <w:rPr>
        <w:rStyle w:val="PageNumber"/>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8ADDA" w14:textId="77777777" w:rsidR="00082333" w:rsidRDefault="00082333" w:rsidP="00AB1AA6">
    <w:pPr>
      <w:pStyle w:val="Footer"/>
      <w:pBdr>
        <w:top w:val="single" w:sz="12" w:space="1" w:color="001975"/>
      </w:pBd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40097B">
      <w:rPr>
        <w:rStyle w:val="PageNumber"/>
        <w:noProof/>
      </w:rPr>
      <w:t>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27BF" w14:textId="77777777" w:rsidR="00082333" w:rsidRDefault="00082333">
      <w:r>
        <w:separator/>
      </w:r>
    </w:p>
  </w:footnote>
  <w:footnote w:type="continuationSeparator" w:id="0">
    <w:p w14:paraId="3E3B31B3" w14:textId="77777777" w:rsidR="00082333" w:rsidRDefault="0008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2E1A" w14:textId="1E29B1CD" w:rsidR="00082333" w:rsidRPr="009108EE" w:rsidRDefault="00082333" w:rsidP="009108EE">
    <w:pPr>
      <w:pStyle w:val="Header"/>
      <w:tabs>
        <w:tab w:val="clear" w:pos="5245"/>
      </w:tabs>
      <w:spacing w:before="0"/>
      <w:jc w:val="center"/>
      <w:rPr>
        <w:b/>
        <w:bCs/>
        <w:i/>
        <w:iCs/>
        <w:spacing w:val="-2"/>
        <w:szCs w:val="28"/>
      </w:rPr>
    </w:pPr>
    <w:r w:rsidRPr="009108EE">
      <w:rPr>
        <w:b/>
        <w:bCs/>
        <w:i/>
        <w:iCs/>
        <w:spacing w:val="-2"/>
        <w:szCs w:val="28"/>
      </w:rPr>
      <w:t>Minutes of 2023 Annual General Meeting</w:t>
    </w:r>
    <w:r>
      <w:rPr>
        <w:b/>
        <w:bCs/>
        <w:i/>
        <w:iCs/>
        <w:spacing w:val="-2"/>
        <w:szCs w:val="28"/>
      </w:rPr>
      <w:t xml:space="preserve"> —</w:t>
    </w:r>
    <w:r w:rsidRPr="009108EE">
      <w:rPr>
        <w:b/>
        <w:bCs/>
        <w:i/>
        <w:iCs/>
        <w:spacing w:val="-2"/>
        <w:szCs w:val="28"/>
      </w:rPr>
      <w:t xml:space="preserve"> Queenslanders with Disability Network Limited</w:t>
    </w:r>
  </w:p>
  <w:p w14:paraId="1A0C7AFB" w14:textId="77777777" w:rsidR="00082333" w:rsidRDefault="00082333" w:rsidP="002D4B26">
    <w:pPr>
      <w:pStyle w:val="Header"/>
      <w:pBdr>
        <w:top w:val="single" w:sz="12" w:space="1" w:color="001975"/>
      </w:pBd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686"/>
      <w:gridCol w:w="7019"/>
    </w:tblGrid>
    <w:tr w:rsidR="00082333" w:rsidRPr="00E56F13" w14:paraId="2E12458E" w14:textId="77777777" w:rsidTr="001C559C">
      <w:tc>
        <w:tcPr>
          <w:tcW w:w="3686" w:type="dxa"/>
          <w:shd w:val="clear" w:color="auto" w:fill="auto"/>
          <w:vAlign w:val="center"/>
        </w:tcPr>
        <w:p w14:paraId="05133E37" w14:textId="77777777" w:rsidR="00082333" w:rsidRPr="002D4B26" w:rsidRDefault="00082333" w:rsidP="009213F8">
          <w:pPr>
            <w:pStyle w:val="Header"/>
            <w:spacing w:before="0"/>
            <w:jc w:val="center"/>
            <w:rPr>
              <w:b/>
              <w:szCs w:val="28"/>
              <w:lang w:bidi="x-none"/>
            </w:rPr>
          </w:pPr>
          <w:r>
            <w:rPr>
              <w:noProof/>
              <w:szCs w:val="28"/>
              <w:lang w:val="en-US"/>
            </w:rPr>
            <w:drawing>
              <wp:inline distT="0" distB="0" distL="0" distR="0" wp14:anchorId="504193E6" wp14:editId="537FBBE8">
                <wp:extent cx="2194560" cy="1062355"/>
                <wp:effectExtent l="0" t="0" r="0" b="4445"/>
                <wp:docPr id="1" name="Picture 1"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N-W-TAGLINE-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1062355"/>
                        </a:xfrm>
                        <a:prstGeom prst="rect">
                          <a:avLst/>
                        </a:prstGeom>
                        <a:noFill/>
                        <a:ln>
                          <a:noFill/>
                        </a:ln>
                      </pic:spPr>
                    </pic:pic>
                  </a:graphicData>
                </a:graphic>
              </wp:inline>
            </w:drawing>
          </w:r>
        </w:p>
      </w:tc>
      <w:tc>
        <w:tcPr>
          <w:tcW w:w="7019" w:type="dxa"/>
          <w:shd w:val="clear" w:color="auto" w:fill="auto"/>
        </w:tcPr>
        <w:p w14:paraId="4E466C5E" w14:textId="2B9528D9" w:rsidR="00082333" w:rsidRPr="009108EE" w:rsidRDefault="00082333" w:rsidP="00225786">
          <w:pPr>
            <w:pStyle w:val="Header"/>
            <w:spacing w:before="0"/>
            <w:jc w:val="center"/>
            <w:rPr>
              <w:b/>
              <w:sz w:val="32"/>
              <w:szCs w:val="28"/>
              <w:lang w:bidi="x-none"/>
            </w:rPr>
          </w:pPr>
          <w:r w:rsidRPr="009108EE">
            <w:rPr>
              <w:b/>
              <w:sz w:val="32"/>
              <w:szCs w:val="28"/>
              <w:lang w:bidi="x-none"/>
            </w:rPr>
            <w:t>Minutes of the 2023 Annual General Meeting</w:t>
          </w:r>
        </w:p>
        <w:p w14:paraId="7EB82850" w14:textId="77777777" w:rsidR="00082333" w:rsidRPr="009108EE" w:rsidRDefault="00082333" w:rsidP="00225786">
          <w:pPr>
            <w:pStyle w:val="Header"/>
            <w:spacing w:before="0"/>
            <w:jc w:val="center"/>
            <w:rPr>
              <w:b/>
              <w:sz w:val="32"/>
              <w:szCs w:val="28"/>
              <w:lang w:bidi="x-none"/>
            </w:rPr>
          </w:pPr>
          <w:r w:rsidRPr="009108EE">
            <w:rPr>
              <w:b/>
              <w:sz w:val="32"/>
              <w:szCs w:val="28"/>
              <w:lang w:bidi="x-none"/>
            </w:rPr>
            <w:t>of Queenslanders with Disability Network Limited</w:t>
          </w:r>
        </w:p>
        <w:p w14:paraId="79EF80EA" w14:textId="77777777" w:rsidR="00082333" w:rsidRPr="009108EE" w:rsidRDefault="00082333" w:rsidP="00225786">
          <w:pPr>
            <w:pStyle w:val="Header"/>
            <w:spacing w:before="0"/>
            <w:jc w:val="center"/>
            <w:rPr>
              <w:szCs w:val="28"/>
              <w:lang w:bidi="x-none"/>
            </w:rPr>
          </w:pPr>
          <w:r w:rsidRPr="009108EE">
            <w:rPr>
              <w:szCs w:val="28"/>
              <w:lang w:bidi="x-none"/>
            </w:rPr>
            <w:t>ABN 26 364 844 700</w:t>
          </w:r>
        </w:p>
        <w:p w14:paraId="74319AF3" w14:textId="55635CA3" w:rsidR="00082333" w:rsidRPr="00E56F13" w:rsidRDefault="00082333" w:rsidP="009108EE">
          <w:pPr>
            <w:pStyle w:val="Header"/>
            <w:spacing w:before="0"/>
            <w:jc w:val="center"/>
            <w:rPr>
              <w:b/>
              <w:szCs w:val="28"/>
              <w:lang w:bidi="x-none"/>
            </w:rPr>
          </w:pPr>
          <w:r w:rsidRPr="009108EE">
            <w:rPr>
              <w:b/>
              <w:sz w:val="32"/>
              <w:szCs w:val="28"/>
              <w:lang w:bidi="x-none"/>
            </w:rPr>
            <w:t>held at Kedron-Wavell Services Club, Chermside</w:t>
          </w:r>
          <w:r>
            <w:rPr>
              <w:b/>
              <w:sz w:val="32"/>
              <w:szCs w:val="28"/>
              <w:lang w:bidi="x-none"/>
            </w:rPr>
            <w:t xml:space="preserve"> and electronically via Zoom on Saturday, 28 </w:t>
          </w:r>
          <w:r w:rsidRPr="009108EE">
            <w:rPr>
              <w:b/>
              <w:sz w:val="32"/>
              <w:szCs w:val="28"/>
              <w:lang w:bidi="x-none"/>
            </w:rPr>
            <w:t>October 2023 at 1</w:t>
          </w:r>
          <w:r>
            <w:rPr>
              <w:b/>
              <w:sz w:val="32"/>
              <w:szCs w:val="28"/>
              <w:lang w:bidi="x-none"/>
            </w:rPr>
            <w:t>0.10 a</w:t>
          </w:r>
          <w:r w:rsidRPr="009108EE">
            <w:rPr>
              <w:b/>
              <w:sz w:val="32"/>
              <w:szCs w:val="28"/>
              <w:lang w:bidi="x-none"/>
            </w:rPr>
            <w:t>.m.</w:t>
          </w:r>
        </w:p>
      </w:tc>
    </w:tr>
  </w:tbl>
  <w:p w14:paraId="0E031402" w14:textId="77777777" w:rsidR="00082333" w:rsidRDefault="00082333" w:rsidP="002D4B26">
    <w:pPr>
      <w:pStyle w:val="Header"/>
      <w:pBdr>
        <w:top w:val="single" w:sz="12" w:space="1" w:color="001975"/>
      </w:pBd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5DCC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743EA"/>
    <w:multiLevelType w:val="multilevel"/>
    <w:tmpl w:val="E9BC6432"/>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970079"/>
    <w:multiLevelType w:val="hybridMultilevel"/>
    <w:tmpl w:val="10D65332"/>
    <w:lvl w:ilvl="0" w:tplc="0228F66A">
      <w:start w:val="1"/>
      <w:numFmt w:val="bullet"/>
      <w:pStyle w:val="Bullet2b"/>
      <w:lvlText w:val="–"/>
      <w:lvlJc w:val="left"/>
      <w:pPr>
        <w:tabs>
          <w:tab w:val="num" w:pos="1191"/>
        </w:tabs>
        <w:ind w:left="1191" w:hanging="284"/>
      </w:pPr>
      <w:rPr>
        <w:rFonts w:ascii="Times New Roman" w:hAnsi="Times New Roman" w:cs="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D70FA"/>
    <w:multiLevelType w:val="multilevel"/>
    <w:tmpl w:val="EFC8674A"/>
    <w:lvl w:ilvl="0">
      <w:start w:val="1"/>
      <w:numFmt w:val="bullet"/>
      <w:lvlText w:val="•"/>
      <w:lvlJc w:val="left"/>
      <w:pPr>
        <w:tabs>
          <w:tab w:val="num" w:pos="1191"/>
        </w:tabs>
        <w:ind w:left="1191" w:hanging="284"/>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31E37"/>
    <w:multiLevelType w:val="multilevel"/>
    <w:tmpl w:val="CA1C534C"/>
    <w:lvl w:ilvl="0">
      <w:start w:val="1"/>
      <w:numFmt w:val="bullet"/>
      <w:lvlText w:val=""/>
      <w:lvlJc w:val="left"/>
      <w:pPr>
        <w:tabs>
          <w:tab w:val="num" w:pos="1361"/>
        </w:tabs>
        <w:ind w:left="1361" w:hanging="45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67EFB"/>
    <w:multiLevelType w:val="multilevel"/>
    <w:tmpl w:val="8460C4C0"/>
    <w:lvl w:ilvl="0">
      <w:start w:val="1"/>
      <w:numFmt w:val="bullet"/>
      <w:lvlText w:val="•"/>
      <w:lvlJc w:val="left"/>
      <w:pPr>
        <w:tabs>
          <w:tab w:val="num" w:pos="737"/>
        </w:tabs>
        <w:ind w:left="737" w:hanging="283"/>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EC6DF7"/>
    <w:multiLevelType w:val="multilevel"/>
    <w:tmpl w:val="AD62F654"/>
    <w:lvl w:ilvl="0">
      <w:start w:val="1"/>
      <w:numFmt w:val="bullet"/>
      <w:lvlText w:val=""/>
      <w:lvlJc w:val="left"/>
      <w:pPr>
        <w:tabs>
          <w:tab w:val="num" w:pos="1361"/>
        </w:tabs>
        <w:ind w:left="1361" w:hanging="45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E78AE"/>
    <w:multiLevelType w:val="hybridMultilevel"/>
    <w:tmpl w:val="64C439BC"/>
    <w:lvl w:ilvl="0" w:tplc="516C2A4E">
      <w:start w:val="1"/>
      <w:numFmt w:val="bullet"/>
      <w:pStyle w:val="Bullet1"/>
      <w:lvlText w:val="•"/>
      <w:lvlJc w:val="left"/>
      <w:pPr>
        <w:tabs>
          <w:tab w:val="num" w:pos="737"/>
        </w:tabs>
        <w:ind w:left="737" w:hanging="283"/>
      </w:pPr>
      <w:rPr>
        <w:rFonts w:ascii="Calibri" w:hAnsi="Calibri"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85205"/>
    <w:multiLevelType w:val="multilevel"/>
    <w:tmpl w:val="2312DEC4"/>
    <w:lvl w:ilvl="0">
      <w:start w:val="1"/>
      <w:numFmt w:val="decimal"/>
      <w:lvlRestart w:val="0"/>
      <w:pStyle w:val="Numbered1"/>
      <w:lvlText w:val="%1"/>
      <w:lvlJc w:val="left"/>
      <w:pPr>
        <w:tabs>
          <w:tab w:val="num" w:pos="454"/>
        </w:tabs>
        <w:ind w:left="454" w:hanging="454"/>
      </w:pPr>
      <w:rPr>
        <w:rFonts w:hint="default"/>
      </w:rPr>
    </w:lvl>
    <w:lvl w:ilvl="1">
      <w:start w:val="1"/>
      <w:numFmt w:val="decimal"/>
      <w:pStyle w:val="Numbered2"/>
      <w:lvlText w:val="%1.%2"/>
      <w:lvlJc w:val="left"/>
      <w:pPr>
        <w:tabs>
          <w:tab w:val="num" w:pos="567"/>
        </w:tabs>
        <w:ind w:left="567" w:hanging="567"/>
      </w:pPr>
      <w:rPr>
        <w:rFonts w:hint="default"/>
      </w:rPr>
    </w:lvl>
    <w:lvl w:ilvl="2">
      <w:start w:val="1"/>
      <w:numFmt w:val="decimal"/>
      <w:pStyle w:val="Numbered3"/>
      <w:lvlText w:val="%1.%2.%3"/>
      <w:lvlJc w:val="left"/>
      <w:pPr>
        <w:tabs>
          <w:tab w:val="num" w:pos="1247"/>
        </w:tabs>
        <w:ind w:left="1247" w:hanging="680"/>
      </w:pPr>
      <w:rPr>
        <w:rFonts w:hint="default"/>
      </w:rPr>
    </w:lvl>
    <w:lvl w:ilvl="3">
      <w:start w:val="1"/>
      <w:numFmt w:val="lowerLetter"/>
      <w:pStyle w:val="Numbered3a"/>
      <w:lvlText w:val="(%4)"/>
      <w:lvlJc w:val="left"/>
      <w:pPr>
        <w:tabs>
          <w:tab w:val="num" w:pos="1701"/>
        </w:tabs>
        <w:ind w:left="1701" w:hanging="454"/>
      </w:pPr>
      <w:rPr>
        <w:rFonts w:hint="default"/>
      </w:rPr>
    </w:lvl>
    <w:lvl w:ilvl="4">
      <w:start w:val="1"/>
      <w:numFmt w:val="lowerLetter"/>
      <w:lvlText w:val="(%5)"/>
      <w:lvlJc w:val="left"/>
      <w:pPr>
        <w:tabs>
          <w:tab w:val="num" w:pos="2755"/>
        </w:tabs>
        <w:ind w:left="2755" w:hanging="924"/>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9" w15:restartNumberingAfterBreak="0">
    <w:nsid w:val="57220CA7"/>
    <w:multiLevelType w:val="hybridMultilevel"/>
    <w:tmpl w:val="31DC1BCC"/>
    <w:lvl w:ilvl="0" w:tplc="CA0CD298">
      <w:start w:val="1"/>
      <w:numFmt w:val="bullet"/>
      <w:pStyle w:val="Bullet2"/>
      <w:lvlText w:val=""/>
      <w:lvlJc w:val="left"/>
      <w:pPr>
        <w:tabs>
          <w:tab w:val="num" w:pos="907"/>
        </w:tabs>
        <w:ind w:left="907" w:hanging="45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A0480D"/>
    <w:multiLevelType w:val="hybridMultilevel"/>
    <w:tmpl w:val="F3DCE5F6"/>
    <w:lvl w:ilvl="0" w:tplc="19A643D4">
      <w:start w:val="1"/>
      <w:numFmt w:val="bullet"/>
      <w:lvlText w:val="•"/>
      <w:lvlJc w:val="left"/>
      <w:pPr>
        <w:tabs>
          <w:tab w:val="num" w:pos="1191"/>
        </w:tabs>
        <w:ind w:left="1191" w:hanging="284"/>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02527C"/>
    <w:multiLevelType w:val="hybridMultilevel"/>
    <w:tmpl w:val="7026FEC8"/>
    <w:lvl w:ilvl="0" w:tplc="2390C4F8">
      <w:start w:val="1"/>
      <w:numFmt w:val="bullet"/>
      <w:pStyle w:val="Bullet1a"/>
      <w:lvlText w:val="•"/>
      <w:lvlJc w:val="left"/>
      <w:pPr>
        <w:tabs>
          <w:tab w:val="num" w:pos="1191"/>
        </w:tabs>
        <w:ind w:left="1191" w:hanging="284"/>
      </w:pPr>
      <w:rPr>
        <w:rFonts w:ascii="Calibri" w:hAnsi="Calibri"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C3E58"/>
    <w:multiLevelType w:val="hybridMultilevel"/>
    <w:tmpl w:val="B9904FEA"/>
    <w:lvl w:ilvl="0" w:tplc="537A09BC">
      <w:start w:val="1"/>
      <w:numFmt w:val="bullet"/>
      <w:pStyle w:val="Bullet"/>
      <w:lvlText w:val="•"/>
      <w:lvlJc w:val="left"/>
      <w:pPr>
        <w:tabs>
          <w:tab w:val="num" w:pos="284"/>
        </w:tabs>
        <w:ind w:left="284" w:hanging="284"/>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995722363">
    <w:abstractNumId w:val="9"/>
  </w:num>
  <w:num w:numId="2" w16cid:durableId="1644850065">
    <w:abstractNumId w:val="2"/>
  </w:num>
  <w:num w:numId="3" w16cid:durableId="509832543">
    <w:abstractNumId w:val="1"/>
  </w:num>
  <w:num w:numId="4" w16cid:durableId="1769959481">
    <w:abstractNumId w:val="8"/>
  </w:num>
  <w:num w:numId="5" w16cid:durableId="130295730">
    <w:abstractNumId w:val="12"/>
  </w:num>
  <w:num w:numId="6" w16cid:durableId="1638292825">
    <w:abstractNumId w:val="7"/>
  </w:num>
  <w:num w:numId="7" w16cid:durableId="136995649">
    <w:abstractNumId w:val="10"/>
  </w:num>
  <w:num w:numId="8" w16cid:durableId="785737267">
    <w:abstractNumId w:val="7"/>
  </w:num>
  <w:num w:numId="9" w16cid:durableId="1949580449">
    <w:abstractNumId w:val="7"/>
  </w:num>
  <w:num w:numId="10" w16cid:durableId="949122927">
    <w:abstractNumId w:val="7"/>
  </w:num>
  <w:num w:numId="11" w16cid:durableId="1532181307">
    <w:abstractNumId w:val="0"/>
  </w:num>
  <w:num w:numId="12" w16cid:durableId="1573420444">
    <w:abstractNumId w:val="5"/>
  </w:num>
  <w:num w:numId="13" w16cid:durableId="1010254996">
    <w:abstractNumId w:val="3"/>
  </w:num>
  <w:num w:numId="14" w16cid:durableId="176893462">
    <w:abstractNumId w:val="11"/>
  </w:num>
  <w:num w:numId="15" w16cid:durableId="281158024">
    <w:abstractNumId w:val="7"/>
  </w:num>
  <w:num w:numId="16" w16cid:durableId="625501276">
    <w:abstractNumId w:val="1"/>
  </w:num>
  <w:num w:numId="17" w16cid:durableId="534582014">
    <w:abstractNumId w:val="4"/>
  </w:num>
  <w:num w:numId="18" w16cid:durableId="183979289">
    <w:abstractNumId w:val="2"/>
  </w:num>
  <w:num w:numId="19" w16cid:durableId="1863131022">
    <w:abstractNumId w:val="6"/>
  </w:num>
  <w:num w:numId="20" w16cid:durableId="506866242">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HWjeHg5g67RrsgbPBT1vZKiqF8KyTS2BLUCA6YjiUPUV1UpRKWF6UO3gehTZiKHe869IX4TjIsv44HbYk+HkZw==" w:salt="XkTEuQumTlkHHPMYve+EBg=="/>
  <w:defaultTabStop w:val="567"/>
  <w:drawingGridHorizontalSpacing w:val="5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54"/>
    <w:rsid w:val="00015743"/>
    <w:rsid w:val="00016A2A"/>
    <w:rsid w:val="000247A2"/>
    <w:rsid w:val="00034DB7"/>
    <w:rsid w:val="00036FF7"/>
    <w:rsid w:val="000474C6"/>
    <w:rsid w:val="000509DE"/>
    <w:rsid w:val="00051A06"/>
    <w:rsid w:val="00052785"/>
    <w:rsid w:val="00056F64"/>
    <w:rsid w:val="0007586A"/>
    <w:rsid w:val="000777BA"/>
    <w:rsid w:val="00082333"/>
    <w:rsid w:val="0009742B"/>
    <w:rsid w:val="000A0092"/>
    <w:rsid w:val="000B41A8"/>
    <w:rsid w:val="000B650D"/>
    <w:rsid w:val="000C1F10"/>
    <w:rsid w:val="000C4785"/>
    <w:rsid w:val="000C59D0"/>
    <w:rsid w:val="000D6D88"/>
    <w:rsid w:val="000F04F7"/>
    <w:rsid w:val="000F11F9"/>
    <w:rsid w:val="000F2633"/>
    <w:rsid w:val="000F7A6D"/>
    <w:rsid w:val="00100D9B"/>
    <w:rsid w:val="001028D7"/>
    <w:rsid w:val="001037B0"/>
    <w:rsid w:val="00111AE1"/>
    <w:rsid w:val="00120B64"/>
    <w:rsid w:val="001224BC"/>
    <w:rsid w:val="00126C56"/>
    <w:rsid w:val="00133EB4"/>
    <w:rsid w:val="00135E76"/>
    <w:rsid w:val="001371AF"/>
    <w:rsid w:val="00143A24"/>
    <w:rsid w:val="0014444E"/>
    <w:rsid w:val="0014686E"/>
    <w:rsid w:val="0015705C"/>
    <w:rsid w:val="00157BAE"/>
    <w:rsid w:val="001642AB"/>
    <w:rsid w:val="00177343"/>
    <w:rsid w:val="00182A3F"/>
    <w:rsid w:val="00190AAD"/>
    <w:rsid w:val="00194A5F"/>
    <w:rsid w:val="00196151"/>
    <w:rsid w:val="0019635D"/>
    <w:rsid w:val="0019743A"/>
    <w:rsid w:val="001A451A"/>
    <w:rsid w:val="001B0B03"/>
    <w:rsid w:val="001C4A40"/>
    <w:rsid w:val="001C559C"/>
    <w:rsid w:val="001C5B90"/>
    <w:rsid w:val="001C6FCE"/>
    <w:rsid w:val="001C75BB"/>
    <w:rsid w:val="001D3F8A"/>
    <w:rsid w:val="001E12BE"/>
    <w:rsid w:val="001E244E"/>
    <w:rsid w:val="001F02B8"/>
    <w:rsid w:val="001F2CCA"/>
    <w:rsid w:val="001F2F61"/>
    <w:rsid w:val="001F3B03"/>
    <w:rsid w:val="001F410D"/>
    <w:rsid w:val="001F5DFE"/>
    <w:rsid w:val="002050D3"/>
    <w:rsid w:val="00207480"/>
    <w:rsid w:val="00211A04"/>
    <w:rsid w:val="00211A59"/>
    <w:rsid w:val="00211B7C"/>
    <w:rsid w:val="00212945"/>
    <w:rsid w:val="00225786"/>
    <w:rsid w:val="00231687"/>
    <w:rsid w:val="00241369"/>
    <w:rsid w:val="00245B85"/>
    <w:rsid w:val="0024688E"/>
    <w:rsid w:val="002511F0"/>
    <w:rsid w:val="002513E0"/>
    <w:rsid w:val="00256739"/>
    <w:rsid w:val="00257F45"/>
    <w:rsid w:val="00261884"/>
    <w:rsid w:val="00275647"/>
    <w:rsid w:val="00275801"/>
    <w:rsid w:val="00281D28"/>
    <w:rsid w:val="00290166"/>
    <w:rsid w:val="002953E2"/>
    <w:rsid w:val="00296016"/>
    <w:rsid w:val="002A02EE"/>
    <w:rsid w:val="002A1598"/>
    <w:rsid w:val="002A7E08"/>
    <w:rsid w:val="002B425B"/>
    <w:rsid w:val="002B7137"/>
    <w:rsid w:val="002C2464"/>
    <w:rsid w:val="002C5405"/>
    <w:rsid w:val="002D330A"/>
    <w:rsid w:val="002D4ADD"/>
    <w:rsid w:val="002D4B26"/>
    <w:rsid w:val="002D53E8"/>
    <w:rsid w:val="002E01E1"/>
    <w:rsid w:val="002E6036"/>
    <w:rsid w:val="002F5A1D"/>
    <w:rsid w:val="002F700A"/>
    <w:rsid w:val="002F74A7"/>
    <w:rsid w:val="00303316"/>
    <w:rsid w:val="00303B0A"/>
    <w:rsid w:val="00314ED8"/>
    <w:rsid w:val="00320DEE"/>
    <w:rsid w:val="00331545"/>
    <w:rsid w:val="00340F59"/>
    <w:rsid w:val="003421CF"/>
    <w:rsid w:val="00343A17"/>
    <w:rsid w:val="00343D63"/>
    <w:rsid w:val="003467E1"/>
    <w:rsid w:val="00346FE9"/>
    <w:rsid w:val="003476AB"/>
    <w:rsid w:val="00353CFA"/>
    <w:rsid w:val="00367B79"/>
    <w:rsid w:val="00375C17"/>
    <w:rsid w:val="00375D3D"/>
    <w:rsid w:val="00380F8A"/>
    <w:rsid w:val="0038257D"/>
    <w:rsid w:val="00386306"/>
    <w:rsid w:val="00391F37"/>
    <w:rsid w:val="00393755"/>
    <w:rsid w:val="003947AC"/>
    <w:rsid w:val="003956C4"/>
    <w:rsid w:val="003A0007"/>
    <w:rsid w:val="003A33CE"/>
    <w:rsid w:val="003A3599"/>
    <w:rsid w:val="003A47D4"/>
    <w:rsid w:val="003A4A13"/>
    <w:rsid w:val="003A4C89"/>
    <w:rsid w:val="003B0365"/>
    <w:rsid w:val="003B0EF2"/>
    <w:rsid w:val="003B4001"/>
    <w:rsid w:val="003B532F"/>
    <w:rsid w:val="003C24F9"/>
    <w:rsid w:val="003C48B6"/>
    <w:rsid w:val="003C6B64"/>
    <w:rsid w:val="003C6CBD"/>
    <w:rsid w:val="003D007E"/>
    <w:rsid w:val="003D4347"/>
    <w:rsid w:val="003E27F6"/>
    <w:rsid w:val="003E4C1B"/>
    <w:rsid w:val="003E4EED"/>
    <w:rsid w:val="0040097B"/>
    <w:rsid w:val="004025C4"/>
    <w:rsid w:val="00402867"/>
    <w:rsid w:val="00403738"/>
    <w:rsid w:val="00413D67"/>
    <w:rsid w:val="004163B0"/>
    <w:rsid w:val="00421D46"/>
    <w:rsid w:val="00421E1D"/>
    <w:rsid w:val="004233AB"/>
    <w:rsid w:val="00425B19"/>
    <w:rsid w:val="00425B96"/>
    <w:rsid w:val="00445515"/>
    <w:rsid w:val="00455768"/>
    <w:rsid w:val="00460956"/>
    <w:rsid w:val="00462281"/>
    <w:rsid w:val="00474DDD"/>
    <w:rsid w:val="00476E73"/>
    <w:rsid w:val="0047719F"/>
    <w:rsid w:val="004800B3"/>
    <w:rsid w:val="0048488B"/>
    <w:rsid w:val="0048525B"/>
    <w:rsid w:val="00492938"/>
    <w:rsid w:val="004B3F0B"/>
    <w:rsid w:val="004C3784"/>
    <w:rsid w:val="004D0AC9"/>
    <w:rsid w:val="004D3585"/>
    <w:rsid w:val="004D39D2"/>
    <w:rsid w:val="004E19F2"/>
    <w:rsid w:val="004E75F5"/>
    <w:rsid w:val="004F0DBA"/>
    <w:rsid w:val="004F1658"/>
    <w:rsid w:val="004F3B32"/>
    <w:rsid w:val="00500A42"/>
    <w:rsid w:val="00503830"/>
    <w:rsid w:val="005118F6"/>
    <w:rsid w:val="00516869"/>
    <w:rsid w:val="00525B0A"/>
    <w:rsid w:val="0052696E"/>
    <w:rsid w:val="005318D8"/>
    <w:rsid w:val="00537470"/>
    <w:rsid w:val="00547ACE"/>
    <w:rsid w:val="005547A6"/>
    <w:rsid w:val="005557CD"/>
    <w:rsid w:val="00567387"/>
    <w:rsid w:val="00570C12"/>
    <w:rsid w:val="005772D4"/>
    <w:rsid w:val="00585359"/>
    <w:rsid w:val="0059041C"/>
    <w:rsid w:val="005918D5"/>
    <w:rsid w:val="00597802"/>
    <w:rsid w:val="005A395B"/>
    <w:rsid w:val="005A523E"/>
    <w:rsid w:val="005A762B"/>
    <w:rsid w:val="005C41B8"/>
    <w:rsid w:val="005D02E8"/>
    <w:rsid w:val="005D0764"/>
    <w:rsid w:val="005E0DCE"/>
    <w:rsid w:val="005E241F"/>
    <w:rsid w:val="005E2AB9"/>
    <w:rsid w:val="005E686A"/>
    <w:rsid w:val="005F7C0F"/>
    <w:rsid w:val="005F7FF6"/>
    <w:rsid w:val="0060005D"/>
    <w:rsid w:val="00602C90"/>
    <w:rsid w:val="00604F1A"/>
    <w:rsid w:val="006310D9"/>
    <w:rsid w:val="00632031"/>
    <w:rsid w:val="006352BD"/>
    <w:rsid w:val="00645782"/>
    <w:rsid w:val="006472AC"/>
    <w:rsid w:val="00650AF1"/>
    <w:rsid w:val="006650E9"/>
    <w:rsid w:val="006758BA"/>
    <w:rsid w:val="00680BC0"/>
    <w:rsid w:val="006813A8"/>
    <w:rsid w:val="006839BB"/>
    <w:rsid w:val="006840EE"/>
    <w:rsid w:val="006859BD"/>
    <w:rsid w:val="006904B3"/>
    <w:rsid w:val="00697ACF"/>
    <w:rsid w:val="006A11A1"/>
    <w:rsid w:val="006A452F"/>
    <w:rsid w:val="006A577E"/>
    <w:rsid w:val="006B1040"/>
    <w:rsid w:val="006B122F"/>
    <w:rsid w:val="006B1848"/>
    <w:rsid w:val="006B4561"/>
    <w:rsid w:val="006B7C1F"/>
    <w:rsid w:val="006C39E5"/>
    <w:rsid w:val="006C42A1"/>
    <w:rsid w:val="006D2A0D"/>
    <w:rsid w:val="006D55AF"/>
    <w:rsid w:val="006D72C8"/>
    <w:rsid w:val="006D76D4"/>
    <w:rsid w:val="006E1981"/>
    <w:rsid w:val="006E3FA0"/>
    <w:rsid w:val="006E55DA"/>
    <w:rsid w:val="006F5A88"/>
    <w:rsid w:val="006F6FB4"/>
    <w:rsid w:val="00712CA6"/>
    <w:rsid w:val="00720153"/>
    <w:rsid w:val="00720254"/>
    <w:rsid w:val="007216CC"/>
    <w:rsid w:val="00724D7C"/>
    <w:rsid w:val="007357A1"/>
    <w:rsid w:val="00735EA6"/>
    <w:rsid w:val="00737F6F"/>
    <w:rsid w:val="007448FC"/>
    <w:rsid w:val="00756738"/>
    <w:rsid w:val="0076271C"/>
    <w:rsid w:val="00763104"/>
    <w:rsid w:val="007639DF"/>
    <w:rsid w:val="00764A35"/>
    <w:rsid w:val="00765E9E"/>
    <w:rsid w:val="00772E4C"/>
    <w:rsid w:val="00774CB8"/>
    <w:rsid w:val="00783C18"/>
    <w:rsid w:val="00786E85"/>
    <w:rsid w:val="00795D31"/>
    <w:rsid w:val="00796137"/>
    <w:rsid w:val="00796C4D"/>
    <w:rsid w:val="007A0408"/>
    <w:rsid w:val="007A1856"/>
    <w:rsid w:val="007B0B14"/>
    <w:rsid w:val="007B6780"/>
    <w:rsid w:val="007C44A9"/>
    <w:rsid w:val="007C68E2"/>
    <w:rsid w:val="007D3752"/>
    <w:rsid w:val="007D3793"/>
    <w:rsid w:val="007D6C31"/>
    <w:rsid w:val="007E1F41"/>
    <w:rsid w:val="007E2365"/>
    <w:rsid w:val="007E2C39"/>
    <w:rsid w:val="007E6DD2"/>
    <w:rsid w:val="007F2887"/>
    <w:rsid w:val="007F602F"/>
    <w:rsid w:val="007F6AEA"/>
    <w:rsid w:val="00805462"/>
    <w:rsid w:val="00813832"/>
    <w:rsid w:val="008168D4"/>
    <w:rsid w:val="00822CF1"/>
    <w:rsid w:val="00825730"/>
    <w:rsid w:val="00832452"/>
    <w:rsid w:val="00833914"/>
    <w:rsid w:val="0084231B"/>
    <w:rsid w:val="0084667C"/>
    <w:rsid w:val="00846F7C"/>
    <w:rsid w:val="00853161"/>
    <w:rsid w:val="00855434"/>
    <w:rsid w:val="00855909"/>
    <w:rsid w:val="008560F6"/>
    <w:rsid w:val="008620C3"/>
    <w:rsid w:val="00864109"/>
    <w:rsid w:val="00867DA1"/>
    <w:rsid w:val="008729CF"/>
    <w:rsid w:val="00874937"/>
    <w:rsid w:val="0088195A"/>
    <w:rsid w:val="008856EA"/>
    <w:rsid w:val="008A0A5C"/>
    <w:rsid w:val="008B7BC2"/>
    <w:rsid w:val="008C280C"/>
    <w:rsid w:val="008C692E"/>
    <w:rsid w:val="008C6F75"/>
    <w:rsid w:val="008D4B80"/>
    <w:rsid w:val="008E4ADE"/>
    <w:rsid w:val="008E5CC2"/>
    <w:rsid w:val="009006EC"/>
    <w:rsid w:val="00905D65"/>
    <w:rsid w:val="00907306"/>
    <w:rsid w:val="009108EE"/>
    <w:rsid w:val="00913FA7"/>
    <w:rsid w:val="009213F8"/>
    <w:rsid w:val="00921AC8"/>
    <w:rsid w:val="00921EB7"/>
    <w:rsid w:val="009236F5"/>
    <w:rsid w:val="009264C5"/>
    <w:rsid w:val="00926785"/>
    <w:rsid w:val="00931FB8"/>
    <w:rsid w:val="00934C50"/>
    <w:rsid w:val="0093776A"/>
    <w:rsid w:val="0094054A"/>
    <w:rsid w:val="00954BBA"/>
    <w:rsid w:val="00964B1E"/>
    <w:rsid w:val="00966D0E"/>
    <w:rsid w:val="00970961"/>
    <w:rsid w:val="00975976"/>
    <w:rsid w:val="00975FA3"/>
    <w:rsid w:val="00982091"/>
    <w:rsid w:val="0098476F"/>
    <w:rsid w:val="009936E5"/>
    <w:rsid w:val="00995D6A"/>
    <w:rsid w:val="00996B87"/>
    <w:rsid w:val="0099712D"/>
    <w:rsid w:val="009A69A5"/>
    <w:rsid w:val="009A7D3D"/>
    <w:rsid w:val="009B7D37"/>
    <w:rsid w:val="009C6CB2"/>
    <w:rsid w:val="009D02D0"/>
    <w:rsid w:val="009D1B09"/>
    <w:rsid w:val="009D6838"/>
    <w:rsid w:val="009E02DA"/>
    <w:rsid w:val="009E0680"/>
    <w:rsid w:val="009F66A2"/>
    <w:rsid w:val="00A02CA2"/>
    <w:rsid w:val="00A02E4A"/>
    <w:rsid w:val="00A03D48"/>
    <w:rsid w:val="00A07660"/>
    <w:rsid w:val="00A106EB"/>
    <w:rsid w:val="00A1624A"/>
    <w:rsid w:val="00A219F0"/>
    <w:rsid w:val="00A25541"/>
    <w:rsid w:val="00A474EA"/>
    <w:rsid w:val="00A478B6"/>
    <w:rsid w:val="00A50D4E"/>
    <w:rsid w:val="00A54C70"/>
    <w:rsid w:val="00A56F15"/>
    <w:rsid w:val="00A60F54"/>
    <w:rsid w:val="00A73D78"/>
    <w:rsid w:val="00A759F2"/>
    <w:rsid w:val="00A7666D"/>
    <w:rsid w:val="00A76D15"/>
    <w:rsid w:val="00A771E9"/>
    <w:rsid w:val="00A80B2D"/>
    <w:rsid w:val="00A862C1"/>
    <w:rsid w:val="00A86451"/>
    <w:rsid w:val="00A90521"/>
    <w:rsid w:val="00A925E3"/>
    <w:rsid w:val="00A93DA0"/>
    <w:rsid w:val="00A977F2"/>
    <w:rsid w:val="00AB07D4"/>
    <w:rsid w:val="00AB1AA6"/>
    <w:rsid w:val="00AD0A7F"/>
    <w:rsid w:val="00AD1146"/>
    <w:rsid w:val="00AD2990"/>
    <w:rsid w:val="00AD3420"/>
    <w:rsid w:val="00AD7132"/>
    <w:rsid w:val="00AE4661"/>
    <w:rsid w:val="00AF1F74"/>
    <w:rsid w:val="00AF2780"/>
    <w:rsid w:val="00AF7393"/>
    <w:rsid w:val="00AF76DD"/>
    <w:rsid w:val="00B0263C"/>
    <w:rsid w:val="00B03CC0"/>
    <w:rsid w:val="00B04A74"/>
    <w:rsid w:val="00B059DF"/>
    <w:rsid w:val="00B0652E"/>
    <w:rsid w:val="00B06779"/>
    <w:rsid w:val="00B072B5"/>
    <w:rsid w:val="00B254E9"/>
    <w:rsid w:val="00B27DBB"/>
    <w:rsid w:val="00B27ED6"/>
    <w:rsid w:val="00B31199"/>
    <w:rsid w:val="00B37664"/>
    <w:rsid w:val="00B41791"/>
    <w:rsid w:val="00B459DB"/>
    <w:rsid w:val="00B459F3"/>
    <w:rsid w:val="00B47B47"/>
    <w:rsid w:val="00B5576B"/>
    <w:rsid w:val="00B5594C"/>
    <w:rsid w:val="00B56F2C"/>
    <w:rsid w:val="00B612C4"/>
    <w:rsid w:val="00B61787"/>
    <w:rsid w:val="00B71F60"/>
    <w:rsid w:val="00B72125"/>
    <w:rsid w:val="00B76D98"/>
    <w:rsid w:val="00B801FD"/>
    <w:rsid w:val="00B933E8"/>
    <w:rsid w:val="00B9371E"/>
    <w:rsid w:val="00BA2426"/>
    <w:rsid w:val="00BA4E40"/>
    <w:rsid w:val="00BA6A42"/>
    <w:rsid w:val="00BB0EF7"/>
    <w:rsid w:val="00BB6801"/>
    <w:rsid w:val="00BC1BC5"/>
    <w:rsid w:val="00BC5C91"/>
    <w:rsid w:val="00BC6E53"/>
    <w:rsid w:val="00BC7903"/>
    <w:rsid w:val="00BD42A2"/>
    <w:rsid w:val="00BD6F4F"/>
    <w:rsid w:val="00BE0152"/>
    <w:rsid w:val="00BE2DAC"/>
    <w:rsid w:val="00BE5E0C"/>
    <w:rsid w:val="00BF0688"/>
    <w:rsid w:val="00BF241A"/>
    <w:rsid w:val="00C053C9"/>
    <w:rsid w:val="00C10F3F"/>
    <w:rsid w:val="00C21946"/>
    <w:rsid w:val="00C31139"/>
    <w:rsid w:val="00C32C93"/>
    <w:rsid w:val="00C34819"/>
    <w:rsid w:val="00C379DA"/>
    <w:rsid w:val="00C42AEF"/>
    <w:rsid w:val="00C44CDD"/>
    <w:rsid w:val="00C62034"/>
    <w:rsid w:val="00C62875"/>
    <w:rsid w:val="00C6523D"/>
    <w:rsid w:val="00C67B60"/>
    <w:rsid w:val="00C71E70"/>
    <w:rsid w:val="00C72E9E"/>
    <w:rsid w:val="00C77CC4"/>
    <w:rsid w:val="00C838DB"/>
    <w:rsid w:val="00C86D43"/>
    <w:rsid w:val="00C8719D"/>
    <w:rsid w:val="00C87C12"/>
    <w:rsid w:val="00C90350"/>
    <w:rsid w:val="00C92421"/>
    <w:rsid w:val="00C93D64"/>
    <w:rsid w:val="00C9575F"/>
    <w:rsid w:val="00CA0A61"/>
    <w:rsid w:val="00CB6C9F"/>
    <w:rsid w:val="00CC05AE"/>
    <w:rsid w:val="00CC4454"/>
    <w:rsid w:val="00CC53FD"/>
    <w:rsid w:val="00CC5B6E"/>
    <w:rsid w:val="00CD28F6"/>
    <w:rsid w:val="00CD294B"/>
    <w:rsid w:val="00CD56F0"/>
    <w:rsid w:val="00CD7A25"/>
    <w:rsid w:val="00CD7C0A"/>
    <w:rsid w:val="00CE3CC9"/>
    <w:rsid w:val="00CF029D"/>
    <w:rsid w:val="00CF4812"/>
    <w:rsid w:val="00CF6060"/>
    <w:rsid w:val="00D10A13"/>
    <w:rsid w:val="00D151D1"/>
    <w:rsid w:val="00D3587A"/>
    <w:rsid w:val="00D44A6B"/>
    <w:rsid w:val="00D45E53"/>
    <w:rsid w:val="00D5156D"/>
    <w:rsid w:val="00D6266A"/>
    <w:rsid w:val="00D64281"/>
    <w:rsid w:val="00D667AB"/>
    <w:rsid w:val="00D705F4"/>
    <w:rsid w:val="00D73643"/>
    <w:rsid w:val="00D814A7"/>
    <w:rsid w:val="00D93355"/>
    <w:rsid w:val="00D94C02"/>
    <w:rsid w:val="00D95584"/>
    <w:rsid w:val="00D95B66"/>
    <w:rsid w:val="00DA1843"/>
    <w:rsid w:val="00DB108D"/>
    <w:rsid w:val="00DB28D9"/>
    <w:rsid w:val="00DB5C1B"/>
    <w:rsid w:val="00DC0C92"/>
    <w:rsid w:val="00DC300A"/>
    <w:rsid w:val="00DC38F7"/>
    <w:rsid w:val="00DC6355"/>
    <w:rsid w:val="00DD2F62"/>
    <w:rsid w:val="00DD6835"/>
    <w:rsid w:val="00DE1059"/>
    <w:rsid w:val="00DE2BF0"/>
    <w:rsid w:val="00DE31D8"/>
    <w:rsid w:val="00DE401E"/>
    <w:rsid w:val="00DE4E44"/>
    <w:rsid w:val="00DE5067"/>
    <w:rsid w:val="00DE6387"/>
    <w:rsid w:val="00DF4E10"/>
    <w:rsid w:val="00E017ED"/>
    <w:rsid w:val="00E0397D"/>
    <w:rsid w:val="00E04F2A"/>
    <w:rsid w:val="00E05E42"/>
    <w:rsid w:val="00E1076A"/>
    <w:rsid w:val="00E10F5A"/>
    <w:rsid w:val="00E12BDF"/>
    <w:rsid w:val="00E14C96"/>
    <w:rsid w:val="00E16BF3"/>
    <w:rsid w:val="00E17511"/>
    <w:rsid w:val="00E21D07"/>
    <w:rsid w:val="00E26212"/>
    <w:rsid w:val="00E30481"/>
    <w:rsid w:val="00E345DC"/>
    <w:rsid w:val="00E350AA"/>
    <w:rsid w:val="00E3630C"/>
    <w:rsid w:val="00E507E2"/>
    <w:rsid w:val="00E51A05"/>
    <w:rsid w:val="00E53532"/>
    <w:rsid w:val="00E56F13"/>
    <w:rsid w:val="00E6259D"/>
    <w:rsid w:val="00E637D9"/>
    <w:rsid w:val="00E638FE"/>
    <w:rsid w:val="00E6717E"/>
    <w:rsid w:val="00E710E9"/>
    <w:rsid w:val="00E7175C"/>
    <w:rsid w:val="00E734FC"/>
    <w:rsid w:val="00E80A11"/>
    <w:rsid w:val="00E850CC"/>
    <w:rsid w:val="00E9691B"/>
    <w:rsid w:val="00EA67BF"/>
    <w:rsid w:val="00EA70C2"/>
    <w:rsid w:val="00EA718E"/>
    <w:rsid w:val="00EB0481"/>
    <w:rsid w:val="00EB16E7"/>
    <w:rsid w:val="00EB32F8"/>
    <w:rsid w:val="00EB569A"/>
    <w:rsid w:val="00EC1002"/>
    <w:rsid w:val="00ED140C"/>
    <w:rsid w:val="00ED7CF3"/>
    <w:rsid w:val="00EE3668"/>
    <w:rsid w:val="00EF76C7"/>
    <w:rsid w:val="00F033DF"/>
    <w:rsid w:val="00F059A8"/>
    <w:rsid w:val="00F07D1D"/>
    <w:rsid w:val="00F07E46"/>
    <w:rsid w:val="00F21D05"/>
    <w:rsid w:val="00F30CBF"/>
    <w:rsid w:val="00F40C73"/>
    <w:rsid w:val="00F40CEE"/>
    <w:rsid w:val="00F44220"/>
    <w:rsid w:val="00F475E9"/>
    <w:rsid w:val="00F507FE"/>
    <w:rsid w:val="00F53E8E"/>
    <w:rsid w:val="00F60674"/>
    <w:rsid w:val="00F607E9"/>
    <w:rsid w:val="00F654F3"/>
    <w:rsid w:val="00F72BC8"/>
    <w:rsid w:val="00F73EB8"/>
    <w:rsid w:val="00F7588E"/>
    <w:rsid w:val="00F7659F"/>
    <w:rsid w:val="00F81963"/>
    <w:rsid w:val="00F852CE"/>
    <w:rsid w:val="00F86469"/>
    <w:rsid w:val="00F91696"/>
    <w:rsid w:val="00F928BF"/>
    <w:rsid w:val="00F92E80"/>
    <w:rsid w:val="00F94751"/>
    <w:rsid w:val="00F95E2B"/>
    <w:rsid w:val="00FA247E"/>
    <w:rsid w:val="00FA2986"/>
    <w:rsid w:val="00FA5EF2"/>
    <w:rsid w:val="00FB118B"/>
    <w:rsid w:val="00FB1C5D"/>
    <w:rsid w:val="00FB4D23"/>
    <w:rsid w:val="00FB53C0"/>
    <w:rsid w:val="00FB7083"/>
    <w:rsid w:val="00FC3CB5"/>
    <w:rsid w:val="00FC3F2B"/>
    <w:rsid w:val="00FC57AE"/>
    <w:rsid w:val="00FD4473"/>
    <w:rsid w:val="00FF32D1"/>
    <w:rsid w:val="00FF5988"/>
    <w:rsid w:val="00FF69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2A0136"/>
  <w14:defaultImageDpi w14:val="300"/>
  <w15:docId w15:val="{FF7C53AC-310C-4FF6-9A7E-3F01EC9A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obe Garamond Pro" w:eastAsia="Times New Roman" w:hAnsi="Adobe Garamond Pro"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13"/>
    <w:pPr>
      <w:spacing w:before="120" w:line="264" w:lineRule="auto"/>
    </w:pPr>
    <w:rPr>
      <w:rFonts w:ascii="Calibri" w:hAnsi="Calibri"/>
      <w:sz w:val="28"/>
      <w:szCs w:val="24"/>
    </w:rPr>
  </w:style>
  <w:style w:type="paragraph" w:styleId="Heading1">
    <w:name w:val="heading 1"/>
    <w:basedOn w:val="Normal"/>
    <w:next w:val="Normal"/>
    <w:qFormat/>
    <w:rsid w:val="000F04F7"/>
    <w:pPr>
      <w:keepNext/>
      <w:numPr>
        <w:numId w:val="3"/>
      </w:numPr>
      <w:spacing w:before="240"/>
      <w:outlineLvl w:val="0"/>
    </w:pPr>
    <w:rPr>
      <w:rFonts w:eastAsia="MS Mincho"/>
      <w:b/>
      <w:kern w:val="32"/>
      <w:sz w:val="32"/>
      <w:szCs w:val="32"/>
    </w:rPr>
  </w:style>
  <w:style w:type="paragraph" w:styleId="Heading2">
    <w:name w:val="heading 2"/>
    <w:basedOn w:val="Normal"/>
    <w:next w:val="Normal"/>
    <w:qFormat/>
    <w:rsid w:val="000F04F7"/>
    <w:pPr>
      <w:keepNext/>
      <w:numPr>
        <w:ilvl w:val="1"/>
        <w:numId w:val="3"/>
      </w:numPr>
      <w:spacing w:before="180"/>
      <w:outlineLvl w:val="1"/>
    </w:pPr>
    <w:rPr>
      <w:rFonts w:eastAsia="MS Mincho"/>
      <w:b/>
      <w:szCs w:val="28"/>
    </w:rPr>
  </w:style>
  <w:style w:type="paragraph" w:styleId="Heading3">
    <w:name w:val="heading 3"/>
    <w:basedOn w:val="Normal"/>
    <w:next w:val="Normal"/>
    <w:qFormat/>
    <w:rsid w:val="000F04F7"/>
    <w:pPr>
      <w:keepNext/>
      <w:numPr>
        <w:ilvl w:val="2"/>
        <w:numId w:val="3"/>
      </w:numPr>
      <w:spacing w:before="180"/>
      <w:outlineLvl w:val="2"/>
    </w:pPr>
    <w:rPr>
      <w:rFonts w:eastAsia="MS Mincho"/>
      <w:b/>
      <w:sz w:val="26"/>
      <w:szCs w:val="26"/>
    </w:rPr>
  </w:style>
  <w:style w:type="paragraph" w:styleId="Heading4">
    <w:name w:val="heading 4"/>
    <w:basedOn w:val="Normal"/>
    <w:next w:val="Normal"/>
    <w:qFormat/>
    <w:rsid w:val="000F04F7"/>
    <w:pPr>
      <w:keepNext/>
      <w:numPr>
        <w:ilvl w:val="3"/>
        <w:numId w:val="3"/>
      </w:numPr>
      <w:spacing w:before="180"/>
      <w:outlineLvl w:val="3"/>
    </w:pPr>
    <w:rPr>
      <w:rFonts w:eastAsia="MS Mincho"/>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AA6"/>
    <w:pPr>
      <w:tabs>
        <w:tab w:val="center" w:pos="5245"/>
        <w:tab w:val="right" w:pos="10490"/>
      </w:tabs>
    </w:pPr>
    <w:rPr>
      <w:rFonts w:eastAsia="MS Mincho"/>
    </w:rPr>
  </w:style>
  <w:style w:type="paragraph" w:styleId="FootnoteText">
    <w:name w:val="footnote text"/>
    <w:basedOn w:val="Normal"/>
    <w:semiHidden/>
    <w:rsid w:val="000F04F7"/>
    <w:pPr>
      <w:spacing w:before="60"/>
      <w:ind w:left="227" w:hanging="227"/>
    </w:pPr>
    <w:rPr>
      <w:rFonts w:eastAsia="MS Mincho"/>
      <w:sz w:val="22"/>
    </w:rPr>
  </w:style>
  <w:style w:type="paragraph" w:styleId="Header">
    <w:name w:val="header"/>
    <w:basedOn w:val="Normal"/>
    <w:link w:val="HeaderChar"/>
    <w:uiPriority w:val="99"/>
    <w:rsid w:val="00AB1AA6"/>
    <w:pPr>
      <w:tabs>
        <w:tab w:val="center" w:pos="5245"/>
        <w:tab w:val="right" w:pos="10490"/>
      </w:tabs>
    </w:pPr>
    <w:rPr>
      <w:rFonts w:eastAsia="MS Mincho"/>
    </w:rPr>
  </w:style>
  <w:style w:type="paragraph" w:customStyle="1" w:styleId="MainHeading">
    <w:name w:val="Main Heading"/>
    <w:basedOn w:val="Normal"/>
    <w:next w:val="SubHeading"/>
    <w:rsid w:val="000F04F7"/>
    <w:pPr>
      <w:jc w:val="center"/>
    </w:pPr>
    <w:rPr>
      <w:rFonts w:eastAsia="MS Mincho"/>
      <w:b/>
      <w:sz w:val="40"/>
    </w:rPr>
  </w:style>
  <w:style w:type="paragraph" w:customStyle="1" w:styleId="SubHeading">
    <w:name w:val="Sub Heading"/>
    <w:basedOn w:val="MainHeading"/>
    <w:next w:val="Normal"/>
    <w:rsid w:val="00764A35"/>
    <w:pPr>
      <w:spacing w:before="180"/>
    </w:pPr>
    <w:rPr>
      <w:sz w:val="32"/>
    </w:rPr>
  </w:style>
  <w:style w:type="paragraph" w:customStyle="1" w:styleId="Normal1">
    <w:name w:val="Normal 1"/>
    <w:basedOn w:val="Normal"/>
    <w:rsid w:val="00764A35"/>
    <w:pPr>
      <w:spacing w:before="60"/>
      <w:ind w:left="454" w:hanging="454"/>
    </w:pPr>
  </w:style>
  <w:style w:type="paragraph" w:customStyle="1" w:styleId="Normal1a">
    <w:name w:val="Normal 1(a)"/>
    <w:basedOn w:val="Normal1"/>
    <w:rsid w:val="00764A35"/>
    <w:pPr>
      <w:ind w:left="908"/>
    </w:pPr>
  </w:style>
  <w:style w:type="paragraph" w:customStyle="1" w:styleId="Normal1ai">
    <w:name w:val="Normal 1(a)(i)"/>
    <w:basedOn w:val="Normal1a"/>
    <w:rsid w:val="00764A35"/>
    <w:pPr>
      <w:ind w:left="1361"/>
    </w:pPr>
  </w:style>
  <w:style w:type="character" w:styleId="PageNumber">
    <w:name w:val="page number"/>
    <w:rsid w:val="00AB1AA6"/>
    <w:rPr>
      <w:sz w:val="28"/>
    </w:rPr>
  </w:style>
  <w:style w:type="paragraph" w:customStyle="1" w:styleId="Quotation">
    <w:name w:val="Quotation"/>
    <w:basedOn w:val="Normal"/>
    <w:rsid w:val="00764A35"/>
    <w:pPr>
      <w:spacing w:before="60"/>
      <w:ind w:left="283" w:right="284" w:hanging="113"/>
    </w:pPr>
    <w:rPr>
      <w:rFonts w:ascii="Times New Roman" w:hAnsi="Times New Roman"/>
      <w:sz w:val="22"/>
    </w:rPr>
  </w:style>
  <w:style w:type="paragraph" w:customStyle="1" w:styleId="Resolution">
    <w:name w:val="Resolution"/>
    <w:basedOn w:val="Normal"/>
    <w:rsid w:val="00764A35"/>
    <w:pPr>
      <w:spacing w:before="60"/>
      <w:ind w:left="284" w:right="284"/>
    </w:pPr>
    <w:rPr>
      <w:b/>
    </w:rPr>
  </w:style>
  <w:style w:type="table" w:styleId="TableGrid">
    <w:name w:val="Table Grid"/>
    <w:basedOn w:val="TableNormal"/>
    <w:rsid w:val="00764A35"/>
    <w:pPr>
      <w:spacing w:before="120" w:line="264" w:lineRule="auto"/>
      <w:jc w:val="both"/>
    </w:pPr>
    <w:rPr>
      <w:rFonts w:ascii="Times New Roman" w:eastAsia="MS Mincho" w:hAnsi="Times New Roman"/>
      <w:lang w:eastAsia="ja-JP"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F04F7"/>
    <w:pPr>
      <w:numPr>
        <w:numId w:val="5"/>
      </w:numPr>
      <w:spacing w:before="60"/>
    </w:pPr>
    <w:rPr>
      <w:rFonts w:eastAsia="MS Mincho"/>
    </w:rPr>
  </w:style>
  <w:style w:type="paragraph" w:customStyle="1" w:styleId="Bullet1">
    <w:name w:val="Bullet 1"/>
    <w:basedOn w:val="Normal"/>
    <w:rsid w:val="00B06779"/>
    <w:pPr>
      <w:numPr>
        <w:numId w:val="6"/>
      </w:numPr>
      <w:spacing w:before="30"/>
    </w:pPr>
    <w:rPr>
      <w:rFonts w:eastAsia="MS Mincho"/>
    </w:rPr>
  </w:style>
  <w:style w:type="paragraph" w:customStyle="1" w:styleId="Bullet1a">
    <w:name w:val="Bullet 1(a)"/>
    <w:basedOn w:val="Normal"/>
    <w:rsid w:val="00B06779"/>
    <w:pPr>
      <w:numPr>
        <w:numId w:val="14"/>
      </w:numPr>
      <w:spacing w:before="30"/>
    </w:pPr>
    <w:rPr>
      <w:rFonts w:eastAsia="MS Mincho"/>
      <w:lang w:eastAsia="ja-JP"/>
    </w:rPr>
  </w:style>
  <w:style w:type="paragraph" w:customStyle="1" w:styleId="Bullet2">
    <w:name w:val="Bullet 2"/>
    <w:basedOn w:val="Normal"/>
    <w:rsid w:val="000F04F7"/>
    <w:pPr>
      <w:numPr>
        <w:numId w:val="1"/>
      </w:numPr>
      <w:spacing w:before="60"/>
    </w:pPr>
    <w:rPr>
      <w:rFonts w:eastAsia="MS Mincho"/>
    </w:rPr>
  </w:style>
  <w:style w:type="paragraph" w:customStyle="1" w:styleId="Bullet2b">
    <w:name w:val="Bullet 2(b)"/>
    <w:basedOn w:val="Normal"/>
    <w:rsid w:val="00772E4C"/>
    <w:pPr>
      <w:numPr>
        <w:numId w:val="2"/>
      </w:numPr>
      <w:spacing w:before="30"/>
    </w:pPr>
    <w:rPr>
      <w:rFonts w:eastAsia="MS Mincho"/>
    </w:rPr>
  </w:style>
  <w:style w:type="paragraph" w:customStyle="1" w:styleId="Normal1Follower">
    <w:name w:val="Normal 1 Follower"/>
    <w:basedOn w:val="Normal"/>
    <w:rsid w:val="00764A35"/>
    <w:pPr>
      <w:spacing w:before="60"/>
      <w:ind w:left="454"/>
    </w:pPr>
  </w:style>
  <w:style w:type="paragraph" w:customStyle="1" w:styleId="Normal1aFollower">
    <w:name w:val="Normal 1(a) Follower"/>
    <w:basedOn w:val="Normal1Follower"/>
    <w:rsid w:val="00764A35"/>
    <w:pPr>
      <w:ind w:left="907"/>
    </w:pPr>
  </w:style>
  <w:style w:type="paragraph" w:customStyle="1" w:styleId="Normal1aiFollower">
    <w:name w:val="Normal 1(a)(i) Follower"/>
    <w:basedOn w:val="Normal1aFollower"/>
    <w:rsid w:val="00764A35"/>
    <w:pPr>
      <w:ind w:left="1361"/>
    </w:pPr>
  </w:style>
  <w:style w:type="paragraph" w:customStyle="1" w:styleId="NormalSubhead">
    <w:name w:val="Normal Subhead"/>
    <w:basedOn w:val="Normal"/>
    <w:next w:val="Normal"/>
    <w:rsid w:val="00764A35"/>
    <w:pPr>
      <w:keepNext/>
      <w:spacing w:before="180"/>
    </w:pPr>
    <w:rPr>
      <w:b/>
    </w:rPr>
  </w:style>
  <w:style w:type="paragraph" w:customStyle="1" w:styleId="Numbered1">
    <w:name w:val="Numbered 1"/>
    <w:basedOn w:val="SubHeading"/>
    <w:rsid w:val="000F04F7"/>
    <w:pPr>
      <w:keepNext/>
      <w:numPr>
        <w:numId w:val="4"/>
      </w:numPr>
      <w:jc w:val="left"/>
    </w:pPr>
    <w:rPr>
      <w:rFonts w:eastAsia="Times New Roman"/>
      <w:szCs w:val="28"/>
    </w:rPr>
  </w:style>
  <w:style w:type="paragraph" w:customStyle="1" w:styleId="Numbered2">
    <w:name w:val="Numbered 2"/>
    <w:basedOn w:val="Normal1"/>
    <w:rsid w:val="00764A35"/>
    <w:pPr>
      <w:numPr>
        <w:ilvl w:val="1"/>
        <w:numId w:val="4"/>
      </w:numPr>
      <w:spacing w:before="120"/>
    </w:pPr>
  </w:style>
  <w:style w:type="paragraph" w:customStyle="1" w:styleId="Numbered3">
    <w:name w:val="Numbered 3"/>
    <w:basedOn w:val="Normal1a"/>
    <w:rsid w:val="00764A35"/>
    <w:pPr>
      <w:numPr>
        <w:ilvl w:val="2"/>
        <w:numId w:val="4"/>
      </w:numPr>
    </w:pPr>
  </w:style>
  <w:style w:type="paragraph" w:customStyle="1" w:styleId="Numbered3a">
    <w:name w:val="Numbered 3a"/>
    <w:basedOn w:val="Normal1ai"/>
    <w:rsid w:val="00764A35"/>
    <w:pPr>
      <w:numPr>
        <w:ilvl w:val="3"/>
        <w:numId w:val="4"/>
      </w:numPr>
    </w:pPr>
  </w:style>
  <w:style w:type="paragraph" w:styleId="BalloonText">
    <w:name w:val="Balloon Text"/>
    <w:basedOn w:val="Normal"/>
    <w:link w:val="BalloonTextChar"/>
    <w:uiPriority w:val="99"/>
    <w:semiHidden/>
    <w:unhideWhenUsed/>
    <w:rsid w:val="00BC5C91"/>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C5C91"/>
    <w:rPr>
      <w:rFonts w:ascii="Lucida Grande" w:hAnsi="Lucida Grande" w:cs="Lucida Grande"/>
      <w:sz w:val="18"/>
      <w:szCs w:val="18"/>
    </w:rPr>
  </w:style>
  <w:style w:type="character" w:customStyle="1" w:styleId="HeaderChar">
    <w:name w:val="Header Char"/>
    <w:link w:val="Header"/>
    <w:uiPriority w:val="99"/>
    <w:rsid w:val="00AB1AA6"/>
    <w:rPr>
      <w:rFonts w:ascii="Calibri" w:eastAsia="MS Mincho" w:hAnsi="Calibri"/>
      <w:sz w:val="28"/>
      <w:szCs w:val="24"/>
    </w:rPr>
  </w:style>
  <w:style w:type="paragraph" w:customStyle="1" w:styleId="MHeading1">
    <w:name w:val="M Heading 1"/>
    <w:basedOn w:val="Normal"/>
    <w:qFormat/>
    <w:rsid w:val="00343D63"/>
    <w:pPr>
      <w:keepNext/>
      <w:tabs>
        <w:tab w:val="left" w:pos="2835"/>
        <w:tab w:val="left" w:pos="5245"/>
        <w:tab w:val="center" w:pos="9214"/>
        <w:tab w:val="right" w:pos="10490"/>
      </w:tabs>
      <w:spacing w:before="180"/>
      <w:ind w:left="5330" w:hanging="5330"/>
    </w:pPr>
    <w:rPr>
      <w:b/>
      <w:noProof/>
    </w:rPr>
  </w:style>
  <w:style w:type="paragraph" w:customStyle="1" w:styleId="MHeading2">
    <w:name w:val="M Heading 2"/>
    <w:basedOn w:val="Normal"/>
    <w:next w:val="MIndent2"/>
    <w:qFormat/>
    <w:rsid w:val="00AB1AA6"/>
    <w:pPr>
      <w:keepNext/>
      <w:tabs>
        <w:tab w:val="left" w:pos="454"/>
        <w:tab w:val="right" w:pos="10490"/>
      </w:tabs>
      <w:spacing w:before="180"/>
      <w:ind w:left="680" w:right="3289" w:hanging="680"/>
    </w:pPr>
    <w:rPr>
      <w:b/>
      <w:noProof/>
    </w:rPr>
  </w:style>
  <w:style w:type="paragraph" w:customStyle="1" w:styleId="MIndent1">
    <w:name w:val="M Indent 1"/>
    <w:basedOn w:val="Normal"/>
    <w:qFormat/>
    <w:rsid w:val="00343D63"/>
    <w:pPr>
      <w:tabs>
        <w:tab w:val="left" w:pos="5245"/>
        <w:tab w:val="center" w:pos="9214"/>
        <w:tab w:val="right" w:pos="10490"/>
      </w:tabs>
      <w:spacing w:before="0"/>
      <w:ind w:left="5330" w:hanging="2495"/>
    </w:pPr>
  </w:style>
  <w:style w:type="paragraph" w:customStyle="1" w:styleId="MIndent2">
    <w:name w:val="M Indent 2"/>
    <w:basedOn w:val="Normal"/>
    <w:qFormat/>
    <w:rsid w:val="00DE4E44"/>
    <w:pPr>
      <w:tabs>
        <w:tab w:val="right" w:pos="9923"/>
      </w:tabs>
      <w:ind w:left="454"/>
    </w:pPr>
  </w:style>
  <w:style w:type="character" w:customStyle="1" w:styleId="UnresolvedMention1">
    <w:name w:val="Unresolved Mention1"/>
    <w:uiPriority w:val="99"/>
    <w:semiHidden/>
    <w:unhideWhenUsed/>
    <w:rsid w:val="00BC7903"/>
    <w:rPr>
      <w:color w:val="605E5C"/>
      <w:shd w:val="clear" w:color="auto" w:fill="E1DFDD"/>
    </w:rPr>
  </w:style>
  <w:style w:type="character" w:styleId="Hyperlink">
    <w:name w:val="Hyperlink"/>
    <w:basedOn w:val="DefaultParagraphFont"/>
    <w:uiPriority w:val="99"/>
    <w:unhideWhenUsed/>
    <w:rsid w:val="00B254E9"/>
    <w:rPr>
      <w:color w:val="0000FF" w:themeColor="hyperlink"/>
      <w:u w:val="single"/>
    </w:rPr>
  </w:style>
  <w:style w:type="character" w:styleId="FollowedHyperlink">
    <w:name w:val="FollowedHyperlink"/>
    <w:basedOn w:val="DefaultParagraphFont"/>
    <w:uiPriority w:val="99"/>
    <w:semiHidden/>
    <w:unhideWhenUsed/>
    <w:rsid w:val="00B25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imeo.com/danpeled/review/857463256/ae215cecd9"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vimeo.com/danpeled/review/857471782/9d4bc1028e"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imeo.com/danpeled/review/857464055/cd6d83e1d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58D69-849F-458E-9B8C-BE10D5D66718}"/>
</file>

<file path=customXml/itemProps2.xml><?xml version="1.0" encoding="utf-8"?>
<ds:datastoreItem xmlns:ds="http://schemas.openxmlformats.org/officeDocument/2006/customXml" ds:itemID="{69C55E2F-5471-412D-86BF-1CB39F4BFAE7}"/>
</file>

<file path=docProps/app.xml><?xml version="1.0" encoding="utf-8"?>
<Properties xmlns="http://schemas.openxmlformats.org/officeDocument/2006/extended-properties" xmlns:vt="http://schemas.openxmlformats.org/officeDocument/2006/docPropsVTypes">
  <Template>Normal.dotm</Template>
  <TotalTime>6</TotalTime>
  <Pages>7</Pages>
  <Words>2250</Words>
  <Characters>12829</Characters>
  <Application>Microsoft Office Word</Application>
  <DocSecurity>8</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15049</CharactersWithSpaces>
  <SharedDoc>false</SharedDoc>
  <HyperlinkBase/>
  <HLinks>
    <vt:vector size="6" baseType="variant">
      <vt:variant>
        <vt:i4>5111897</vt:i4>
      </vt:variant>
      <vt:variant>
        <vt:i4>14840</vt:i4>
      </vt:variant>
      <vt:variant>
        <vt:i4>1025</vt:i4>
      </vt:variant>
      <vt:variant>
        <vt:i4>1</vt:i4>
      </vt:variant>
      <vt:variant>
        <vt:lpwstr>QDN-W-TAGLINE-Logo-FINAL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McKeon</dc:creator>
  <cp:keywords/>
  <dc:description/>
  <cp:lastModifiedBy>Mark McKeon</cp:lastModifiedBy>
  <cp:revision>3</cp:revision>
  <cp:lastPrinted>2010-10-21T09:15:00Z</cp:lastPrinted>
  <dcterms:created xsi:type="dcterms:W3CDTF">2024-09-30T06:04:00Z</dcterms:created>
  <dcterms:modified xsi:type="dcterms:W3CDTF">2024-09-30T06:25:00Z</dcterms:modified>
  <cp:category/>
</cp:coreProperties>
</file>