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05" w:type="dxa"/>
        <w:tblLayout w:type="fixed"/>
        <w:tblLook w:val="04A0" w:firstRow="1" w:lastRow="0" w:firstColumn="1" w:lastColumn="0" w:noHBand="0" w:noVBand="1"/>
      </w:tblPr>
      <w:tblGrid>
        <w:gridCol w:w="7552"/>
        <w:gridCol w:w="3153"/>
      </w:tblGrid>
      <w:tr w:rsidR="00C47BA8" w:rsidRPr="00161CE9" w14:paraId="35B52ACA" w14:textId="77777777" w:rsidTr="000F4B7F">
        <w:tc>
          <w:tcPr>
            <w:tcW w:w="7552" w:type="dxa"/>
            <w:shd w:val="clear" w:color="auto" w:fill="auto"/>
            <w:vAlign w:val="center"/>
          </w:tcPr>
          <w:p w14:paraId="44E671ED" w14:textId="324D98D0" w:rsidR="00C47BA8" w:rsidRPr="00461D78" w:rsidRDefault="0041456E" w:rsidP="000F4B7F">
            <w:pPr>
              <w:spacing w:before="480" w:after="480" w:line="300" w:lineRule="atLeast"/>
              <w:ind w:right="1276"/>
              <w:jc w:val="center"/>
              <w:rPr>
                <w:rFonts w:eastAsia="MS Mincho" w:cs="Arial"/>
                <w:b/>
                <w:bCs/>
                <w:sz w:val="48"/>
                <w:szCs w:val="28"/>
                <w:lang w:eastAsia="ja-JP" w:bidi="x-none"/>
              </w:rPr>
            </w:pPr>
            <w:r>
              <w:rPr>
                <w:rFonts w:eastAsia="MS Mincho" w:cs="Arial"/>
                <w:b/>
                <w:bCs/>
                <w:sz w:val="48"/>
                <w:szCs w:val="28"/>
                <w:lang w:eastAsia="ja-JP" w:bidi="x-none"/>
              </w:rPr>
              <w:t>2024</w:t>
            </w:r>
            <w:r w:rsidR="00461D78">
              <w:rPr>
                <w:rFonts w:eastAsia="MS Mincho" w:cs="Arial"/>
                <w:b/>
                <w:bCs/>
                <w:sz w:val="48"/>
                <w:szCs w:val="28"/>
                <w:lang w:eastAsia="ja-JP" w:bidi="x-none"/>
              </w:rPr>
              <w:t xml:space="preserve"> Annual General </w:t>
            </w:r>
            <w:r w:rsidR="00461D78" w:rsidRPr="00461D78">
              <w:rPr>
                <w:rFonts w:eastAsia="MS Mincho" w:cs="Arial"/>
                <w:b/>
                <w:bCs/>
                <w:sz w:val="48"/>
                <w:szCs w:val="28"/>
                <w:lang w:eastAsia="ja-JP" w:bidi="x-none"/>
              </w:rPr>
              <w:t>Meeting</w:t>
            </w:r>
          </w:p>
        </w:tc>
        <w:tc>
          <w:tcPr>
            <w:tcW w:w="3153" w:type="dxa"/>
            <w:shd w:val="clear" w:color="auto" w:fill="auto"/>
            <w:vAlign w:val="center"/>
          </w:tcPr>
          <w:p w14:paraId="57AD7D85" w14:textId="02BC27D9" w:rsidR="00161CE9" w:rsidRPr="00161CE9" w:rsidRDefault="001D5CB1" w:rsidP="000F4B7F">
            <w:pPr>
              <w:spacing w:before="480" w:after="480"/>
              <w:jc w:val="center"/>
              <w:rPr>
                <w:rFonts w:eastAsia="MS Mincho"/>
                <w:b/>
                <w:szCs w:val="28"/>
                <w:lang w:eastAsia="ja-JP" w:bidi="x-none"/>
              </w:rPr>
            </w:pPr>
            <w:r>
              <w:rPr>
                <w:noProof/>
                <w:lang w:val="en-US"/>
              </w:rPr>
              <w:drawing>
                <wp:inline distT="0" distB="0" distL="0" distR="0" wp14:anchorId="51F3EE97" wp14:editId="71D198F9">
                  <wp:extent cx="1372865" cy="666000"/>
                  <wp:effectExtent l="0" t="0" r="0" b="0"/>
                  <wp:docPr id="24" name="Picture 24" descr="In blue, Q, D and N. In grey, Queenslanders with Disability Network. In pale blue, Nothing About Us Without Us." title="QD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QDN-W-TAGLINE-Logo-FIN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2865" cy="666000"/>
                          </a:xfrm>
                          <a:prstGeom prst="rect">
                            <a:avLst/>
                          </a:prstGeom>
                          <a:noFill/>
                          <a:ln>
                            <a:noFill/>
                          </a:ln>
                        </pic:spPr>
                      </pic:pic>
                    </a:graphicData>
                  </a:graphic>
                </wp:inline>
              </w:drawing>
            </w:r>
          </w:p>
        </w:tc>
      </w:tr>
    </w:tbl>
    <w:p w14:paraId="615850A0" w14:textId="5B1E5D04" w:rsidR="00C23334" w:rsidRPr="00C23334" w:rsidRDefault="001D6262" w:rsidP="00BC19BA">
      <w:pPr>
        <w:spacing w:before="0"/>
      </w:pPr>
      <w:r>
        <w:t>4 Octo</w:t>
      </w:r>
      <w:r w:rsidR="0041456E">
        <w:t>ber 2024</w:t>
      </w:r>
    </w:p>
    <w:p w14:paraId="57408A5F" w14:textId="53650E26" w:rsidR="00BC19BA" w:rsidRPr="00BE2500" w:rsidRDefault="00BC19BA" w:rsidP="00182DD1">
      <w:pPr>
        <w:spacing w:before="360"/>
        <w:rPr>
          <w:b/>
        </w:rPr>
      </w:pPr>
      <w:r w:rsidRPr="00BE2500">
        <w:rPr>
          <w:b/>
        </w:rPr>
        <w:t xml:space="preserve">Dear </w:t>
      </w:r>
      <w:r w:rsidR="00BE2500">
        <w:rPr>
          <w:b/>
        </w:rPr>
        <w:t>QDN</w:t>
      </w:r>
      <w:r w:rsidRPr="00BE2500">
        <w:rPr>
          <w:b/>
        </w:rPr>
        <w:t xml:space="preserve"> Members</w:t>
      </w:r>
    </w:p>
    <w:p w14:paraId="620938F3" w14:textId="38FCC825" w:rsidR="00BC19BA" w:rsidRDefault="00BC19BA" w:rsidP="00BC19BA">
      <w:r>
        <w:t>This cover letter has been prepared to help you understand the material you have been sent and guide you where to find any other information you may need.</w:t>
      </w:r>
    </w:p>
    <w:p w14:paraId="16DAA556" w14:textId="40390819" w:rsidR="00BC19BA" w:rsidRDefault="00BC19BA" w:rsidP="00BC19BA">
      <w:pPr>
        <w:pStyle w:val="NormalSubhead"/>
      </w:pPr>
      <w:r>
        <w:t>Annual General Meeting</w:t>
      </w:r>
    </w:p>
    <w:p w14:paraId="38F226FB" w14:textId="5214072E" w:rsidR="00BC19BA" w:rsidRDefault="00BC19BA" w:rsidP="00165F3B">
      <w:pPr>
        <w:spacing w:after="120"/>
      </w:pPr>
      <w:r>
        <w:t xml:space="preserve">On Saturday, </w:t>
      </w:r>
      <w:r w:rsidR="0041456E">
        <w:t>9 November 2024</w:t>
      </w:r>
      <w:r>
        <w:t>, QDN will hold its Annual General Meeting (AGM)</w:t>
      </w:r>
      <w:r w:rsidR="00BE2500">
        <w:t>. The 202</w:t>
      </w:r>
      <w:r w:rsidR="0041456E">
        <w:t>4</w:t>
      </w:r>
      <w:r w:rsidR="00BE2500">
        <w:t xml:space="preserve"> AGM will be held at:</w:t>
      </w:r>
    </w:p>
    <w:tbl>
      <w:tblPr>
        <w:tblW w:w="0" w:type="auto"/>
        <w:jc w:val="center"/>
        <w:tblBorders>
          <w:top w:val="single" w:sz="8" w:space="0" w:color="000090"/>
          <w:left w:val="single" w:sz="8" w:space="0" w:color="000090"/>
          <w:bottom w:val="single" w:sz="8" w:space="0" w:color="000090"/>
          <w:right w:val="single" w:sz="8" w:space="0" w:color="000090"/>
          <w:insideH w:val="single" w:sz="8" w:space="0" w:color="000090"/>
          <w:insideV w:val="single" w:sz="8" w:space="0" w:color="000090"/>
        </w:tblBorders>
        <w:tblLayout w:type="fixed"/>
        <w:tblCellMar>
          <w:top w:w="57" w:type="dxa"/>
          <w:bottom w:w="57" w:type="dxa"/>
        </w:tblCellMar>
        <w:tblLook w:val="04A0" w:firstRow="1" w:lastRow="0" w:firstColumn="1" w:lastColumn="0" w:noHBand="0" w:noVBand="1"/>
      </w:tblPr>
      <w:tblGrid>
        <w:gridCol w:w="1418"/>
        <w:gridCol w:w="7938"/>
      </w:tblGrid>
      <w:tr w:rsidR="00165F3B" w:rsidRPr="00165F3B" w14:paraId="57871A24" w14:textId="77777777" w:rsidTr="00F0583C">
        <w:trPr>
          <w:jc w:val="center"/>
        </w:trPr>
        <w:tc>
          <w:tcPr>
            <w:tcW w:w="1418" w:type="dxa"/>
            <w:shd w:val="clear" w:color="auto" w:fill="auto"/>
          </w:tcPr>
          <w:p w14:paraId="6FD775C0" w14:textId="77777777" w:rsidR="00165F3B" w:rsidRPr="0076180D" w:rsidRDefault="00165F3B" w:rsidP="0076180D">
            <w:pPr>
              <w:spacing w:before="40"/>
              <w:rPr>
                <w:rFonts w:eastAsia="MS Mincho"/>
                <w:b/>
                <w:lang w:eastAsia="ja-JP" w:bidi="x-none"/>
              </w:rPr>
            </w:pPr>
            <w:r w:rsidRPr="0076180D">
              <w:rPr>
                <w:rFonts w:eastAsia="MS Mincho"/>
                <w:b/>
                <w:lang w:eastAsia="ja-JP" w:bidi="x-none"/>
              </w:rPr>
              <w:t>Location</w:t>
            </w:r>
          </w:p>
        </w:tc>
        <w:tc>
          <w:tcPr>
            <w:tcW w:w="7938" w:type="dxa"/>
            <w:shd w:val="clear" w:color="auto" w:fill="auto"/>
          </w:tcPr>
          <w:p w14:paraId="37CD3C17" w14:textId="7D0415C5" w:rsidR="00165F3B" w:rsidRPr="005F67E0" w:rsidRDefault="00CA7A94" w:rsidP="0041456E">
            <w:pPr>
              <w:spacing w:before="40"/>
              <w:rPr>
                <w:rFonts w:eastAsia="MS Mincho"/>
                <w:lang w:eastAsia="ja-JP" w:bidi="x-none"/>
              </w:rPr>
            </w:pPr>
            <w:r w:rsidRPr="005F67E0">
              <w:rPr>
                <w:rFonts w:eastAsia="MS Mincho"/>
                <w:b/>
                <w:lang w:eastAsia="ja-JP" w:bidi="x-none"/>
              </w:rPr>
              <w:t>Brisbane City Hall</w:t>
            </w:r>
            <w:r w:rsidRPr="005F67E0">
              <w:rPr>
                <w:rFonts w:eastAsia="MS Mincho"/>
                <w:lang w:eastAsia="ja-JP" w:bidi="x-none"/>
              </w:rPr>
              <w:t>, 64 Adelaide St, Brisbane, Queensland, in the Kedron Room</w:t>
            </w:r>
          </w:p>
        </w:tc>
      </w:tr>
      <w:tr w:rsidR="008B207F" w:rsidRPr="00165F3B" w14:paraId="465DA867" w14:textId="77777777" w:rsidTr="00F0583C">
        <w:trPr>
          <w:jc w:val="center"/>
        </w:trPr>
        <w:tc>
          <w:tcPr>
            <w:tcW w:w="1418" w:type="dxa"/>
            <w:shd w:val="clear" w:color="auto" w:fill="auto"/>
          </w:tcPr>
          <w:p w14:paraId="7A0F6926" w14:textId="707EC214" w:rsidR="008B207F" w:rsidRPr="0076180D" w:rsidRDefault="008B207F" w:rsidP="0076180D">
            <w:pPr>
              <w:spacing w:before="40"/>
              <w:jc w:val="both"/>
              <w:rPr>
                <w:rFonts w:eastAsia="MS Mincho"/>
                <w:b/>
                <w:lang w:eastAsia="ja-JP" w:bidi="x-none"/>
              </w:rPr>
            </w:pPr>
            <w:r w:rsidRPr="0076180D">
              <w:rPr>
                <w:rFonts w:eastAsia="MS Mincho"/>
                <w:b/>
                <w:lang w:eastAsia="ja-JP" w:bidi="x-none"/>
              </w:rPr>
              <w:t>Online via Zoom</w:t>
            </w:r>
          </w:p>
        </w:tc>
        <w:tc>
          <w:tcPr>
            <w:tcW w:w="7938" w:type="dxa"/>
            <w:shd w:val="clear" w:color="auto" w:fill="auto"/>
          </w:tcPr>
          <w:p w14:paraId="1EDA5894" w14:textId="1FB149A8" w:rsidR="008B207F" w:rsidRPr="0076180D" w:rsidRDefault="008B207F" w:rsidP="0076180D">
            <w:pPr>
              <w:spacing w:before="40"/>
              <w:rPr>
                <w:rFonts w:eastAsia="MS Mincho"/>
                <w:lang w:eastAsia="ja-JP" w:bidi="x-none"/>
              </w:rPr>
            </w:pPr>
            <w:r w:rsidRPr="0076180D">
              <w:rPr>
                <w:rFonts w:eastAsia="MS Mincho"/>
                <w:lang w:eastAsia="ja-JP" w:bidi="x-none"/>
              </w:rPr>
              <w:t xml:space="preserve">If you are unable to come to </w:t>
            </w:r>
            <w:r w:rsidR="00CA7A94">
              <w:rPr>
                <w:rFonts w:eastAsia="MS Mincho"/>
                <w:lang w:eastAsia="ja-JP" w:bidi="x-none"/>
              </w:rPr>
              <w:t>City Hall</w:t>
            </w:r>
            <w:r w:rsidRPr="0076180D">
              <w:rPr>
                <w:rFonts w:eastAsia="MS Mincho"/>
                <w:lang w:eastAsia="ja-JP" w:bidi="x-none"/>
              </w:rPr>
              <w:t>, you may join the meeting:</w:t>
            </w:r>
          </w:p>
          <w:p w14:paraId="0950E936" w14:textId="77777777" w:rsidR="00124354" w:rsidRDefault="008B207F" w:rsidP="0076180D">
            <w:pPr>
              <w:pStyle w:val="Bullet"/>
              <w:spacing w:before="40"/>
              <w:rPr>
                <w:lang w:eastAsia="ja-JP" w:bidi="x-none"/>
              </w:rPr>
            </w:pPr>
            <w:r>
              <w:rPr>
                <w:lang w:eastAsia="ja-JP" w:bidi="x-none"/>
              </w:rPr>
              <w:t xml:space="preserve">by videoconference – </w:t>
            </w:r>
            <w:r w:rsidRPr="00E155CC">
              <w:rPr>
                <w:lang w:eastAsia="ja-JP" w:bidi="x-none"/>
              </w:rPr>
              <w:t xml:space="preserve">please </w:t>
            </w:r>
            <w:r>
              <w:rPr>
                <w:lang w:eastAsia="ja-JP" w:bidi="x-none"/>
              </w:rPr>
              <w:t>enter</w:t>
            </w:r>
            <w:r w:rsidRPr="00E155CC">
              <w:rPr>
                <w:lang w:eastAsia="ja-JP" w:bidi="x-none"/>
              </w:rPr>
              <w:t xml:space="preserve"> th</w:t>
            </w:r>
            <w:r>
              <w:rPr>
                <w:lang w:eastAsia="ja-JP" w:bidi="x-none"/>
              </w:rPr>
              <w:t>is</w:t>
            </w:r>
            <w:r w:rsidRPr="00E155CC">
              <w:rPr>
                <w:lang w:eastAsia="ja-JP" w:bidi="x-none"/>
              </w:rPr>
              <w:t xml:space="preserve"> link into your favourite web browser</w:t>
            </w:r>
            <w:r>
              <w:rPr>
                <w:lang w:eastAsia="ja-JP" w:bidi="x-none"/>
              </w:rPr>
              <w:t>:</w:t>
            </w:r>
          </w:p>
          <w:p w14:paraId="3984E26C" w14:textId="4D566E69" w:rsidR="008B207F" w:rsidRDefault="009F0782" w:rsidP="00124354">
            <w:pPr>
              <w:pStyle w:val="Normal1Follower"/>
              <w:ind w:left="284"/>
              <w:rPr>
                <w:lang w:eastAsia="ja-JP" w:bidi="x-none"/>
              </w:rPr>
            </w:pPr>
            <w:hyperlink r:id="rId10" w:history="1">
              <w:r>
                <w:rPr>
                  <w:rStyle w:val="Hyperlink"/>
                  <w:b/>
                  <w:color w:val="000090"/>
                  <w:lang w:eastAsia="ja-JP" w:bidi="x-none"/>
                </w:rPr>
                <w:t>https://us06web.zoom.us/j/84175771392</w:t>
              </w:r>
            </w:hyperlink>
          </w:p>
          <w:p w14:paraId="3C41E0E6" w14:textId="20605681" w:rsidR="008B207F" w:rsidRPr="00165F3B" w:rsidRDefault="00124354" w:rsidP="00CA7A94">
            <w:pPr>
              <w:pStyle w:val="Bullet"/>
              <w:spacing w:before="40"/>
              <w:rPr>
                <w:lang w:eastAsia="ja-JP" w:bidi="x-none"/>
              </w:rPr>
            </w:pPr>
            <w:r>
              <w:rPr>
                <w:lang w:eastAsia="ja-JP" w:bidi="x-none"/>
              </w:rPr>
              <w:t xml:space="preserve">or </w:t>
            </w:r>
            <w:r w:rsidR="008B207F" w:rsidRPr="00EF596C">
              <w:rPr>
                <w:lang w:eastAsia="ja-JP" w:bidi="x-none"/>
              </w:rPr>
              <w:t>by teleconference (sound only)</w:t>
            </w:r>
            <w:r w:rsidR="008B207F">
              <w:rPr>
                <w:lang w:eastAsia="ja-JP" w:bidi="x-none"/>
              </w:rPr>
              <w:t xml:space="preserve"> – please dial </w:t>
            </w:r>
            <w:r w:rsidR="009F0782">
              <w:rPr>
                <w:b/>
                <w:lang w:eastAsia="ja-JP" w:bidi="x-none"/>
              </w:rPr>
              <w:t>0</w:t>
            </w:r>
            <w:r w:rsidRPr="00C17C52">
              <w:rPr>
                <w:b/>
                <w:lang w:eastAsia="ja-JP" w:bidi="x-none"/>
              </w:rPr>
              <w:t>7 3185 3730</w:t>
            </w:r>
            <w:r w:rsidR="008B207F">
              <w:rPr>
                <w:lang w:eastAsia="ja-JP" w:bidi="x-none"/>
              </w:rPr>
              <w:t>,</w:t>
            </w:r>
            <w:r w:rsidR="008B207F" w:rsidRPr="00EF596C">
              <w:rPr>
                <w:lang w:eastAsia="ja-JP" w:bidi="x-none"/>
              </w:rPr>
              <w:t xml:space="preserve"> </w:t>
            </w:r>
            <w:r w:rsidR="008B207F" w:rsidRPr="00124354">
              <w:rPr>
                <w:spacing w:val="-1"/>
                <w:szCs w:val="28"/>
                <w:lang w:eastAsia="ja-JP" w:bidi="x-none"/>
              </w:rPr>
              <w:t xml:space="preserve">then enter </w:t>
            </w:r>
            <w:r w:rsidRPr="00124354">
              <w:rPr>
                <w:b/>
                <w:spacing w:val="-1"/>
                <w:szCs w:val="28"/>
                <w:lang w:eastAsia="ja-JP" w:bidi="x-none"/>
              </w:rPr>
              <w:t>841 7577 1392</w:t>
            </w:r>
            <w:r w:rsidR="008B207F" w:rsidRPr="00124354">
              <w:rPr>
                <w:b/>
                <w:spacing w:val="-1"/>
                <w:szCs w:val="28"/>
                <w:lang w:eastAsia="ja-JP" w:bidi="x-none"/>
              </w:rPr>
              <w:t xml:space="preserve"> #</w:t>
            </w:r>
            <w:r w:rsidR="008B207F" w:rsidRPr="00124354">
              <w:rPr>
                <w:spacing w:val="-1"/>
                <w:szCs w:val="28"/>
                <w:lang w:eastAsia="ja-JP" w:bidi="x-none"/>
              </w:rPr>
              <w:t xml:space="preserve"> when you are asked for a Meeting ID.</w:t>
            </w:r>
          </w:p>
        </w:tc>
      </w:tr>
      <w:tr w:rsidR="00165F3B" w:rsidRPr="00165F3B" w14:paraId="35ADE9ED" w14:textId="77777777" w:rsidTr="00F0583C">
        <w:trPr>
          <w:jc w:val="center"/>
        </w:trPr>
        <w:tc>
          <w:tcPr>
            <w:tcW w:w="1418" w:type="dxa"/>
            <w:shd w:val="clear" w:color="auto" w:fill="auto"/>
          </w:tcPr>
          <w:p w14:paraId="7502C478" w14:textId="77777777" w:rsidR="00165F3B" w:rsidRPr="0076180D" w:rsidRDefault="00165F3B" w:rsidP="0076180D">
            <w:pPr>
              <w:spacing w:before="40"/>
              <w:rPr>
                <w:rFonts w:eastAsia="MS Mincho"/>
                <w:b/>
                <w:lang w:eastAsia="ja-JP" w:bidi="x-none"/>
              </w:rPr>
            </w:pPr>
            <w:r w:rsidRPr="0076180D">
              <w:rPr>
                <w:rFonts w:eastAsia="MS Mincho"/>
                <w:b/>
                <w:lang w:eastAsia="ja-JP" w:bidi="x-none"/>
              </w:rPr>
              <w:t>Time</w:t>
            </w:r>
          </w:p>
        </w:tc>
        <w:tc>
          <w:tcPr>
            <w:tcW w:w="7938" w:type="dxa"/>
            <w:shd w:val="clear" w:color="auto" w:fill="auto"/>
          </w:tcPr>
          <w:p w14:paraId="5171C0DC" w14:textId="320FCD20" w:rsidR="00165F3B" w:rsidRDefault="00165F3B" w:rsidP="0076180D">
            <w:pPr>
              <w:pStyle w:val="Bullet"/>
              <w:spacing w:before="40"/>
              <w:rPr>
                <w:lang w:eastAsia="ja-JP" w:bidi="x-none"/>
              </w:rPr>
            </w:pPr>
            <w:r w:rsidRPr="00165F3B">
              <w:rPr>
                <w:lang w:eastAsia="ja-JP" w:bidi="x-none"/>
              </w:rPr>
              <w:t>Members Sign-in fr</w:t>
            </w:r>
            <w:r>
              <w:rPr>
                <w:lang w:eastAsia="ja-JP" w:bidi="x-none"/>
              </w:rPr>
              <w:t>om 9:15 am to 10:00 am</w:t>
            </w:r>
          </w:p>
          <w:p w14:paraId="2A9BE928" w14:textId="7759D458" w:rsidR="00165F3B" w:rsidRDefault="00165F3B" w:rsidP="0076180D">
            <w:pPr>
              <w:pStyle w:val="Bullet"/>
              <w:spacing w:before="40"/>
              <w:rPr>
                <w:lang w:eastAsia="ja-JP" w:bidi="x-none"/>
              </w:rPr>
            </w:pPr>
            <w:r>
              <w:rPr>
                <w:lang w:eastAsia="ja-JP" w:bidi="x-none"/>
              </w:rPr>
              <w:t>Morning Tea from 9:15 am</w:t>
            </w:r>
          </w:p>
          <w:p w14:paraId="0638374B" w14:textId="331AD60C" w:rsidR="00165F3B" w:rsidRPr="00165F3B" w:rsidRDefault="00165F3B" w:rsidP="0076180D">
            <w:pPr>
              <w:pStyle w:val="Bullet"/>
              <w:spacing w:before="40"/>
              <w:rPr>
                <w:lang w:eastAsia="ja-JP" w:bidi="x-none"/>
              </w:rPr>
            </w:pPr>
            <w:r w:rsidRPr="00165F3B">
              <w:rPr>
                <w:lang w:eastAsia="ja-JP" w:bidi="x-none"/>
              </w:rPr>
              <w:t>AGM from 10:00</w:t>
            </w:r>
            <w:r>
              <w:rPr>
                <w:lang w:eastAsia="ja-JP" w:bidi="x-none"/>
              </w:rPr>
              <w:t xml:space="preserve"> </w:t>
            </w:r>
            <w:r w:rsidRPr="00165F3B">
              <w:rPr>
                <w:lang w:eastAsia="ja-JP" w:bidi="x-none"/>
              </w:rPr>
              <w:t>am</w:t>
            </w:r>
          </w:p>
        </w:tc>
      </w:tr>
    </w:tbl>
    <w:p w14:paraId="57F39DCC" w14:textId="18BA7003" w:rsidR="00BC19BA" w:rsidRDefault="00BC19BA" w:rsidP="00BC19BA">
      <w:r>
        <w:t xml:space="preserve">The Notice of </w:t>
      </w:r>
      <w:r w:rsidR="00165F3B">
        <w:t>Annual General Meeting</w:t>
      </w:r>
      <w:r>
        <w:t xml:space="preserve">, </w:t>
      </w:r>
      <w:r w:rsidR="00165F3B">
        <w:t>annual financial report</w:t>
      </w:r>
      <w:r>
        <w:t xml:space="preserve"> and minutes </w:t>
      </w:r>
      <w:r w:rsidR="00165F3B">
        <w:t>of the</w:t>
      </w:r>
      <w:r>
        <w:t xml:space="preserve"> 2</w:t>
      </w:r>
      <w:r w:rsidR="00165F3B">
        <w:t>02</w:t>
      </w:r>
      <w:r w:rsidR="00CA7A94">
        <w:t>3</w:t>
      </w:r>
      <w:r w:rsidR="00165F3B">
        <w:t xml:space="preserve"> AGM accompany this letter.</w:t>
      </w:r>
    </w:p>
    <w:p w14:paraId="37F990E6" w14:textId="35A366A6" w:rsidR="00BC19BA" w:rsidRPr="00165F3B" w:rsidRDefault="00165F3B" w:rsidP="00165F3B">
      <w:pPr>
        <w:pStyle w:val="NormalSubhead"/>
        <w:rPr>
          <w:i/>
        </w:rPr>
      </w:pPr>
      <w:r>
        <w:rPr>
          <w:i/>
        </w:rPr>
        <w:t>What’s in your pack</w:t>
      </w:r>
    </w:p>
    <w:p w14:paraId="7C388FB5" w14:textId="77777777" w:rsidR="00BC19BA" w:rsidRDefault="00BC19BA" w:rsidP="00BC19BA">
      <w:r>
        <w:t>Please find enclosed the following information for QDN members:</w:t>
      </w:r>
    </w:p>
    <w:p w14:paraId="7523D9DE" w14:textId="7B6A1AAC" w:rsidR="00180E74" w:rsidRDefault="00180E74" w:rsidP="00182DD1">
      <w:pPr>
        <w:pStyle w:val="Bullet"/>
        <w:spacing w:before="0"/>
      </w:pPr>
      <w:r>
        <w:t>Directions to the AGM venue (attached to this letter)</w:t>
      </w:r>
    </w:p>
    <w:p w14:paraId="428166D0" w14:textId="5A188572" w:rsidR="00BE2500" w:rsidRDefault="00BC19BA" w:rsidP="00182DD1">
      <w:pPr>
        <w:pStyle w:val="Bullet"/>
        <w:spacing w:before="0"/>
      </w:pPr>
      <w:r>
        <w:t>Notice of Annual General Meeting and Agenda</w:t>
      </w:r>
      <w:r w:rsidR="00CA7A94">
        <w:t xml:space="preserve">, including Annexures, Explanatory Notes and statements from the candidates for election </w:t>
      </w:r>
      <w:r>
        <w:t xml:space="preserve">(second in your pack on </w:t>
      </w:r>
      <w:r w:rsidR="00564F6D">
        <w:t>blue</w:t>
      </w:r>
      <w:r>
        <w:t xml:space="preserve"> paper)</w:t>
      </w:r>
    </w:p>
    <w:p w14:paraId="6CFC8A85" w14:textId="7FDC18EF" w:rsidR="00CA7A94" w:rsidRDefault="005F67E0" w:rsidP="00182DD1">
      <w:pPr>
        <w:pStyle w:val="Bullet"/>
        <w:spacing w:before="0"/>
      </w:pPr>
      <w:r>
        <w:t>B</w:t>
      </w:r>
      <w:r w:rsidR="00CA7A94">
        <w:t>allot form and v</w:t>
      </w:r>
      <w:r w:rsidR="00CA7A94" w:rsidRPr="00CA7A94">
        <w:t>oting instructions (third in your pack on green paper)</w:t>
      </w:r>
    </w:p>
    <w:p w14:paraId="14487DFF" w14:textId="05E9E40A" w:rsidR="00BC19BA" w:rsidRDefault="00BC19BA" w:rsidP="00182DD1">
      <w:pPr>
        <w:pStyle w:val="Bullet"/>
        <w:spacing w:before="0"/>
      </w:pPr>
      <w:r>
        <w:t xml:space="preserve">Minutes of the </w:t>
      </w:r>
      <w:r w:rsidR="00165F3B">
        <w:t>202</w:t>
      </w:r>
      <w:r w:rsidR="00CA7A94">
        <w:t>3</w:t>
      </w:r>
      <w:r>
        <w:t xml:space="preserve"> AGM (</w:t>
      </w:r>
      <w:r w:rsidR="00CA7A94">
        <w:t>fourth</w:t>
      </w:r>
      <w:r>
        <w:t xml:space="preserve"> </w:t>
      </w:r>
      <w:r w:rsidR="00BE2500">
        <w:t>in your pack on yellow paper)</w:t>
      </w:r>
    </w:p>
    <w:p w14:paraId="3C166565" w14:textId="7A787B2F" w:rsidR="00BC19BA" w:rsidRDefault="00165F3B" w:rsidP="00182DD1">
      <w:pPr>
        <w:pStyle w:val="Bullet"/>
        <w:spacing w:before="0"/>
      </w:pPr>
      <w:r>
        <w:t>Annual financial report</w:t>
      </w:r>
      <w:r w:rsidR="00BC19BA">
        <w:t xml:space="preserve"> (</w:t>
      </w:r>
      <w:r w:rsidR="00CA7A94">
        <w:t>fifth</w:t>
      </w:r>
      <w:r w:rsidR="00BE2500">
        <w:t xml:space="preserve"> in your pack on white paper)</w:t>
      </w:r>
    </w:p>
    <w:p w14:paraId="256C1A69" w14:textId="2B5C9860" w:rsidR="00BC19BA" w:rsidRDefault="00BC19BA" w:rsidP="00124354">
      <w:pPr>
        <w:keepNext/>
      </w:pPr>
      <w:r>
        <w:lastRenderedPageBreak/>
        <w:t xml:space="preserve">You can find these </w:t>
      </w:r>
      <w:r w:rsidR="00126F3C">
        <w:t xml:space="preserve">additional </w:t>
      </w:r>
      <w:r>
        <w:t>resources online:</w:t>
      </w:r>
    </w:p>
    <w:p w14:paraId="4C21B820" w14:textId="0662F0AF" w:rsidR="00CA7A94" w:rsidRDefault="00CA7A94" w:rsidP="00182DD1">
      <w:pPr>
        <w:pStyle w:val="Bullet"/>
        <w:spacing w:before="0"/>
      </w:pPr>
      <w:r>
        <w:t>VIDEO: Short video stories from the candidates for election</w:t>
      </w:r>
    </w:p>
    <w:p w14:paraId="44A1899A" w14:textId="7B7D91E3" w:rsidR="00CA7A94" w:rsidRDefault="00CA7A94" w:rsidP="00182DD1">
      <w:pPr>
        <w:pStyle w:val="Bullet"/>
        <w:spacing w:before="0"/>
      </w:pPr>
      <w:r>
        <w:t>An electronic copy of the Voting Form</w:t>
      </w:r>
    </w:p>
    <w:p w14:paraId="3F3DF819" w14:textId="0AEB5E2C" w:rsidR="00BC19BA" w:rsidRDefault="00BC19BA" w:rsidP="00182DD1">
      <w:pPr>
        <w:pStyle w:val="Bullet"/>
        <w:spacing w:before="0"/>
      </w:pPr>
      <w:r>
        <w:t>QDN Annual Report 202</w:t>
      </w:r>
      <w:r w:rsidR="00CA7A94">
        <w:t>4</w:t>
      </w:r>
      <w:r w:rsidR="007F3E3F">
        <w:t xml:space="preserve"> (after the 2024 AGM)</w:t>
      </w:r>
    </w:p>
    <w:p w14:paraId="4763BBA3" w14:textId="3E7ADB9C" w:rsidR="00BC19BA" w:rsidRDefault="00BC19BA" w:rsidP="00182DD1">
      <w:pPr>
        <w:pStyle w:val="Bullet"/>
        <w:spacing w:before="0"/>
      </w:pPr>
      <w:r>
        <w:t xml:space="preserve">Electronic copy of the </w:t>
      </w:r>
      <w:r w:rsidR="00165F3B">
        <w:t>annual financial report</w:t>
      </w:r>
    </w:p>
    <w:p w14:paraId="58222CE9" w14:textId="7D0285B8" w:rsidR="00BC19BA" w:rsidRDefault="00165F3B" w:rsidP="00182DD1">
      <w:pPr>
        <w:pStyle w:val="Bullet"/>
        <w:spacing w:before="0"/>
      </w:pPr>
      <w:r>
        <w:t>Member C</w:t>
      </w:r>
      <w:r w:rsidR="00BC19BA">
        <w:t xml:space="preserve">ode of </w:t>
      </w:r>
      <w:r>
        <w:t>C</w:t>
      </w:r>
      <w:r w:rsidR="00BC19BA">
        <w:t>onduct</w:t>
      </w:r>
    </w:p>
    <w:p w14:paraId="3221D889" w14:textId="76BF5105" w:rsidR="00BC19BA" w:rsidRPr="000F4B7F" w:rsidRDefault="00BC19BA" w:rsidP="000F4B7F">
      <w:pPr>
        <w:spacing w:before="60"/>
      </w:pPr>
      <w:r>
        <w:t>To access this material</w:t>
      </w:r>
      <w:r w:rsidR="008B207F">
        <w:t>,</w:t>
      </w:r>
      <w:r>
        <w:t xml:space="preserve"> go to the QDN website</w:t>
      </w:r>
      <w:r w:rsidR="004E4B2E">
        <w:t>:</w:t>
      </w:r>
      <w:r w:rsidR="000F4B7F">
        <w:t xml:space="preserve"> </w:t>
      </w:r>
      <w:hyperlink r:id="rId11" w:history="1">
        <w:r w:rsidR="00CA7A94" w:rsidRPr="00871267">
          <w:rPr>
            <w:rStyle w:val="Hyperlink"/>
            <w:color w:val="000090"/>
          </w:rPr>
          <w:t>https://qdn.org.au/about-qdn/2024-AGM/</w:t>
        </w:r>
      </w:hyperlink>
    </w:p>
    <w:p w14:paraId="577CDD34" w14:textId="7D935939" w:rsidR="00BC19BA" w:rsidRDefault="00BC19BA" w:rsidP="00BC19BA">
      <w:r>
        <w:t xml:space="preserve">You </w:t>
      </w:r>
      <w:r w:rsidRPr="00983994">
        <w:rPr>
          <w:b/>
        </w:rPr>
        <w:t xml:space="preserve">MUST REGISTER YOUR ATTENDANCE BY FRIDAY </w:t>
      </w:r>
      <w:r w:rsidR="00CA7A94">
        <w:rPr>
          <w:b/>
        </w:rPr>
        <w:t>1 NOVEM</w:t>
      </w:r>
      <w:r w:rsidRPr="00983994">
        <w:rPr>
          <w:b/>
        </w:rPr>
        <w:t>BER</w:t>
      </w:r>
      <w:r>
        <w:t xml:space="preserve">. When you register, please make sure you </w:t>
      </w:r>
      <w:r w:rsidRPr="00983994">
        <w:rPr>
          <w:b/>
        </w:rPr>
        <w:t>PROVIDE YOUR EMAIL</w:t>
      </w:r>
      <w:r w:rsidR="00983994">
        <w:rPr>
          <w:b/>
        </w:rPr>
        <w:t xml:space="preserve"> ADDRESS</w:t>
      </w:r>
      <w:r w:rsidRPr="00983994">
        <w:rPr>
          <w:b/>
        </w:rPr>
        <w:t xml:space="preserve"> AND MOBILE NUMBER</w:t>
      </w:r>
      <w:r>
        <w:t xml:space="preserve"> in case we need to contact you urgently in the days leading up to the AGM or on the day itself.</w:t>
      </w:r>
    </w:p>
    <w:p w14:paraId="6C3F0122" w14:textId="77777777" w:rsidR="00BC19BA" w:rsidRDefault="00BC19BA" w:rsidP="00BC19BA">
      <w:r>
        <w:t>You can register for the AGM one of three ways:</w:t>
      </w:r>
    </w:p>
    <w:p w14:paraId="481B6F1C" w14:textId="660C61F7" w:rsidR="00BC19BA" w:rsidRDefault="00BC19BA" w:rsidP="00182DD1">
      <w:pPr>
        <w:pStyle w:val="Bullet"/>
        <w:spacing w:before="0"/>
      </w:pPr>
      <w:r w:rsidRPr="00983994">
        <w:rPr>
          <w:b/>
        </w:rPr>
        <w:t>Go on-line</w:t>
      </w:r>
      <w:r>
        <w:t xml:space="preserve"> to </w:t>
      </w:r>
      <w:hyperlink r:id="rId12" w:history="1">
        <w:r w:rsidR="00180E74" w:rsidRPr="00871267">
          <w:rPr>
            <w:rStyle w:val="Hyperlink"/>
            <w:color w:val="000090"/>
          </w:rPr>
          <w:t>Home – Queenslanders with Disability Network (qdn.org.au)</w:t>
        </w:r>
      </w:hyperlink>
    </w:p>
    <w:p w14:paraId="5F826574" w14:textId="3E1942E9" w:rsidR="00BC19BA" w:rsidRDefault="00BC19BA" w:rsidP="00182DD1">
      <w:pPr>
        <w:pStyle w:val="Bullet"/>
        <w:spacing w:before="0"/>
      </w:pPr>
      <w:r w:rsidRPr="00983994">
        <w:rPr>
          <w:b/>
        </w:rPr>
        <w:t>Call us</w:t>
      </w:r>
      <w:r>
        <w:t xml:space="preserve"> on </w:t>
      </w:r>
      <w:r w:rsidRPr="005F67E0">
        <w:rPr>
          <w:color w:val="000090"/>
        </w:rPr>
        <w:t>1300 363 783</w:t>
      </w:r>
      <w:r>
        <w:t>, or</w:t>
      </w:r>
    </w:p>
    <w:p w14:paraId="287AFCA4" w14:textId="03AF52AD" w:rsidR="00BC19BA" w:rsidRDefault="00BC19BA" w:rsidP="00182DD1">
      <w:pPr>
        <w:pStyle w:val="Bullet"/>
        <w:spacing w:before="0"/>
      </w:pPr>
      <w:r w:rsidRPr="00983994">
        <w:rPr>
          <w:b/>
        </w:rPr>
        <w:t>Email us</w:t>
      </w:r>
      <w:r>
        <w:t xml:space="preserve"> at</w:t>
      </w:r>
      <w:r w:rsidR="00871267">
        <w:t xml:space="preserve"> </w:t>
      </w:r>
      <w:hyperlink r:id="rId13" w:history="1">
        <w:r w:rsidR="00871267" w:rsidRPr="00871267">
          <w:rPr>
            <w:rStyle w:val="Hyperlink"/>
            <w:color w:val="000090"/>
          </w:rPr>
          <w:t>admin@qdn.org.au</w:t>
        </w:r>
      </w:hyperlink>
    </w:p>
    <w:p w14:paraId="113AEFD4" w14:textId="0288645A" w:rsidR="00BC19BA" w:rsidRDefault="00BC19BA" w:rsidP="00BC19BA">
      <w:r>
        <w:t>You are welcome to bring your own support worker. QDN will provide support workers on the day. Please let us know if you have any access, personal care or other su</w:t>
      </w:r>
      <w:r w:rsidR="0019721E">
        <w:t>pport needs.</w:t>
      </w:r>
    </w:p>
    <w:p w14:paraId="1D0F6019" w14:textId="1D0CE808" w:rsidR="00BC19BA" w:rsidRDefault="00BC19BA" w:rsidP="00BC19BA">
      <w:r>
        <w:t xml:space="preserve">QDN can provide limited transport assistance to members within south-east </w:t>
      </w:r>
      <w:r w:rsidR="0019721E">
        <w:t>Queensland. If </w:t>
      </w:r>
      <w:r>
        <w:t>you would like to make use of this assista</w:t>
      </w:r>
      <w:r w:rsidR="0019721E">
        <w:t>nce, please contact the office.</w:t>
      </w:r>
    </w:p>
    <w:p w14:paraId="71E66EE1" w14:textId="6FF23D89" w:rsidR="00BC19BA" w:rsidRDefault="00BC19BA" w:rsidP="00BC19BA">
      <w:r>
        <w:t>If you wish to refer to the financial report at question time in the AGM, we request that you bring the hard copy of the financial report included in this pack to help QDN to be as cost efficient and environmentally friendly as possible. A small number of copies will be available on the day if required by members, h</w:t>
      </w:r>
      <w:r w:rsidR="0019721E">
        <w:t>owever copies will be limited.</w:t>
      </w:r>
    </w:p>
    <w:p w14:paraId="303898BD" w14:textId="353AB069" w:rsidR="00BC19BA" w:rsidRDefault="00BC19BA" w:rsidP="00BC19BA">
      <w:r>
        <w:t xml:space="preserve">You are invited to contact us on </w:t>
      </w:r>
      <w:r w:rsidR="00871267" w:rsidRPr="00DF2B1A">
        <w:rPr>
          <w:b/>
          <w:color w:val="000090"/>
        </w:rPr>
        <w:t>1300 363 783</w:t>
      </w:r>
      <w:r w:rsidR="00871267">
        <w:t xml:space="preserve"> or </w:t>
      </w:r>
      <w:r w:rsidRPr="00871267">
        <w:rPr>
          <w:b/>
          <w:color w:val="000090"/>
        </w:rPr>
        <w:t>07 3252 8566</w:t>
      </w:r>
      <w:r>
        <w:t xml:space="preserve"> or email </w:t>
      </w:r>
      <w:hyperlink r:id="rId14" w:history="1">
        <w:r w:rsidR="00564F6D" w:rsidRPr="00871267">
          <w:rPr>
            <w:rStyle w:val="Hyperlink"/>
            <w:color w:val="000090"/>
          </w:rPr>
          <w:t>admin@qdn.org.au</w:t>
        </w:r>
      </w:hyperlink>
      <w:r>
        <w:t xml:space="preserve"> if you have further questions regardi</w:t>
      </w:r>
      <w:r w:rsidR="0019721E">
        <w:t>ng your attendance at our AGM.</w:t>
      </w:r>
    </w:p>
    <w:p w14:paraId="06484CD3" w14:textId="77777777" w:rsidR="00BC19BA" w:rsidRDefault="00BC19BA" w:rsidP="00182DD1">
      <w:pPr>
        <w:keepNext/>
      </w:pPr>
      <w:r>
        <w:t>I look forward to seeing you there.</w:t>
      </w:r>
    </w:p>
    <w:p w14:paraId="1EB7FD0B" w14:textId="77777777" w:rsidR="00BC19BA" w:rsidRDefault="00BC19BA" w:rsidP="00BC19BA">
      <w:r>
        <w:t>Kind regards</w:t>
      </w:r>
    </w:p>
    <w:p w14:paraId="03540299" w14:textId="1EC52394" w:rsidR="00BC19BA" w:rsidRDefault="007943A9" w:rsidP="00871267">
      <w:pPr>
        <w:spacing w:before="960" w:line="240" w:lineRule="auto"/>
      </w:pPr>
      <w:r w:rsidRPr="00E737EB">
        <w:rPr>
          <w:noProof/>
          <w:lang w:val="en-US"/>
        </w:rPr>
        <w:drawing>
          <wp:anchor distT="0" distB="0" distL="114300" distR="114300" simplePos="0" relativeHeight="251658240" behindDoc="0" locked="0" layoutInCell="1" allowOverlap="1" wp14:anchorId="6D640BCA" wp14:editId="0DA0F8C0">
            <wp:simplePos x="0" y="0"/>
            <wp:positionH relativeFrom="column">
              <wp:posOffset>-104775</wp:posOffset>
            </wp:positionH>
            <wp:positionV relativeFrom="paragraph">
              <wp:posOffset>173355</wp:posOffset>
            </wp:positionV>
            <wp:extent cx="1416123" cy="615982"/>
            <wp:effectExtent l="0" t="0" r="6350" b="0"/>
            <wp:wrapNone/>
            <wp:docPr id="352885222" name="Picture 352885222" descr="A signatur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885222" name="Picture 1" descr="A signature of a person&#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416123" cy="61598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BC19BA">
        <w:t>Michelle Moss</w:t>
      </w:r>
    </w:p>
    <w:p w14:paraId="60956039" w14:textId="77777777" w:rsidR="00BE2500" w:rsidRDefault="00BC19BA" w:rsidP="00182DD1">
      <w:pPr>
        <w:spacing w:before="0" w:line="240" w:lineRule="auto"/>
      </w:pPr>
      <w:r>
        <w:t>Chief Executive Officer</w:t>
      </w:r>
    </w:p>
    <w:p w14:paraId="342CD09E" w14:textId="1516E41D" w:rsidR="00F161AD" w:rsidRDefault="00BC19BA" w:rsidP="00182DD1">
      <w:pPr>
        <w:spacing w:before="0" w:line="240" w:lineRule="auto"/>
      </w:pPr>
      <w:r>
        <w:t>Queenslanders with Disability Network</w:t>
      </w:r>
    </w:p>
    <w:p w14:paraId="4F7E7AC2" w14:textId="77777777" w:rsidR="00F161AD" w:rsidRDefault="00F161AD" w:rsidP="00F161AD">
      <w:pPr>
        <w:spacing w:before="0" w:line="240" w:lineRule="auto"/>
        <w:sectPr w:rsidR="00F161AD" w:rsidSect="004B1825">
          <w:headerReference w:type="default" r:id="rId16"/>
          <w:footerReference w:type="default" r:id="rId17"/>
          <w:pgSz w:w="11918" w:h="16817" w:code="9"/>
          <w:pgMar w:top="709" w:right="709" w:bottom="709" w:left="709" w:header="709" w:footer="709" w:gutter="0"/>
          <w:cols w:space="708"/>
          <w:titlePg/>
          <w:docGrid w:linePitch="360"/>
        </w:sectPr>
      </w:pPr>
    </w:p>
    <w:p w14:paraId="2C2DFB36" w14:textId="7B0B03FB" w:rsidR="008774A1" w:rsidRDefault="008774A1" w:rsidP="009F0782">
      <w:pPr>
        <w:spacing w:before="0"/>
        <w:rPr>
          <w:sz w:val="48"/>
        </w:rPr>
      </w:pPr>
      <w:r>
        <w:rPr>
          <w:noProof/>
          <w:lang w:val="en-US"/>
        </w:rPr>
        <w:lastRenderedPageBreak/>
        <w:drawing>
          <wp:inline distT="0" distB="0" distL="0" distR="0" wp14:anchorId="70A4AB51" wp14:editId="4A9F2184">
            <wp:extent cx="1370436" cy="666000"/>
            <wp:effectExtent l="0" t="0" r="1270" b="0"/>
            <wp:docPr id="1" name="Picture 1" descr="In blue, Q, D and N. In grey, Queenslanders with Disability Network. In pale blue, Nothing About Us Without Us." title="QD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QDN-W-TAGLINE-Logo-FIN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0436" cy="666000"/>
                    </a:xfrm>
                    <a:prstGeom prst="rect">
                      <a:avLst/>
                    </a:prstGeom>
                    <a:noFill/>
                    <a:ln>
                      <a:noFill/>
                    </a:ln>
                  </pic:spPr>
                </pic:pic>
              </a:graphicData>
            </a:graphic>
          </wp:inline>
        </w:drawing>
      </w:r>
    </w:p>
    <w:p w14:paraId="06E733C7" w14:textId="77777777" w:rsidR="008774A1" w:rsidRPr="008774A1" w:rsidRDefault="008774A1" w:rsidP="009F0782">
      <w:pPr>
        <w:spacing w:before="0"/>
      </w:pPr>
    </w:p>
    <w:p w14:paraId="2ED14320" w14:textId="08E669AE" w:rsidR="00180E74" w:rsidRPr="00C459B8" w:rsidRDefault="00180E74" w:rsidP="00182DD1">
      <w:pPr>
        <w:pStyle w:val="SubHeading"/>
        <w:spacing w:before="0"/>
        <w:rPr>
          <w:sz w:val="48"/>
        </w:rPr>
      </w:pPr>
      <w:r w:rsidRPr="00C459B8">
        <w:rPr>
          <w:sz w:val="48"/>
        </w:rPr>
        <w:t>202</w:t>
      </w:r>
      <w:r w:rsidR="00182DD1" w:rsidRPr="00C459B8">
        <w:rPr>
          <w:sz w:val="48"/>
        </w:rPr>
        <w:t>4</w:t>
      </w:r>
      <w:r w:rsidRPr="00C459B8">
        <w:rPr>
          <w:sz w:val="48"/>
        </w:rPr>
        <w:t xml:space="preserve"> Annual General Meeting</w:t>
      </w:r>
    </w:p>
    <w:p w14:paraId="57A4C91B" w14:textId="2D08F7E5" w:rsidR="00BC19BA" w:rsidRPr="00C459B8" w:rsidRDefault="00436117" w:rsidP="00180E74">
      <w:pPr>
        <w:pStyle w:val="SubHeading"/>
        <w:spacing w:before="0"/>
        <w:rPr>
          <w:sz w:val="48"/>
        </w:rPr>
      </w:pPr>
      <w:r w:rsidRPr="00C459B8">
        <w:rPr>
          <w:sz w:val="48"/>
        </w:rPr>
        <w:t xml:space="preserve">— </w:t>
      </w:r>
      <w:r w:rsidR="00BC19BA" w:rsidRPr="00C459B8">
        <w:rPr>
          <w:sz w:val="48"/>
        </w:rPr>
        <w:t>Directions to the Venue</w:t>
      </w:r>
    </w:p>
    <w:p w14:paraId="7A2520F0" w14:textId="29760BF5" w:rsidR="00BE2500" w:rsidRPr="00180E74" w:rsidRDefault="00483261" w:rsidP="006A752D">
      <w:pPr>
        <w:pStyle w:val="NormalSubhead"/>
        <w:rPr>
          <w:sz w:val="32"/>
        </w:rPr>
      </w:pPr>
      <w:r w:rsidRPr="00180E74">
        <w:rPr>
          <w:sz w:val="32"/>
        </w:rPr>
        <w:t xml:space="preserve">Map of location of </w:t>
      </w:r>
      <w:r w:rsidR="00182DD1">
        <w:rPr>
          <w:sz w:val="32"/>
        </w:rPr>
        <w:t>Brisbane City Hall</w:t>
      </w:r>
    </w:p>
    <w:p w14:paraId="24C52F0A" w14:textId="397AD8C2" w:rsidR="00BC19BA" w:rsidRDefault="000F4B7F" w:rsidP="00990F29">
      <w:pPr>
        <w:jc w:val="center"/>
      </w:pPr>
      <w:r>
        <w:rPr>
          <w:noProof/>
          <w:sz w:val="24"/>
          <w:lang w:val="en-US"/>
        </w:rPr>
        <w:drawing>
          <wp:inline distT="0" distB="0" distL="0" distR="0" wp14:anchorId="38DA691D" wp14:editId="13E965FE">
            <wp:extent cx="3797977" cy="3158627"/>
            <wp:effectExtent l="0" t="0" r="12065" b="0"/>
            <wp:docPr id="5" name="Picture 5" title="Map of Brisbane CBD and Brisbane City H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p Of Brisbane CBD and Brisbane City Hall"/>
                    <pic:cNvPicPr/>
                  </pic:nvPicPr>
                  <pic:blipFill rotWithShape="1">
                    <a:blip r:embed="rId18">
                      <a:extLst>
                        <a:ext uri="{28A0092B-C50C-407E-A947-70E740481C1C}">
                          <a14:useLocalDpi xmlns:a14="http://schemas.microsoft.com/office/drawing/2010/main" val="0"/>
                        </a:ext>
                      </a:extLst>
                    </a:blip>
                    <a:srcRect l="5133" t="3590" r="11820" b="4848"/>
                    <a:stretch/>
                  </pic:blipFill>
                  <pic:spPr bwMode="auto">
                    <a:xfrm>
                      <a:off x="0" y="0"/>
                      <a:ext cx="3797977" cy="3158627"/>
                    </a:xfrm>
                    <a:prstGeom prst="rect">
                      <a:avLst/>
                    </a:prstGeom>
                    <a:ln>
                      <a:noFill/>
                    </a:ln>
                    <a:effectLst>
                      <a:softEdge rad="215900"/>
                    </a:effectLst>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38C18C43" w14:textId="4A4089E5" w:rsidR="00FD60D5" w:rsidRDefault="00182DD1" w:rsidP="00FD60D5">
      <w:r w:rsidRPr="00182DD1">
        <w:t xml:space="preserve">Brisbane </w:t>
      </w:r>
      <w:r>
        <w:t>City Hall</w:t>
      </w:r>
      <w:r w:rsidRPr="00182DD1">
        <w:t xml:space="preserve"> is within easy distance of the bus stops, railway station and taxi stops</w:t>
      </w:r>
      <w:r>
        <w:t>. Please e</w:t>
      </w:r>
      <w:r w:rsidRPr="00182DD1">
        <w:t>nt</w:t>
      </w:r>
      <w:r>
        <w:t>e</w:t>
      </w:r>
      <w:r w:rsidRPr="00182DD1">
        <w:t xml:space="preserve">r via </w:t>
      </w:r>
      <w:r>
        <w:t xml:space="preserve">the </w:t>
      </w:r>
      <w:r w:rsidRPr="00182DD1">
        <w:t xml:space="preserve">King George Square </w:t>
      </w:r>
      <w:r>
        <w:t xml:space="preserve">entrance: </w:t>
      </w:r>
      <w:r w:rsidR="00FD60D5">
        <w:t>QDN will have staff member</w:t>
      </w:r>
      <w:r>
        <w:t>s</w:t>
      </w:r>
      <w:r w:rsidR="00FD60D5">
        <w:t xml:space="preserve"> at th</w:t>
      </w:r>
      <w:r>
        <w:t xml:space="preserve">is </w:t>
      </w:r>
      <w:r w:rsidR="00FD60D5">
        <w:t>entrance to assist with directions.</w:t>
      </w:r>
    </w:p>
    <w:p w14:paraId="1E9886C5" w14:textId="77777777" w:rsidR="00BC19BA" w:rsidRPr="00180E74" w:rsidRDefault="00BC19BA" w:rsidP="006A752D">
      <w:pPr>
        <w:pStyle w:val="NormalSubhead"/>
        <w:rPr>
          <w:sz w:val="32"/>
        </w:rPr>
      </w:pPr>
      <w:r w:rsidRPr="00180E74">
        <w:rPr>
          <w:sz w:val="32"/>
        </w:rPr>
        <w:t>Public Transport</w:t>
      </w:r>
    </w:p>
    <w:p w14:paraId="380D5CC8" w14:textId="0D4F56CB" w:rsidR="00BC19BA" w:rsidRDefault="00BC19BA" w:rsidP="00BC19BA">
      <w:r w:rsidRPr="00990F29">
        <w:rPr>
          <w:spacing w:val="-1"/>
          <w:szCs w:val="28"/>
        </w:rPr>
        <w:t xml:space="preserve">You can catch a </w:t>
      </w:r>
      <w:r w:rsidRPr="00990F29">
        <w:rPr>
          <w:b/>
          <w:spacing w:val="-1"/>
          <w:szCs w:val="28"/>
        </w:rPr>
        <w:t>bus</w:t>
      </w:r>
      <w:r w:rsidRPr="00990F29">
        <w:rPr>
          <w:spacing w:val="-1"/>
          <w:szCs w:val="28"/>
        </w:rPr>
        <w:t xml:space="preserve"> to</w:t>
      </w:r>
      <w:r w:rsidR="007C4D30" w:rsidRPr="00990F29">
        <w:rPr>
          <w:spacing w:val="-1"/>
          <w:szCs w:val="28"/>
        </w:rPr>
        <w:t xml:space="preserve"> </w:t>
      </w:r>
      <w:r w:rsidR="00990F29" w:rsidRPr="00990F29">
        <w:rPr>
          <w:spacing w:val="-1"/>
          <w:szCs w:val="28"/>
        </w:rPr>
        <w:t xml:space="preserve">Brisbane City Hall, and </w:t>
      </w:r>
      <w:r w:rsidR="00990F29" w:rsidRPr="00990F29">
        <w:rPr>
          <w:b/>
          <w:spacing w:val="-1"/>
          <w:szCs w:val="28"/>
        </w:rPr>
        <w:t>trains</w:t>
      </w:r>
      <w:r w:rsidR="00990F29" w:rsidRPr="00990F29">
        <w:rPr>
          <w:spacing w:val="-1"/>
          <w:szCs w:val="28"/>
        </w:rPr>
        <w:t xml:space="preserve"> stop nearby at Central and Roma Street</w:t>
      </w:r>
      <w:r w:rsidRPr="00990F29">
        <w:rPr>
          <w:spacing w:val="-1"/>
          <w:szCs w:val="28"/>
        </w:rPr>
        <w:t>.</w:t>
      </w:r>
      <w:r w:rsidR="00990F29" w:rsidRPr="00990F29">
        <w:rPr>
          <w:spacing w:val="-1"/>
          <w:szCs w:val="28"/>
        </w:rPr>
        <w:t xml:space="preserve"> </w:t>
      </w:r>
      <w:r>
        <w:t xml:space="preserve">Information about Brisbane public transport is available by calling Translink on 13 12 30 or visiting their website at </w:t>
      </w:r>
      <w:hyperlink r:id="rId19" w:history="1">
        <w:r w:rsidR="00F161AD" w:rsidRPr="00871267">
          <w:rPr>
            <w:rStyle w:val="Hyperlink"/>
            <w:color w:val="000090"/>
          </w:rPr>
          <w:t>translink.com.au</w:t>
        </w:r>
      </w:hyperlink>
      <w:r>
        <w:t>.</w:t>
      </w:r>
    </w:p>
    <w:p w14:paraId="3B3AAB44" w14:textId="41EFE654" w:rsidR="00990F29" w:rsidRPr="00180E74" w:rsidRDefault="00990F29" w:rsidP="00990F29">
      <w:pPr>
        <w:pStyle w:val="NormalSubhead"/>
        <w:rPr>
          <w:sz w:val="32"/>
        </w:rPr>
      </w:pPr>
      <w:r w:rsidRPr="00180E74">
        <w:rPr>
          <w:sz w:val="32"/>
        </w:rPr>
        <w:t xml:space="preserve">Public </w:t>
      </w:r>
      <w:r>
        <w:rPr>
          <w:sz w:val="32"/>
        </w:rPr>
        <w:t>Car Parking</w:t>
      </w:r>
    </w:p>
    <w:p w14:paraId="61E57808" w14:textId="1215AC08" w:rsidR="00990F29" w:rsidRDefault="00990F29" w:rsidP="00BC19BA">
      <w:r w:rsidRPr="00990F29">
        <w:t>There are a number of public car parking stations</w:t>
      </w:r>
      <w:r>
        <w:t xml:space="preserve"> </w:t>
      </w:r>
      <w:r w:rsidRPr="00990F29">
        <w:t xml:space="preserve">within the CBD </w:t>
      </w:r>
      <w:r>
        <w:t>(including one under King George Square)</w:t>
      </w:r>
      <w:r w:rsidRPr="00990F29">
        <w:t xml:space="preserve"> and metered street parking is </w:t>
      </w:r>
      <w:r>
        <w:t xml:space="preserve">also </w:t>
      </w:r>
      <w:r w:rsidRPr="00990F29">
        <w:t>av</w:t>
      </w:r>
      <w:r>
        <w:t>ailable.</w:t>
      </w:r>
    </w:p>
    <w:p w14:paraId="0CAA7037" w14:textId="77777777" w:rsidR="000F4B7F" w:rsidRDefault="000F4B7F" w:rsidP="000F4B7F"/>
    <w:p w14:paraId="618D8168" w14:textId="0EF88A5C" w:rsidR="000F4B7F" w:rsidRPr="000F4B7F" w:rsidRDefault="000F4B7F" w:rsidP="00BC19BA">
      <w:pPr>
        <w:rPr>
          <w:sz w:val="16"/>
          <w:szCs w:val="16"/>
        </w:rPr>
      </w:pPr>
      <w:r w:rsidRPr="00C5509A">
        <w:rPr>
          <w:sz w:val="16"/>
          <w:szCs w:val="16"/>
        </w:rPr>
        <w:t>V</w:t>
      </w:r>
      <w:r w:rsidR="005A6398">
        <w:rPr>
          <w:sz w:val="16"/>
          <w:szCs w:val="16"/>
        </w:rPr>
        <w:t>2</w:t>
      </w:r>
      <w:r w:rsidRPr="00C5509A">
        <w:rPr>
          <w:sz w:val="16"/>
          <w:szCs w:val="16"/>
        </w:rPr>
        <w:t xml:space="preserve"> – 2</w:t>
      </w:r>
      <w:r w:rsidR="005A6398">
        <w:rPr>
          <w:sz w:val="16"/>
          <w:szCs w:val="16"/>
        </w:rPr>
        <w:t>7</w:t>
      </w:r>
      <w:r w:rsidRPr="00C5509A">
        <w:rPr>
          <w:sz w:val="16"/>
          <w:szCs w:val="16"/>
        </w:rPr>
        <w:t>/09/2024</w:t>
      </w:r>
    </w:p>
    <w:sectPr w:rsidR="000F4B7F" w:rsidRPr="000F4B7F" w:rsidSect="004B1825">
      <w:headerReference w:type="default" r:id="rId20"/>
      <w:pgSz w:w="11918" w:h="16817" w:code="9"/>
      <w:pgMar w:top="709" w:right="709" w:bottom="70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CB23C" w14:textId="77777777" w:rsidR="00124354" w:rsidRDefault="00124354">
      <w:r>
        <w:separator/>
      </w:r>
    </w:p>
  </w:endnote>
  <w:endnote w:type="continuationSeparator" w:id="0">
    <w:p w14:paraId="5A9036D7" w14:textId="77777777" w:rsidR="00124354" w:rsidRDefault="00124354">
      <w:r>
        <w:continuationSeparator/>
      </w:r>
    </w:p>
  </w:endnote>
  <w:endnote w:type="continuationNotice" w:id="1">
    <w:p w14:paraId="5A8B592D" w14:textId="77777777" w:rsidR="00124354" w:rsidRDefault="0012435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Garamond Pro">
    <w:panose1 w:val="02020502060506020403"/>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B Avant Garde Demi">
    <w:altName w:val="Adobe Garamond Pro"/>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E36AA" w14:textId="18EAA247" w:rsidR="000F4B7F" w:rsidRPr="000F4B7F" w:rsidRDefault="000F4B7F" w:rsidP="000F4B7F">
    <w:pPr>
      <w:pStyle w:val="Footer"/>
      <w:jc w:val="right"/>
      <w:rPr>
        <w:sz w:val="32"/>
      </w:rPr>
    </w:pPr>
    <w:r w:rsidRPr="000F4B7F">
      <w:rPr>
        <w:rStyle w:val="PageNumber"/>
        <w:sz w:val="28"/>
      </w:rPr>
      <w:fldChar w:fldCharType="begin"/>
    </w:r>
    <w:r w:rsidRPr="000F4B7F">
      <w:rPr>
        <w:rStyle w:val="PageNumber"/>
        <w:sz w:val="28"/>
      </w:rPr>
      <w:instrText xml:space="preserve"> PAGE </w:instrText>
    </w:r>
    <w:r w:rsidRPr="000F4B7F">
      <w:rPr>
        <w:rStyle w:val="PageNumber"/>
        <w:sz w:val="28"/>
      </w:rPr>
      <w:fldChar w:fldCharType="separate"/>
    </w:r>
    <w:r w:rsidR="005A6398">
      <w:rPr>
        <w:rStyle w:val="PageNumber"/>
        <w:noProof/>
        <w:sz w:val="28"/>
      </w:rPr>
      <w:t>3</w:t>
    </w:r>
    <w:r w:rsidRPr="000F4B7F">
      <w:rPr>
        <w:rStyle w:val="PageNumber"/>
        <w:sz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997FA" w14:textId="77777777" w:rsidR="00124354" w:rsidRDefault="00124354">
      <w:r>
        <w:separator/>
      </w:r>
    </w:p>
  </w:footnote>
  <w:footnote w:type="continuationSeparator" w:id="0">
    <w:p w14:paraId="722FCA37" w14:textId="77777777" w:rsidR="00124354" w:rsidRDefault="00124354">
      <w:r>
        <w:continuationSeparator/>
      </w:r>
    </w:p>
  </w:footnote>
  <w:footnote w:type="continuationNotice" w:id="1">
    <w:p w14:paraId="36F8D86F" w14:textId="77777777" w:rsidR="00124354" w:rsidRDefault="00124354">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F4DAF" w14:textId="2B88193A" w:rsidR="00124354" w:rsidRDefault="00124354">
    <w:pPr>
      <w:pStyle w:val="Header"/>
    </w:pPr>
  </w:p>
  <w:p w14:paraId="3C7CD8E2" w14:textId="77777777" w:rsidR="00124354" w:rsidRDefault="001243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8DFB6" w14:textId="77777777" w:rsidR="00124354" w:rsidRPr="008774A1" w:rsidRDefault="00124354" w:rsidP="00877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AF8C0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743EA"/>
    <w:multiLevelType w:val="multilevel"/>
    <w:tmpl w:val="E9BC6432"/>
    <w:lvl w:ilvl="0">
      <w:start w:val="1"/>
      <w:numFmt w:val="decimal"/>
      <w:pStyle w:val="Heading1"/>
      <w:lvlText w:val="%1"/>
      <w:lvlJc w:val="left"/>
      <w:pPr>
        <w:tabs>
          <w:tab w:val="num" w:pos="454"/>
        </w:tabs>
        <w:ind w:left="454" w:hanging="454"/>
      </w:pPr>
      <w:rPr>
        <w:rFonts w:hint="default"/>
      </w:rPr>
    </w:lvl>
    <w:lvl w:ilvl="1">
      <w:start w:val="1"/>
      <w:numFmt w:val="decimal"/>
      <w:pStyle w:val="Heading2"/>
      <w:lvlText w:val="%1.%2"/>
      <w:lvlJc w:val="left"/>
      <w:pPr>
        <w:tabs>
          <w:tab w:val="num" w:pos="680"/>
        </w:tabs>
        <w:ind w:left="680" w:hanging="680"/>
      </w:pPr>
      <w:rPr>
        <w:rFonts w:hint="default"/>
      </w:rPr>
    </w:lvl>
    <w:lvl w:ilvl="2">
      <w:start w:val="1"/>
      <w:numFmt w:val="decimal"/>
      <w:pStyle w:val="Heading3"/>
      <w:lvlText w:val="%1.%2.%3"/>
      <w:lvlJc w:val="left"/>
      <w:pPr>
        <w:tabs>
          <w:tab w:val="num" w:pos="907"/>
        </w:tabs>
        <w:ind w:left="907" w:hanging="907"/>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2344620"/>
    <w:multiLevelType w:val="multilevel"/>
    <w:tmpl w:val="C41CF8AC"/>
    <w:lvl w:ilvl="0">
      <w:start w:val="1"/>
      <w:numFmt w:val="bullet"/>
      <w:lvlText w:val="•"/>
      <w:lvlJc w:val="left"/>
      <w:pPr>
        <w:tabs>
          <w:tab w:val="num" w:pos="1191"/>
        </w:tabs>
        <w:ind w:left="1191" w:hanging="284"/>
      </w:pPr>
      <w:rPr>
        <w:rFonts w:ascii="Adobe Garamond Pro" w:hAnsi="Adobe Garamond Pro"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970079"/>
    <w:multiLevelType w:val="hybridMultilevel"/>
    <w:tmpl w:val="CA1C534C"/>
    <w:lvl w:ilvl="0" w:tplc="7D5CE5C0">
      <w:start w:val="1"/>
      <w:numFmt w:val="bullet"/>
      <w:pStyle w:val="Bullet2b"/>
      <w:lvlText w:val=""/>
      <w:lvlJc w:val="left"/>
      <w:pPr>
        <w:tabs>
          <w:tab w:val="num" w:pos="1361"/>
        </w:tabs>
        <w:ind w:left="1361" w:hanging="454"/>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F2A31"/>
    <w:multiLevelType w:val="multilevel"/>
    <w:tmpl w:val="31DC1BCC"/>
    <w:lvl w:ilvl="0">
      <w:start w:val="1"/>
      <w:numFmt w:val="bullet"/>
      <w:lvlText w:val=""/>
      <w:lvlJc w:val="left"/>
      <w:pPr>
        <w:tabs>
          <w:tab w:val="num" w:pos="907"/>
        </w:tabs>
        <w:ind w:left="90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5E78AE"/>
    <w:multiLevelType w:val="hybridMultilevel"/>
    <w:tmpl w:val="60FE4FF8"/>
    <w:lvl w:ilvl="0" w:tplc="D7600B8E">
      <w:start w:val="1"/>
      <w:numFmt w:val="bullet"/>
      <w:pStyle w:val="Bullet1"/>
      <w:lvlText w:val="•"/>
      <w:lvlJc w:val="left"/>
      <w:pPr>
        <w:tabs>
          <w:tab w:val="num" w:pos="737"/>
        </w:tabs>
        <w:ind w:left="737" w:hanging="283"/>
      </w:pPr>
      <w:rPr>
        <w:rFonts w:ascii="Calibri" w:hAnsi="Calibri" w:cs="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885205"/>
    <w:multiLevelType w:val="multilevel"/>
    <w:tmpl w:val="DDF21DBE"/>
    <w:lvl w:ilvl="0">
      <w:start w:val="1"/>
      <w:numFmt w:val="decimal"/>
      <w:lvlRestart w:val="0"/>
      <w:pStyle w:val="Numbered1"/>
      <w:lvlText w:val="%1"/>
      <w:lvlJc w:val="left"/>
      <w:pPr>
        <w:tabs>
          <w:tab w:val="num" w:pos="454"/>
        </w:tabs>
        <w:ind w:left="454" w:hanging="454"/>
      </w:pPr>
      <w:rPr>
        <w:rFonts w:hint="default"/>
      </w:rPr>
    </w:lvl>
    <w:lvl w:ilvl="1">
      <w:start w:val="1"/>
      <w:numFmt w:val="decimal"/>
      <w:pStyle w:val="Numbered2"/>
      <w:lvlText w:val="%1.%2"/>
      <w:lvlJc w:val="left"/>
      <w:pPr>
        <w:tabs>
          <w:tab w:val="num" w:pos="567"/>
        </w:tabs>
        <w:ind w:left="567" w:hanging="567"/>
      </w:pPr>
      <w:rPr>
        <w:rFonts w:hint="default"/>
      </w:rPr>
    </w:lvl>
    <w:lvl w:ilvl="2">
      <w:start w:val="1"/>
      <w:numFmt w:val="decimal"/>
      <w:pStyle w:val="Numbered3"/>
      <w:lvlText w:val="%1.%2.%3"/>
      <w:lvlJc w:val="left"/>
      <w:pPr>
        <w:tabs>
          <w:tab w:val="num" w:pos="1247"/>
        </w:tabs>
        <w:ind w:left="1247" w:hanging="680"/>
      </w:pPr>
      <w:rPr>
        <w:rFonts w:hint="default"/>
      </w:rPr>
    </w:lvl>
    <w:lvl w:ilvl="3">
      <w:start w:val="1"/>
      <w:numFmt w:val="lowerLetter"/>
      <w:pStyle w:val="Numbered3a"/>
      <w:lvlText w:val="(%4)"/>
      <w:lvlJc w:val="left"/>
      <w:pPr>
        <w:tabs>
          <w:tab w:val="num" w:pos="1701"/>
        </w:tabs>
        <w:ind w:left="1701" w:hanging="454"/>
      </w:pPr>
      <w:rPr>
        <w:rFonts w:hint="default"/>
      </w:rPr>
    </w:lvl>
    <w:lvl w:ilvl="4">
      <w:start w:val="1"/>
      <w:numFmt w:val="lowerLetter"/>
      <w:lvlText w:val="(%5)"/>
      <w:lvlJc w:val="left"/>
      <w:pPr>
        <w:tabs>
          <w:tab w:val="num" w:pos="2755"/>
        </w:tabs>
        <w:ind w:left="2755" w:hanging="924"/>
      </w:pPr>
      <w:rPr>
        <w:rFonts w:hint="default"/>
      </w:rPr>
    </w:lvl>
    <w:lvl w:ilvl="5">
      <w:start w:val="1"/>
      <w:numFmt w:val="none"/>
      <w:suff w:val="nothing"/>
      <w:lvlText w:val=""/>
      <w:lvlJc w:val="left"/>
      <w:pPr>
        <w:ind w:left="907" w:firstLine="0"/>
      </w:pPr>
      <w:rPr>
        <w:rFonts w:hint="default"/>
      </w:rPr>
    </w:lvl>
    <w:lvl w:ilvl="6">
      <w:start w:val="1"/>
      <w:numFmt w:val="none"/>
      <w:suff w:val="nothing"/>
      <w:lvlText w:val=""/>
      <w:lvlJc w:val="left"/>
      <w:pPr>
        <w:ind w:left="2755" w:hanging="1848"/>
      </w:pPr>
      <w:rPr>
        <w:rFonts w:hint="default"/>
        <w:b w:val="0"/>
        <w:i w:val="0"/>
      </w:rPr>
    </w:lvl>
    <w:lvl w:ilvl="7">
      <w:start w:val="1"/>
      <w:numFmt w:val="none"/>
      <w:suff w:val="nothing"/>
      <w:lvlText w:val=""/>
      <w:lvlJc w:val="left"/>
      <w:pPr>
        <w:ind w:left="907" w:firstLine="0"/>
      </w:pPr>
      <w:rPr>
        <w:rFonts w:hint="default"/>
      </w:rPr>
    </w:lvl>
    <w:lvl w:ilvl="8">
      <w:start w:val="1"/>
      <w:numFmt w:val="none"/>
      <w:suff w:val="nothing"/>
      <w:lvlText w:val=""/>
      <w:lvlJc w:val="left"/>
      <w:pPr>
        <w:ind w:left="907" w:firstLine="0"/>
      </w:pPr>
      <w:rPr>
        <w:rFonts w:hint="default"/>
      </w:rPr>
    </w:lvl>
  </w:abstractNum>
  <w:abstractNum w:abstractNumId="7" w15:restartNumberingAfterBreak="0">
    <w:nsid w:val="4A5A1B31"/>
    <w:multiLevelType w:val="hybridMultilevel"/>
    <w:tmpl w:val="B728F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220CA7"/>
    <w:multiLevelType w:val="hybridMultilevel"/>
    <w:tmpl w:val="31DC1BCC"/>
    <w:lvl w:ilvl="0" w:tplc="CA0CD298">
      <w:start w:val="1"/>
      <w:numFmt w:val="bullet"/>
      <w:pStyle w:val="Bullet2"/>
      <w:lvlText w:val=""/>
      <w:lvlJc w:val="left"/>
      <w:pPr>
        <w:tabs>
          <w:tab w:val="num" w:pos="907"/>
        </w:tabs>
        <w:ind w:left="907" w:hanging="453"/>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A0480D"/>
    <w:multiLevelType w:val="hybridMultilevel"/>
    <w:tmpl w:val="92D8CF70"/>
    <w:lvl w:ilvl="0" w:tplc="F31E6D18">
      <w:start w:val="1"/>
      <w:numFmt w:val="bullet"/>
      <w:pStyle w:val="Bullet1a"/>
      <w:lvlText w:val="•"/>
      <w:lvlJc w:val="left"/>
      <w:pPr>
        <w:tabs>
          <w:tab w:val="num" w:pos="1191"/>
        </w:tabs>
        <w:ind w:left="1191" w:hanging="284"/>
      </w:pPr>
      <w:rPr>
        <w:rFonts w:ascii="Calibri" w:hAnsi="Calibri" w:cs="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1C3E58"/>
    <w:multiLevelType w:val="hybridMultilevel"/>
    <w:tmpl w:val="8B2EFDFE"/>
    <w:lvl w:ilvl="0" w:tplc="C2BAFE20">
      <w:start w:val="1"/>
      <w:numFmt w:val="bullet"/>
      <w:pStyle w:val="Bullet"/>
      <w:lvlText w:val="•"/>
      <w:lvlJc w:val="left"/>
      <w:pPr>
        <w:tabs>
          <w:tab w:val="num" w:pos="284"/>
        </w:tabs>
        <w:ind w:left="284" w:hanging="284"/>
      </w:pPr>
      <w:rPr>
        <w:rFonts w:ascii="Calibri" w:hAnsi="Calibri" w:cs="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86209D"/>
    <w:multiLevelType w:val="multilevel"/>
    <w:tmpl w:val="C41CF8AC"/>
    <w:lvl w:ilvl="0">
      <w:start w:val="1"/>
      <w:numFmt w:val="bullet"/>
      <w:lvlText w:val="•"/>
      <w:lvlJc w:val="left"/>
      <w:pPr>
        <w:tabs>
          <w:tab w:val="num" w:pos="1191"/>
        </w:tabs>
        <w:ind w:left="1191" w:hanging="284"/>
      </w:pPr>
      <w:rPr>
        <w:rFonts w:ascii="Adobe Garamond Pro" w:hAnsi="Adobe Garamond Pro"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6633951">
    <w:abstractNumId w:val="8"/>
  </w:num>
  <w:num w:numId="2" w16cid:durableId="1572541791">
    <w:abstractNumId w:val="3"/>
  </w:num>
  <w:num w:numId="3" w16cid:durableId="1152258983">
    <w:abstractNumId w:val="1"/>
  </w:num>
  <w:num w:numId="4" w16cid:durableId="553277191">
    <w:abstractNumId w:val="6"/>
  </w:num>
  <w:num w:numId="5" w16cid:durableId="1208446808">
    <w:abstractNumId w:val="10"/>
  </w:num>
  <w:num w:numId="6" w16cid:durableId="1671331812">
    <w:abstractNumId w:val="5"/>
  </w:num>
  <w:num w:numId="7" w16cid:durableId="2085253982">
    <w:abstractNumId w:val="9"/>
  </w:num>
  <w:num w:numId="8" w16cid:durableId="354305473">
    <w:abstractNumId w:val="11"/>
  </w:num>
  <w:num w:numId="9" w16cid:durableId="1699773344">
    <w:abstractNumId w:val="2"/>
  </w:num>
  <w:num w:numId="10" w16cid:durableId="698707117">
    <w:abstractNumId w:val="4"/>
  </w:num>
  <w:num w:numId="11" w16cid:durableId="190462683">
    <w:abstractNumId w:val="6"/>
  </w:num>
  <w:num w:numId="12" w16cid:durableId="741757897">
    <w:abstractNumId w:val="6"/>
  </w:num>
  <w:num w:numId="13" w16cid:durableId="2106152148">
    <w:abstractNumId w:val="6"/>
  </w:num>
  <w:num w:numId="14" w16cid:durableId="540363538">
    <w:abstractNumId w:val="6"/>
  </w:num>
  <w:num w:numId="15" w16cid:durableId="609044446">
    <w:abstractNumId w:val="6"/>
  </w:num>
  <w:num w:numId="16" w16cid:durableId="1947077012">
    <w:abstractNumId w:val="7"/>
  </w:num>
  <w:num w:numId="17" w16cid:durableId="1053769712">
    <w:abstractNumId w:val="0"/>
  </w:num>
  <w:num w:numId="18" w16cid:durableId="1967155993">
    <w:abstractNumId w:val="6"/>
  </w:num>
  <w:num w:numId="19" w16cid:durableId="1821073194">
    <w:abstractNumId w:val="6"/>
  </w:num>
  <w:num w:numId="20" w16cid:durableId="2007857858">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9MFjw7Zs1LQJrD/BbxkI0bC5eEZARI2r4VVBvb3O4UrUWhnxvBMgKUXWAhBQXTH7buqad/gIuYzkkanGZYWxAQ==" w:salt="khxAalcbVNIj8Gkymb1XDw=="/>
  <w:defaultTabStop w:val="567"/>
  <w:drawingGridHorizontalSpacing w:val="55"/>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7BA8"/>
    <w:rsid w:val="000059ED"/>
    <w:rsid w:val="00022E08"/>
    <w:rsid w:val="00034DFE"/>
    <w:rsid w:val="00051A06"/>
    <w:rsid w:val="00066FBE"/>
    <w:rsid w:val="0008249C"/>
    <w:rsid w:val="0009065D"/>
    <w:rsid w:val="00093F03"/>
    <w:rsid w:val="000A096B"/>
    <w:rsid w:val="000A347F"/>
    <w:rsid w:val="000B6CAE"/>
    <w:rsid w:val="000D3717"/>
    <w:rsid w:val="000D5878"/>
    <w:rsid w:val="000F4B7F"/>
    <w:rsid w:val="001037B0"/>
    <w:rsid w:val="00103FF3"/>
    <w:rsid w:val="001077FE"/>
    <w:rsid w:val="001125DF"/>
    <w:rsid w:val="00114091"/>
    <w:rsid w:val="00124354"/>
    <w:rsid w:val="00126F3C"/>
    <w:rsid w:val="00150DB9"/>
    <w:rsid w:val="00150FFE"/>
    <w:rsid w:val="00161CE9"/>
    <w:rsid w:val="0016287D"/>
    <w:rsid w:val="00165F3B"/>
    <w:rsid w:val="00171D78"/>
    <w:rsid w:val="00174720"/>
    <w:rsid w:val="00180E74"/>
    <w:rsid w:val="00182DD1"/>
    <w:rsid w:val="0019721E"/>
    <w:rsid w:val="001C39C3"/>
    <w:rsid w:val="001C4A40"/>
    <w:rsid w:val="001C6FCE"/>
    <w:rsid w:val="001D0597"/>
    <w:rsid w:val="001D2BE2"/>
    <w:rsid w:val="001D4C45"/>
    <w:rsid w:val="001D5CB1"/>
    <w:rsid w:val="001D6262"/>
    <w:rsid w:val="001E0984"/>
    <w:rsid w:val="002050D3"/>
    <w:rsid w:val="00206A3A"/>
    <w:rsid w:val="00217B73"/>
    <w:rsid w:val="00233A2A"/>
    <w:rsid w:val="00237835"/>
    <w:rsid w:val="00240611"/>
    <w:rsid w:val="00240B4F"/>
    <w:rsid w:val="00272DED"/>
    <w:rsid w:val="0029629B"/>
    <w:rsid w:val="002A179B"/>
    <w:rsid w:val="002A3626"/>
    <w:rsid w:val="002A7E08"/>
    <w:rsid w:val="002C5D71"/>
    <w:rsid w:val="002C61FD"/>
    <w:rsid w:val="002D18FD"/>
    <w:rsid w:val="002E1BAE"/>
    <w:rsid w:val="002F5A1D"/>
    <w:rsid w:val="00301681"/>
    <w:rsid w:val="003061B8"/>
    <w:rsid w:val="00320953"/>
    <w:rsid w:val="003227B5"/>
    <w:rsid w:val="00322CE4"/>
    <w:rsid w:val="00350455"/>
    <w:rsid w:val="0035712E"/>
    <w:rsid w:val="003573CD"/>
    <w:rsid w:val="0038257D"/>
    <w:rsid w:val="003941FE"/>
    <w:rsid w:val="003B1FD6"/>
    <w:rsid w:val="003C152A"/>
    <w:rsid w:val="003D1317"/>
    <w:rsid w:val="003E400E"/>
    <w:rsid w:val="003F1B65"/>
    <w:rsid w:val="003F48B2"/>
    <w:rsid w:val="004073F9"/>
    <w:rsid w:val="0041456E"/>
    <w:rsid w:val="00426CDD"/>
    <w:rsid w:val="00427DB2"/>
    <w:rsid w:val="004347F3"/>
    <w:rsid w:val="00436117"/>
    <w:rsid w:val="00455C77"/>
    <w:rsid w:val="00461D78"/>
    <w:rsid w:val="00483261"/>
    <w:rsid w:val="00491A4B"/>
    <w:rsid w:val="004978D4"/>
    <w:rsid w:val="004B1825"/>
    <w:rsid w:val="004B7D7E"/>
    <w:rsid w:val="004D2620"/>
    <w:rsid w:val="004D7E80"/>
    <w:rsid w:val="004E4B2E"/>
    <w:rsid w:val="00540177"/>
    <w:rsid w:val="0054072B"/>
    <w:rsid w:val="00543671"/>
    <w:rsid w:val="00546E98"/>
    <w:rsid w:val="00564F6D"/>
    <w:rsid w:val="00576BFF"/>
    <w:rsid w:val="005777CB"/>
    <w:rsid w:val="00577E4B"/>
    <w:rsid w:val="0058456B"/>
    <w:rsid w:val="005918D5"/>
    <w:rsid w:val="005A6398"/>
    <w:rsid w:val="005B3A7A"/>
    <w:rsid w:val="005C69AC"/>
    <w:rsid w:val="005C6E0F"/>
    <w:rsid w:val="005D157F"/>
    <w:rsid w:val="005D18E5"/>
    <w:rsid w:val="005D6470"/>
    <w:rsid w:val="005F18CB"/>
    <w:rsid w:val="005F67E0"/>
    <w:rsid w:val="00605D22"/>
    <w:rsid w:val="00626E9F"/>
    <w:rsid w:val="0062746D"/>
    <w:rsid w:val="00637F71"/>
    <w:rsid w:val="0064030C"/>
    <w:rsid w:val="0064455F"/>
    <w:rsid w:val="00666EFA"/>
    <w:rsid w:val="00671EE8"/>
    <w:rsid w:val="00681267"/>
    <w:rsid w:val="00686316"/>
    <w:rsid w:val="0069019A"/>
    <w:rsid w:val="006A0667"/>
    <w:rsid w:val="006A752D"/>
    <w:rsid w:val="006B0BDB"/>
    <w:rsid w:val="006D4974"/>
    <w:rsid w:val="006D72C8"/>
    <w:rsid w:val="006E546A"/>
    <w:rsid w:val="006E663B"/>
    <w:rsid w:val="006F6FB4"/>
    <w:rsid w:val="0070234D"/>
    <w:rsid w:val="00712CA6"/>
    <w:rsid w:val="00724484"/>
    <w:rsid w:val="0076180D"/>
    <w:rsid w:val="00764A35"/>
    <w:rsid w:val="00765AE2"/>
    <w:rsid w:val="00767EC5"/>
    <w:rsid w:val="00771572"/>
    <w:rsid w:val="0077648B"/>
    <w:rsid w:val="0078045E"/>
    <w:rsid w:val="00783F7E"/>
    <w:rsid w:val="007920CC"/>
    <w:rsid w:val="007943A9"/>
    <w:rsid w:val="007A2048"/>
    <w:rsid w:val="007A4258"/>
    <w:rsid w:val="007C44A9"/>
    <w:rsid w:val="007C4D30"/>
    <w:rsid w:val="007C529B"/>
    <w:rsid w:val="007C5464"/>
    <w:rsid w:val="007C655D"/>
    <w:rsid w:val="007D46A8"/>
    <w:rsid w:val="007D660D"/>
    <w:rsid w:val="007E6A18"/>
    <w:rsid w:val="007F21EF"/>
    <w:rsid w:val="007F3E3F"/>
    <w:rsid w:val="00803044"/>
    <w:rsid w:val="00816E67"/>
    <w:rsid w:val="00822480"/>
    <w:rsid w:val="00832507"/>
    <w:rsid w:val="00866A5F"/>
    <w:rsid w:val="00871267"/>
    <w:rsid w:val="0087321B"/>
    <w:rsid w:val="00873BC7"/>
    <w:rsid w:val="008774A1"/>
    <w:rsid w:val="008933C2"/>
    <w:rsid w:val="008968AB"/>
    <w:rsid w:val="008A4517"/>
    <w:rsid w:val="008A54EC"/>
    <w:rsid w:val="008B207F"/>
    <w:rsid w:val="008F3B2D"/>
    <w:rsid w:val="00910335"/>
    <w:rsid w:val="009125E3"/>
    <w:rsid w:val="009200E9"/>
    <w:rsid w:val="0092419E"/>
    <w:rsid w:val="00933DE9"/>
    <w:rsid w:val="00934C50"/>
    <w:rsid w:val="00934FBE"/>
    <w:rsid w:val="009359BE"/>
    <w:rsid w:val="00940D8E"/>
    <w:rsid w:val="00942422"/>
    <w:rsid w:val="00946A91"/>
    <w:rsid w:val="0096407F"/>
    <w:rsid w:val="00970AA5"/>
    <w:rsid w:val="00975FA3"/>
    <w:rsid w:val="00977703"/>
    <w:rsid w:val="0098298B"/>
    <w:rsid w:val="00983994"/>
    <w:rsid w:val="009863BC"/>
    <w:rsid w:val="00990F29"/>
    <w:rsid w:val="009A69A5"/>
    <w:rsid w:val="009F0782"/>
    <w:rsid w:val="009F1959"/>
    <w:rsid w:val="009F4BE0"/>
    <w:rsid w:val="00A012ED"/>
    <w:rsid w:val="00A02CA2"/>
    <w:rsid w:val="00A16E30"/>
    <w:rsid w:val="00A21D00"/>
    <w:rsid w:val="00A22272"/>
    <w:rsid w:val="00A23C38"/>
    <w:rsid w:val="00A54CA2"/>
    <w:rsid w:val="00A71B70"/>
    <w:rsid w:val="00A72C74"/>
    <w:rsid w:val="00A76D15"/>
    <w:rsid w:val="00A90521"/>
    <w:rsid w:val="00A925E3"/>
    <w:rsid w:val="00A96DCB"/>
    <w:rsid w:val="00AB07D4"/>
    <w:rsid w:val="00AB0DDA"/>
    <w:rsid w:val="00AB4936"/>
    <w:rsid w:val="00AE1701"/>
    <w:rsid w:val="00AE2AC0"/>
    <w:rsid w:val="00AF7393"/>
    <w:rsid w:val="00B0144E"/>
    <w:rsid w:val="00B031BF"/>
    <w:rsid w:val="00B34A8F"/>
    <w:rsid w:val="00B351AE"/>
    <w:rsid w:val="00B46CAC"/>
    <w:rsid w:val="00B60D05"/>
    <w:rsid w:val="00B61D2A"/>
    <w:rsid w:val="00B801FD"/>
    <w:rsid w:val="00B82DC5"/>
    <w:rsid w:val="00B87CBB"/>
    <w:rsid w:val="00BA4E40"/>
    <w:rsid w:val="00BA586B"/>
    <w:rsid w:val="00BB0B19"/>
    <w:rsid w:val="00BB1975"/>
    <w:rsid w:val="00BC0411"/>
    <w:rsid w:val="00BC19BA"/>
    <w:rsid w:val="00BC5C91"/>
    <w:rsid w:val="00BD62E3"/>
    <w:rsid w:val="00BE1D48"/>
    <w:rsid w:val="00BE2500"/>
    <w:rsid w:val="00BE6BC6"/>
    <w:rsid w:val="00C00E81"/>
    <w:rsid w:val="00C020E8"/>
    <w:rsid w:val="00C130B6"/>
    <w:rsid w:val="00C2187C"/>
    <w:rsid w:val="00C23334"/>
    <w:rsid w:val="00C25079"/>
    <w:rsid w:val="00C403C5"/>
    <w:rsid w:val="00C459B8"/>
    <w:rsid w:val="00C47BA8"/>
    <w:rsid w:val="00C62697"/>
    <w:rsid w:val="00C631AB"/>
    <w:rsid w:val="00C912E9"/>
    <w:rsid w:val="00C92421"/>
    <w:rsid w:val="00C977A1"/>
    <w:rsid w:val="00CA7125"/>
    <w:rsid w:val="00CA7A94"/>
    <w:rsid w:val="00CB0516"/>
    <w:rsid w:val="00CB43B0"/>
    <w:rsid w:val="00CC7785"/>
    <w:rsid w:val="00CD039B"/>
    <w:rsid w:val="00CD3F71"/>
    <w:rsid w:val="00CD56F0"/>
    <w:rsid w:val="00CD57F3"/>
    <w:rsid w:val="00CE5ECE"/>
    <w:rsid w:val="00CE6CC1"/>
    <w:rsid w:val="00CF649F"/>
    <w:rsid w:val="00D001D5"/>
    <w:rsid w:val="00D028F7"/>
    <w:rsid w:val="00D04F84"/>
    <w:rsid w:val="00D06E97"/>
    <w:rsid w:val="00D24CFB"/>
    <w:rsid w:val="00D2626A"/>
    <w:rsid w:val="00D26472"/>
    <w:rsid w:val="00D31807"/>
    <w:rsid w:val="00D44AD7"/>
    <w:rsid w:val="00D57444"/>
    <w:rsid w:val="00D75B32"/>
    <w:rsid w:val="00D832D6"/>
    <w:rsid w:val="00DA4B63"/>
    <w:rsid w:val="00DE1059"/>
    <w:rsid w:val="00DE4F01"/>
    <w:rsid w:val="00DE5463"/>
    <w:rsid w:val="00E11106"/>
    <w:rsid w:val="00E1187C"/>
    <w:rsid w:val="00E23A95"/>
    <w:rsid w:val="00E27C6B"/>
    <w:rsid w:val="00E637D9"/>
    <w:rsid w:val="00E737EB"/>
    <w:rsid w:val="00EA39FE"/>
    <w:rsid w:val="00EB1860"/>
    <w:rsid w:val="00EC4AF3"/>
    <w:rsid w:val="00ED2781"/>
    <w:rsid w:val="00ED5E81"/>
    <w:rsid w:val="00EF734B"/>
    <w:rsid w:val="00F05652"/>
    <w:rsid w:val="00F0583C"/>
    <w:rsid w:val="00F065F7"/>
    <w:rsid w:val="00F06741"/>
    <w:rsid w:val="00F10395"/>
    <w:rsid w:val="00F1219B"/>
    <w:rsid w:val="00F137D9"/>
    <w:rsid w:val="00F161AD"/>
    <w:rsid w:val="00F37096"/>
    <w:rsid w:val="00F44BF2"/>
    <w:rsid w:val="00F55F48"/>
    <w:rsid w:val="00F908CC"/>
    <w:rsid w:val="00FA247E"/>
    <w:rsid w:val="00FA7ADD"/>
    <w:rsid w:val="00FB7011"/>
    <w:rsid w:val="00FD60D5"/>
    <w:rsid w:val="00FF653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79B6A106"/>
  <w14:defaultImageDpi w14:val="300"/>
  <w15:docId w15:val="{98138855-920B-4C0D-AC1D-40F31420D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dobe Garamond Pro" w:eastAsia="Times New Roman" w:hAnsi="Adobe Garamond Pro"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7F3"/>
    <w:pPr>
      <w:spacing w:before="120" w:line="264" w:lineRule="auto"/>
    </w:pPr>
    <w:rPr>
      <w:rFonts w:ascii="Calibri" w:hAnsi="Calibri"/>
      <w:sz w:val="28"/>
      <w:szCs w:val="24"/>
    </w:rPr>
  </w:style>
  <w:style w:type="paragraph" w:styleId="Heading1">
    <w:name w:val="heading 1"/>
    <w:basedOn w:val="Normal"/>
    <w:next w:val="Normal"/>
    <w:qFormat/>
    <w:rsid w:val="00C47BA8"/>
    <w:pPr>
      <w:keepNext/>
      <w:numPr>
        <w:numId w:val="3"/>
      </w:numPr>
      <w:spacing w:before="240"/>
      <w:outlineLvl w:val="0"/>
    </w:pPr>
    <w:rPr>
      <w:rFonts w:ascii="B Avant Garde Demi" w:eastAsia="MS Mincho" w:hAnsi="B Avant Garde Demi"/>
      <w:kern w:val="32"/>
      <w:sz w:val="32"/>
      <w:szCs w:val="32"/>
    </w:rPr>
  </w:style>
  <w:style w:type="paragraph" w:styleId="Heading2">
    <w:name w:val="heading 2"/>
    <w:basedOn w:val="Normal"/>
    <w:next w:val="Normal"/>
    <w:qFormat/>
    <w:rsid w:val="00C47BA8"/>
    <w:pPr>
      <w:keepNext/>
      <w:numPr>
        <w:ilvl w:val="1"/>
        <w:numId w:val="3"/>
      </w:numPr>
      <w:spacing w:before="180"/>
      <w:outlineLvl w:val="1"/>
    </w:pPr>
    <w:rPr>
      <w:rFonts w:eastAsia="MS Mincho"/>
      <w:b/>
      <w:szCs w:val="28"/>
    </w:rPr>
  </w:style>
  <w:style w:type="paragraph" w:styleId="Heading3">
    <w:name w:val="heading 3"/>
    <w:basedOn w:val="Normal"/>
    <w:next w:val="Normal"/>
    <w:qFormat/>
    <w:rsid w:val="00C47BA8"/>
    <w:pPr>
      <w:keepNext/>
      <w:numPr>
        <w:ilvl w:val="2"/>
        <w:numId w:val="3"/>
      </w:numPr>
      <w:spacing w:before="180"/>
      <w:outlineLvl w:val="2"/>
    </w:pPr>
    <w:rPr>
      <w:rFonts w:eastAsia="MS Mincho"/>
      <w:b/>
      <w:sz w:val="26"/>
      <w:szCs w:val="26"/>
    </w:rPr>
  </w:style>
  <w:style w:type="paragraph" w:styleId="Heading4">
    <w:name w:val="heading 4"/>
    <w:basedOn w:val="Normal"/>
    <w:next w:val="Normal"/>
    <w:qFormat/>
    <w:rsid w:val="00C47BA8"/>
    <w:pPr>
      <w:keepNext/>
      <w:numPr>
        <w:ilvl w:val="3"/>
        <w:numId w:val="3"/>
      </w:numPr>
      <w:spacing w:before="180"/>
      <w:outlineLvl w:val="3"/>
    </w:pPr>
    <w:rPr>
      <w:rFonts w:eastAsia="MS Mincho"/>
      <w:b/>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rsid w:val="00C403C5"/>
  </w:style>
  <w:style w:type="paragraph" w:styleId="FootnoteText">
    <w:name w:val="footnote text"/>
    <w:basedOn w:val="Normal"/>
    <w:semiHidden/>
    <w:rsid w:val="00C47BA8"/>
    <w:pPr>
      <w:spacing w:before="60"/>
      <w:ind w:left="227" w:hanging="227"/>
    </w:pPr>
    <w:rPr>
      <w:rFonts w:eastAsia="MS Mincho"/>
      <w:sz w:val="22"/>
    </w:rPr>
  </w:style>
  <w:style w:type="paragraph" w:styleId="Header">
    <w:name w:val="header"/>
    <w:basedOn w:val="Normal"/>
    <w:rsid w:val="00C403C5"/>
    <w:pPr>
      <w:tabs>
        <w:tab w:val="center" w:pos="5245"/>
        <w:tab w:val="right" w:pos="10490"/>
      </w:tabs>
    </w:pPr>
    <w:rPr>
      <w:rFonts w:eastAsia="MS Mincho"/>
    </w:rPr>
  </w:style>
  <w:style w:type="paragraph" w:customStyle="1" w:styleId="MainHeading">
    <w:name w:val="Main Heading"/>
    <w:basedOn w:val="Normal"/>
    <w:next w:val="SubHeading"/>
    <w:rsid w:val="00161CE9"/>
    <w:pPr>
      <w:jc w:val="center"/>
    </w:pPr>
    <w:rPr>
      <w:rFonts w:eastAsia="MS Mincho"/>
      <w:b/>
      <w:sz w:val="48"/>
      <w:szCs w:val="48"/>
    </w:rPr>
  </w:style>
  <w:style w:type="paragraph" w:customStyle="1" w:styleId="SubHeading">
    <w:name w:val="Sub Heading"/>
    <w:basedOn w:val="MainHeading"/>
    <w:next w:val="Normal"/>
    <w:rsid w:val="00764A35"/>
    <w:pPr>
      <w:spacing w:before="180"/>
    </w:pPr>
    <w:rPr>
      <w:sz w:val="32"/>
    </w:rPr>
  </w:style>
  <w:style w:type="paragraph" w:customStyle="1" w:styleId="Normal1">
    <w:name w:val="Normal 1"/>
    <w:basedOn w:val="Normal"/>
    <w:rsid w:val="00CD57F3"/>
    <w:pPr>
      <w:ind w:left="454" w:hanging="454"/>
    </w:pPr>
  </w:style>
  <w:style w:type="paragraph" w:customStyle="1" w:styleId="Normal1a">
    <w:name w:val="Normal 1(a)"/>
    <w:basedOn w:val="Normal1"/>
    <w:rsid w:val="00764A35"/>
    <w:pPr>
      <w:ind w:left="908"/>
    </w:pPr>
  </w:style>
  <w:style w:type="paragraph" w:customStyle="1" w:styleId="Normal1ai">
    <w:name w:val="Normal 1(a)(i)"/>
    <w:basedOn w:val="Normal1a"/>
    <w:rsid w:val="00764A35"/>
    <w:pPr>
      <w:ind w:left="1361"/>
    </w:pPr>
  </w:style>
  <w:style w:type="character" w:styleId="PageNumber">
    <w:name w:val="page number"/>
    <w:rsid w:val="00764A35"/>
    <w:rPr>
      <w:sz w:val="24"/>
    </w:rPr>
  </w:style>
  <w:style w:type="paragraph" w:customStyle="1" w:styleId="Quotation">
    <w:name w:val="Quotation"/>
    <w:basedOn w:val="Normal"/>
    <w:rsid w:val="00764A35"/>
    <w:pPr>
      <w:spacing w:before="60"/>
      <w:ind w:left="283" w:right="284" w:hanging="113"/>
    </w:pPr>
    <w:rPr>
      <w:rFonts w:ascii="Times New Roman" w:hAnsi="Times New Roman"/>
      <w:sz w:val="22"/>
    </w:rPr>
  </w:style>
  <w:style w:type="paragraph" w:customStyle="1" w:styleId="Resolution">
    <w:name w:val="Resolution"/>
    <w:basedOn w:val="Normal"/>
    <w:rsid w:val="00764A35"/>
    <w:pPr>
      <w:spacing w:before="60"/>
      <w:ind w:left="284" w:right="284"/>
    </w:pPr>
    <w:rPr>
      <w:b/>
    </w:rPr>
  </w:style>
  <w:style w:type="table" w:styleId="TableGrid">
    <w:name w:val="Table Grid"/>
    <w:basedOn w:val="TableNormal"/>
    <w:rsid w:val="00C47BA8"/>
    <w:pPr>
      <w:spacing w:before="120" w:line="264" w:lineRule="auto"/>
      <w:jc w:val="both"/>
    </w:pPr>
    <w:rPr>
      <w:rFonts w:ascii="Calibri" w:eastAsia="MS Mincho" w:hAnsi="Calibri"/>
      <w:lang w:eastAsia="ja-JP"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712CA6"/>
    <w:pPr>
      <w:numPr>
        <w:numId w:val="5"/>
      </w:numPr>
      <w:spacing w:before="60"/>
    </w:pPr>
    <w:rPr>
      <w:rFonts w:eastAsia="MS Mincho"/>
    </w:rPr>
  </w:style>
  <w:style w:type="paragraph" w:customStyle="1" w:styleId="Bullet1">
    <w:name w:val="Bullet 1"/>
    <w:basedOn w:val="Normal"/>
    <w:rsid w:val="00712CA6"/>
    <w:pPr>
      <w:numPr>
        <w:numId w:val="6"/>
      </w:numPr>
      <w:spacing w:before="60"/>
    </w:pPr>
    <w:rPr>
      <w:rFonts w:eastAsia="MS Mincho"/>
    </w:rPr>
  </w:style>
  <w:style w:type="paragraph" w:customStyle="1" w:styleId="Bullet1a">
    <w:name w:val="Bullet 1(a)"/>
    <w:basedOn w:val="Normal"/>
    <w:rsid w:val="00933DE9"/>
    <w:pPr>
      <w:numPr>
        <w:numId w:val="7"/>
      </w:numPr>
      <w:spacing w:before="60"/>
    </w:pPr>
    <w:rPr>
      <w:rFonts w:eastAsia="MS Mincho"/>
    </w:rPr>
  </w:style>
  <w:style w:type="paragraph" w:customStyle="1" w:styleId="Bullet2">
    <w:name w:val="Bullet 2"/>
    <w:basedOn w:val="Normal"/>
    <w:rsid w:val="00C47BA8"/>
    <w:pPr>
      <w:numPr>
        <w:numId w:val="1"/>
      </w:numPr>
      <w:spacing w:before="60"/>
    </w:pPr>
    <w:rPr>
      <w:rFonts w:eastAsia="MS Mincho"/>
    </w:rPr>
  </w:style>
  <w:style w:type="paragraph" w:customStyle="1" w:styleId="Bullet2b">
    <w:name w:val="Bullet 2(b)"/>
    <w:basedOn w:val="Normal"/>
    <w:rsid w:val="00C47BA8"/>
    <w:pPr>
      <w:numPr>
        <w:numId w:val="2"/>
      </w:numPr>
      <w:spacing w:before="30"/>
    </w:pPr>
    <w:rPr>
      <w:rFonts w:eastAsia="MS Mincho"/>
    </w:rPr>
  </w:style>
  <w:style w:type="paragraph" w:customStyle="1" w:styleId="Normal1Follower">
    <w:name w:val="Normal 1 Follower"/>
    <w:basedOn w:val="Normal"/>
    <w:rsid w:val="00764A35"/>
    <w:pPr>
      <w:spacing w:before="60"/>
      <w:ind w:left="454"/>
    </w:pPr>
  </w:style>
  <w:style w:type="paragraph" w:customStyle="1" w:styleId="Normal1aFollower">
    <w:name w:val="Normal 1(a) Follower"/>
    <w:basedOn w:val="Normal1Follower"/>
    <w:rsid w:val="00764A35"/>
    <w:pPr>
      <w:ind w:left="907"/>
    </w:pPr>
  </w:style>
  <w:style w:type="paragraph" w:customStyle="1" w:styleId="Normal1aiFollower">
    <w:name w:val="Normal 1(a)(i) Follower"/>
    <w:basedOn w:val="Normal1aFollower"/>
    <w:rsid w:val="00764A35"/>
    <w:pPr>
      <w:ind w:left="1361"/>
    </w:pPr>
  </w:style>
  <w:style w:type="paragraph" w:customStyle="1" w:styleId="NormalSubhead">
    <w:name w:val="Normal Subhead"/>
    <w:basedOn w:val="Normal"/>
    <w:next w:val="Normal"/>
    <w:rsid w:val="00764A35"/>
    <w:pPr>
      <w:keepNext/>
      <w:spacing w:before="180"/>
    </w:pPr>
    <w:rPr>
      <w:b/>
    </w:rPr>
  </w:style>
  <w:style w:type="paragraph" w:customStyle="1" w:styleId="Numbered1">
    <w:name w:val="Numbered 1"/>
    <w:basedOn w:val="SubHeading"/>
    <w:rsid w:val="00C403C5"/>
    <w:pPr>
      <w:keepNext/>
      <w:numPr>
        <w:numId w:val="4"/>
      </w:numPr>
      <w:tabs>
        <w:tab w:val="right" w:pos="10490"/>
      </w:tabs>
      <w:jc w:val="left"/>
    </w:pPr>
    <w:rPr>
      <w:rFonts w:eastAsia="Times New Roman"/>
      <w:b w:val="0"/>
      <w:sz w:val="28"/>
      <w:szCs w:val="28"/>
    </w:rPr>
  </w:style>
  <w:style w:type="paragraph" w:customStyle="1" w:styleId="Numbered2">
    <w:name w:val="Numbered 2"/>
    <w:basedOn w:val="Normal1"/>
    <w:rsid w:val="00C403C5"/>
    <w:pPr>
      <w:numPr>
        <w:ilvl w:val="1"/>
        <w:numId w:val="4"/>
      </w:numPr>
      <w:tabs>
        <w:tab w:val="right" w:pos="10490"/>
      </w:tabs>
      <w:spacing w:before="80"/>
    </w:pPr>
  </w:style>
  <w:style w:type="paragraph" w:customStyle="1" w:styleId="Numbered3">
    <w:name w:val="Numbered 3"/>
    <w:basedOn w:val="Normal1a"/>
    <w:rsid w:val="00764A35"/>
    <w:pPr>
      <w:numPr>
        <w:ilvl w:val="2"/>
        <w:numId w:val="4"/>
      </w:numPr>
    </w:pPr>
  </w:style>
  <w:style w:type="paragraph" w:customStyle="1" w:styleId="Numbered3a">
    <w:name w:val="Numbered 3a"/>
    <w:basedOn w:val="Normal1ai"/>
    <w:rsid w:val="00764A35"/>
    <w:pPr>
      <w:numPr>
        <w:ilvl w:val="3"/>
        <w:numId w:val="4"/>
      </w:numPr>
    </w:pPr>
  </w:style>
  <w:style w:type="paragraph" w:styleId="BalloonText">
    <w:name w:val="Balloon Text"/>
    <w:basedOn w:val="Normal"/>
    <w:link w:val="BalloonTextChar"/>
    <w:uiPriority w:val="99"/>
    <w:semiHidden/>
    <w:unhideWhenUsed/>
    <w:rsid w:val="00BC5C91"/>
    <w:pPr>
      <w:spacing w:before="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BC5C91"/>
    <w:rPr>
      <w:rFonts w:ascii="Lucida Grande" w:hAnsi="Lucida Grande" w:cs="Lucida Grande"/>
      <w:sz w:val="18"/>
      <w:szCs w:val="18"/>
    </w:rPr>
  </w:style>
  <w:style w:type="character" w:styleId="FootnoteReference">
    <w:name w:val="footnote reference"/>
    <w:uiPriority w:val="99"/>
    <w:unhideWhenUsed/>
    <w:rsid w:val="00093F03"/>
    <w:rPr>
      <w:vertAlign w:val="superscript"/>
    </w:rPr>
  </w:style>
  <w:style w:type="character" w:styleId="Hyperlink">
    <w:name w:val="Hyperlink"/>
    <w:uiPriority w:val="99"/>
    <w:unhideWhenUsed/>
    <w:rsid w:val="00CB43B0"/>
    <w:rPr>
      <w:color w:val="0000FF"/>
      <w:u w:val="single"/>
    </w:rPr>
  </w:style>
  <w:style w:type="paragraph" w:customStyle="1" w:styleId="MHeading1">
    <w:name w:val="M Heading 1"/>
    <w:basedOn w:val="Normal"/>
    <w:qFormat/>
    <w:rsid w:val="005777CB"/>
    <w:pPr>
      <w:keepNext/>
      <w:tabs>
        <w:tab w:val="left" w:pos="2835"/>
        <w:tab w:val="left" w:pos="5103"/>
        <w:tab w:val="right" w:pos="10348"/>
      </w:tabs>
      <w:spacing w:before="180"/>
      <w:ind w:left="2835" w:hanging="2835"/>
    </w:pPr>
    <w:rPr>
      <w:b/>
    </w:rPr>
  </w:style>
  <w:style w:type="paragraph" w:customStyle="1" w:styleId="MIndent1">
    <w:name w:val="M Indent 1"/>
    <w:basedOn w:val="Normal"/>
    <w:qFormat/>
    <w:rsid w:val="005777CB"/>
    <w:pPr>
      <w:tabs>
        <w:tab w:val="left" w:pos="5103"/>
        <w:tab w:val="right" w:pos="10348"/>
      </w:tabs>
      <w:spacing w:before="0"/>
      <w:ind w:left="5188" w:right="851" w:hanging="2353"/>
    </w:pPr>
  </w:style>
  <w:style w:type="paragraph" w:customStyle="1" w:styleId="MIndent2">
    <w:name w:val="M Indent 2"/>
    <w:basedOn w:val="MIndent1"/>
    <w:qFormat/>
    <w:rsid w:val="005777CB"/>
    <w:pPr>
      <w:tabs>
        <w:tab w:val="clear" w:pos="5103"/>
      </w:tabs>
      <w:ind w:left="2835" w:right="0" w:firstLine="0"/>
    </w:pPr>
    <w:rPr>
      <w:szCs w:val="28"/>
    </w:rPr>
  </w:style>
  <w:style w:type="character" w:styleId="FollowedHyperlink">
    <w:name w:val="FollowedHyperlink"/>
    <w:uiPriority w:val="99"/>
    <w:semiHidden/>
    <w:unhideWhenUsed/>
    <w:rsid w:val="00F161AD"/>
    <w:rPr>
      <w:color w:val="800080"/>
      <w:u w:val="single"/>
    </w:rPr>
  </w:style>
  <w:style w:type="character" w:customStyle="1" w:styleId="UnresolvedMention1">
    <w:name w:val="Unresolved Mention1"/>
    <w:basedOn w:val="DefaultParagraphFont"/>
    <w:uiPriority w:val="99"/>
    <w:semiHidden/>
    <w:unhideWhenUsed/>
    <w:rsid w:val="00564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288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in@qdn.org.au" TargetMode="Externa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qdn.org.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qdn.org.au/about-qdn/2024-AGM/"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s://us06web.zoom.us/j/84175771392" TargetMode="External"/><Relationship Id="rId19" Type="http://schemas.openxmlformats.org/officeDocument/2006/relationships/hyperlink" Target="https://translink.com.au"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mailto:admin@qdn.org.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D73C482F220B41AD30B62DEE6BDE2C" ma:contentTypeVersion="18" ma:contentTypeDescription="Create a new document." ma:contentTypeScope="" ma:versionID="f2ba059e30d8ae2886ae30e6eaec512c">
  <xsd:schema xmlns:xsd="http://www.w3.org/2001/XMLSchema" xmlns:xs="http://www.w3.org/2001/XMLSchema" xmlns:p="http://schemas.microsoft.com/office/2006/metadata/properties" xmlns:ns2="4abf4f25-ed96-480b-8e02-99472405e80d" xmlns:ns3="d6474d21-96ee-4f02-9831-07186c4120e3" targetNamespace="http://schemas.microsoft.com/office/2006/metadata/properties" ma:root="true" ma:fieldsID="be2a089400c152ce8edfbce29ab40b58" ns2:_="" ns3:_="">
    <xsd:import namespace="4abf4f25-ed96-480b-8e02-99472405e80d"/>
    <xsd:import namespace="d6474d21-96ee-4f02-9831-07186c4120e3"/>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f4f25-ed96-480b-8e02-99472405e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fb419f-31d7-44cc-9b1e-47ef0e7f16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474d21-96ee-4f02-9831-07186c4120e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8920f0-ce57-4f8c-82e8-6fde53e2bc70}" ma:internalName="TaxCatchAll" ma:showField="CatchAllData" ma:web="d6474d21-96ee-4f02-9831-07186c412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BD82FC-1D5E-4EEA-A2D6-711AE9C620C2}">
  <ds:schemaRefs>
    <ds:schemaRef ds:uri="http://schemas.microsoft.com/sharepoint/v3/contenttype/forms"/>
  </ds:schemaRefs>
</ds:datastoreItem>
</file>

<file path=customXml/itemProps2.xml><?xml version="1.0" encoding="utf-8"?>
<ds:datastoreItem xmlns:ds="http://schemas.openxmlformats.org/officeDocument/2006/customXml" ds:itemID="{867B667C-889D-4D22-A7C5-573144C8C208}"/>
</file>

<file path=docProps/app.xml><?xml version="1.0" encoding="utf-8"?>
<Properties xmlns="http://schemas.openxmlformats.org/officeDocument/2006/extended-properties" xmlns:vt="http://schemas.openxmlformats.org/officeDocument/2006/docPropsVTypes">
  <Template>Normal.dotm</Template>
  <TotalTime>47</TotalTime>
  <Pages>3</Pages>
  <Words>627</Words>
  <Characters>3575</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4194</CharactersWithSpaces>
  <SharedDoc>false</SharedDoc>
  <HyperlinkBase/>
  <HLinks>
    <vt:vector size="6" baseType="variant">
      <vt:variant>
        <vt:i4>5505081</vt:i4>
      </vt:variant>
      <vt:variant>
        <vt:i4>0</vt:i4>
      </vt:variant>
      <vt:variant>
        <vt:i4>0</vt:i4>
      </vt:variant>
      <vt:variant>
        <vt:i4>5</vt:i4>
      </vt:variant>
      <vt:variant>
        <vt:lpwstr>https://us06web.zoom.us/j/87349088071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McKeon</dc:creator>
  <cp:keywords/>
  <dc:description/>
  <cp:lastModifiedBy>Mark McKeon</cp:lastModifiedBy>
  <cp:revision>23</cp:revision>
  <cp:lastPrinted>2024-09-27T07:03:00Z</cp:lastPrinted>
  <dcterms:created xsi:type="dcterms:W3CDTF">2023-09-28T02:28:00Z</dcterms:created>
  <dcterms:modified xsi:type="dcterms:W3CDTF">2024-10-01T22:38:00Z</dcterms:modified>
  <cp:category/>
</cp:coreProperties>
</file>