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17EF" w14:textId="266F3635" w:rsidR="00B33FB9" w:rsidRPr="00E97721" w:rsidRDefault="00B33FB9" w:rsidP="004F6360">
      <w:pPr>
        <w:rPr>
          <w:rFonts w:ascii="Arial" w:hAnsi="Arial" w:cs="Arial"/>
          <w:b/>
          <w:bCs/>
          <w:sz w:val="32"/>
          <w:szCs w:val="32"/>
          <w:lang w:val="en-AU"/>
        </w:rPr>
      </w:pPr>
      <w:r w:rsidRPr="00E97721">
        <w:rPr>
          <w:rFonts w:ascii="Arial" w:hAnsi="Arial" w:cs="Arial"/>
          <w:b/>
          <w:bCs/>
          <w:sz w:val="32"/>
          <w:szCs w:val="32"/>
          <w:lang w:val="en-AU"/>
        </w:rPr>
        <w:t xml:space="preserve">2024 </w:t>
      </w:r>
      <w:r w:rsidR="00F03559" w:rsidRPr="00E97721">
        <w:rPr>
          <w:rFonts w:ascii="Arial" w:hAnsi="Arial" w:cs="Arial"/>
          <w:b/>
          <w:bCs/>
          <w:sz w:val="32"/>
          <w:szCs w:val="32"/>
          <w:lang w:val="en-AU"/>
        </w:rPr>
        <w:t>Queensland Disability Conference</w:t>
      </w:r>
    </w:p>
    <w:p w14:paraId="0B3A51AD" w14:textId="77777777" w:rsidR="000A63A4" w:rsidRPr="00E97721" w:rsidRDefault="000A63A4" w:rsidP="004F6360">
      <w:pPr>
        <w:rPr>
          <w:rFonts w:ascii="Arial" w:hAnsi="Arial" w:cs="Arial"/>
          <w:b/>
          <w:bCs/>
          <w:sz w:val="32"/>
          <w:szCs w:val="32"/>
          <w:lang w:val="en-AU"/>
        </w:rPr>
      </w:pPr>
    </w:p>
    <w:p w14:paraId="014FBCA4" w14:textId="09FC5419" w:rsidR="000A63A4" w:rsidRPr="00E97721" w:rsidRDefault="000A63A4" w:rsidP="004F6360">
      <w:pPr>
        <w:rPr>
          <w:rFonts w:ascii="Arial" w:hAnsi="Arial" w:cs="Arial"/>
          <w:b/>
          <w:bCs/>
          <w:sz w:val="32"/>
          <w:szCs w:val="32"/>
          <w:lang w:val="en-AU"/>
        </w:rPr>
      </w:pPr>
      <w:r w:rsidRPr="00E97721">
        <w:rPr>
          <w:rFonts w:ascii="Arial" w:hAnsi="Arial" w:cs="Arial"/>
          <w:b/>
          <w:bCs/>
          <w:sz w:val="32"/>
          <w:szCs w:val="32"/>
          <w:lang w:val="en-AU"/>
        </w:rPr>
        <w:t xml:space="preserve">On-line </w:t>
      </w:r>
      <w:r w:rsidR="00CA0EC5" w:rsidRPr="00E97721">
        <w:rPr>
          <w:rFonts w:ascii="Arial" w:hAnsi="Arial" w:cs="Arial"/>
          <w:b/>
          <w:bCs/>
          <w:sz w:val="32"/>
          <w:szCs w:val="32"/>
          <w:lang w:val="en-AU"/>
        </w:rPr>
        <w:t>Registration Instructions</w:t>
      </w:r>
    </w:p>
    <w:p w14:paraId="18CD3C75" w14:textId="77777777" w:rsidR="00F03559" w:rsidRPr="00E97721" w:rsidRDefault="00F03559" w:rsidP="004F6360">
      <w:pPr>
        <w:rPr>
          <w:rFonts w:ascii="Arial" w:hAnsi="Arial" w:cs="Arial"/>
          <w:lang w:val="en-AU"/>
        </w:rPr>
      </w:pPr>
    </w:p>
    <w:p w14:paraId="4B67A307" w14:textId="77777777" w:rsidR="00CA0EC5" w:rsidRPr="00EC2018" w:rsidRDefault="00CA0EC5" w:rsidP="004F6360">
      <w:pPr>
        <w:rPr>
          <w:rFonts w:ascii="Arial" w:hAnsi="Arial" w:cs="Arial"/>
          <w:lang w:val="en-AU"/>
        </w:rPr>
      </w:pPr>
    </w:p>
    <w:p w14:paraId="6D8190F1" w14:textId="630F7A98" w:rsidR="004F6360" w:rsidRPr="00E97721" w:rsidRDefault="004F6360" w:rsidP="00AC6D4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97721">
        <w:rPr>
          <w:rFonts w:ascii="Arial" w:hAnsi="Arial" w:cs="Arial"/>
        </w:rPr>
        <w:t>Click the link below to enter the Virtual venue: - </w:t>
      </w:r>
      <w:hyperlink r:id="rId8" w:tgtFrame="_blank" w:tooltip="Original URL: https://live.remo.co/e/queensland-disability-conference. Click or tap if you trust this link." w:history="1">
        <w:r w:rsidRPr="00E97721">
          <w:rPr>
            <w:rStyle w:val="Hyperlink"/>
            <w:rFonts w:ascii="Arial" w:hAnsi="Arial" w:cs="Arial"/>
            <w:lang w:val="en-AU"/>
          </w:rPr>
          <w:t>https://live.remo.co/e/queensland-disability-conference</w:t>
        </w:r>
      </w:hyperlink>
      <w:r w:rsidRPr="00E97721">
        <w:rPr>
          <w:rFonts w:ascii="Arial" w:hAnsi="Arial" w:cs="Arial"/>
        </w:rPr>
        <w:t>  </w:t>
      </w:r>
    </w:p>
    <w:p w14:paraId="1EA2642A" w14:textId="77777777" w:rsidR="004F6360" w:rsidRPr="00E97721" w:rsidRDefault="004F6360" w:rsidP="00AC6D4F">
      <w:pPr>
        <w:pStyle w:val="NoSpacing"/>
        <w:rPr>
          <w:rFonts w:ascii="Arial" w:hAnsi="Arial" w:cs="Arial"/>
          <w:lang w:val="en-AU"/>
        </w:rPr>
      </w:pPr>
    </w:p>
    <w:p w14:paraId="56E9676A" w14:textId="73121E94" w:rsidR="004F6360" w:rsidRPr="00E97721" w:rsidRDefault="004F6360" w:rsidP="00AC6D4F">
      <w:pPr>
        <w:pStyle w:val="NoSpacing"/>
        <w:numPr>
          <w:ilvl w:val="0"/>
          <w:numId w:val="2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What you will need:</w:t>
      </w:r>
    </w:p>
    <w:p w14:paraId="53312446" w14:textId="77777777" w:rsidR="004F6360" w:rsidRPr="00E97721" w:rsidRDefault="004F6360" w:rsidP="00AC6D4F">
      <w:pPr>
        <w:pStyle w:val="NoSpacing"/>
        <w:rPr>
          <w:rFonts w:ascii="Arial" w:hAnsi="Arial" w:cs="Arial"/>
          <w:lang w:val="en-AU"/>
        </w:rPr>
      </w:pPr>
    </w:p>
    <w:p w14:paraId="4264D2CE" w14:textId="77777777" w:rsidR="00AC6D4F" w:rsidRPr="00E97721" w:rsidRDefault="004F6360" w:rsidP="00AC6D4F">
      <w:pPr>
        <w:pStyle w:val="NoSpacing"/>
        <w:numPr>
          <w:ilvl w:val="0"/>
          <w:numId w:val="3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 xml:space="preserve">Computer – Mac or PC (computers preferred, tablets are also </w:t>
      </w:r>
      <w:r w:rsidR="00273663" w:rsidRPr="00E97721">
        <w:rPr>
          <w:rFonts w:ascii="Arial" w:hAnsi="Arial" w:cs="Arial"/>
          <w:lang w:val="en-AU"/>
        </w:rPr>
        <w:t>supported)</w:t>
      </w:r>
    </w:p>
    <w:p w14:paraId="5A1AA589" w14:textId="77777777" w:rsidR="00E97721" w:rsidRPr="00E97721" w:rsidRDefault="004F6360" w:rsidP="00AC6D4F">
      <w:pPr>
        <w:pStyle w:val="NoSpacing"/>
        <w:numPr>
          <w:ilvl w:val="0"/>
          <w:numId w:val="3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Browser – Chrome (preferred), Safari, Edge or Firefox</w:t>
      </w:r>
    </w:p>
    <w:p w14:paraId="42C2DA3E" w14:textId="77777777" w:rsidR="00E97721" w:rsidRPr="00E97721" w:rsidRDefault="004F6360" w:rsidP="00AC6D4F">
      <w:pPr>
        <w:pStyle w:val="NoSpacing"/>
        <w:numPr>
          <w:ilvl w:val="0"/>
          <w:numId w:val="3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Internet connection – the faster the better, but a minimal bandwidth of 5mb/5mb is required.</w:t>
      </w:r>
    </w:p>
    <w:p w14:paraId="4BE07589" w14:textId="77777777" w:rsidR="00E97721" w:rsidRPr="00E97721" w:rsidRDefault="004F6360" w:rsidP="00AC6D4F">
      <w:pPr>
        <w:pStyle w:val="NoSpacing"/>
        <w:numPr>
          <w:ilvl w:val="0"/>
          <w:numId w:val="3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Camera – webcam so we can see your face!</w:t>
      </w:r>
    </w:p>
    <w:p w14:paraId="03F27C9F" w14:textId="77777777" w:rsidR="00E97721" w:rsidRPr="00E97721" w:rsidRDefault="004F6360" w:rsidP="00AC6D4F">
      <w:pPr>
        <w:pStyle w:val="NoSpacing"/>
        <w:numPr>
          <w:ilvl w:val="0"/>
          <w:numId w:val="3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Microphone – so you can be clearly heard.</w:t>
      </w:r>
    </w:p>
    <w:p w14:paraId="62882958" w14:textId="6122826D" w:rsidR="004F6360" w:rsidRPr="00E97721" w:rsidRDefault="004F6360" w:rsidP="00AC6D4F">
      <w:pPr>
        <w:pStyle w:val="NoSpacing"/>
        <w:numPr>
          <w:ilvl w:val="0"/>
          <w:numId w:val="3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Headphones – this will help to minimise possible audio echo for other attendees.</w:t>
      </w:r>
    </w:p>
    <w:p w14:paraId="1CA700A5" w14:textId="77777777" w:rsidR="004F6360" w:rsidRPr="00E97721" w:rsidRDefault="004F6360" w:rsidP="00AC6D4F">
      <w:pPr>
        <w:pStyle w:val="NoSpacing"/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 </w:t>
      </w:r>
    </w:p>
    <w:p w14:paraId="4DD06E17" w14:textId="056187B8" w:rsidR="004F6360" w:rsidRPr="00F05651" w:rsidRDefault="004F6360" w:rsidP="00AC6D4F">
      <w:pPr>
        <w:pStyle w:val="NoSpacing"/>
        <w:numPr>
          <w:ilvl w:val="0"/>
          <w:numId w:val="2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Once you have accessed the link, you will find the </w:t>
      </w:r>
      <w:r w:rsidRPr="00E97721">
        <w:rPr>
          <w:rFonts w:ascii="Arial" w:hAnsi="Arial" w:cs="Arial"/>
          <w:b/>
          <w:bCs/>
          <w:lang w:val="en-AU"/>
        </w:rPr>
        <w:t>‘Landing Page’</w:t>
      </w:r>
      <w:r w:rsidRPr="00E97721">
        <w:rPr>
          <w:rFonts w:ascii="Arial" w:hAnsi="Arial" w:cs="Arial"/>
          <w:lang w:val="en-AU"/>
        </w:rPr>
        <w:t xml:space="preserve">. Prior to the event opening time, there will be a button that </w:t>
      </w:r>
      <w:r w:rsidR="00F05651" w:rsidRPr="00E97721">
        <w:rPr>
          <w:rFonts w:ascii="Arial" w:hAnsi="Arial" w:cs="Arial"/>
          <w:lang w:val="en-AU"/>
        </w:rPr>
        <w:t>says,</w:t>
      </w:r>
      <w:r w:rsidRPr="00E97721">
        <w:rPr>
          <w:rFonts w:ascii="Arial" w:hAnsi="Arial" w:cs="Arial"/>
          <w:lang w:val="en-AU"/>
        </w:rPr>
        <w:t> </w:t>
      </w:r>
      <w:r w:rsidRPr="00E97721">
        <w:rPr>
          <w:rFonts w:ascii="Arial" w:hAnsi="Arial" w:cs="Arial"/>
          <w:b/>
          <w:bCs/>
          <w:lang w:val="en-AU"/>
        </w:rPr>
        <w:t>‘Register for event’</w:t>
      </w:r>
      <w:r w:rsidR="00743E2F" w:rsidRPr="00F05651">
        <w:rPr>
          <w:rFonts w:ascii="Arial" w:hAnsi="Arial" w:cs="Arial"/>
          <w:lang w:val="en-AU"/>
        </w:rPr>
        <w:t>.  Although this is not required it might be a good idea to get registered and set up</w:t>
      </w:r>
      <w:r w:rsidR="00F05651" w:rsidRPr="00F05651">
        <w:rPr>
          <w:rFonts w:ascii="Arial" w:hAnsi="Arial" w:cs="Arial"/>
          <w:lang w:val="en-AU"/>
        </w:rPr>
        <w:t xml:space="preserve"> prior to the day.</w:t>
      </w:r>
      <w:r w:rsidRPr="00F05651">
        <w:rPr>
          <w:rFonts w:ascii="Arial" w:hAnsi="Arial" w:cs="Arial"/>
          <w:lang w:val="en-AU"/>
        </w:rPr>
        <w:t> </w:t>
      </w:r>
    </w:p>
    <w:p w14:paraId="501C5261" w14:textId="77777777" w:rsidR="004F6360" w:rsidRPr="00E97721" w:rsidRDefault="004F6360" w:rsidP="00AC6D4F">
      <w:pPr>
        <w:pStyle w:val="NoSpacing"/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 </w:t>
      </w:r>
    </w:p>
    <w:p w14:paraId="69912DE6" w14:textId="547462B5" w:rsidR="004F6360" w:rsidRPr="00E97721" w:rsidRDefault="004F6360" w:rsidP="00AC6D4F">
      <w:pPr>
        <w:pStyle w:val="NoSpacing"/>
        <w:numPr>
          <w:ilvl w:val="0"/>
          <w:numId w:val="2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Once the Virtual Event doors are open (1 hour prior to the start of the event) the </w:t>
      </w:r>
      <w:r w:rsidRPr="00E97721">
        <w:rPr>
          <w:rFonts w:ascii="Arial" w:hAnsi="Arial" w:cs="Arial"/>
          <w:b/>
          <w:bCs/>
          <w:lang w:val="en-AU"/>
        </w:rPr>
        <w:t>‘Landing Page’ </w:t>
      </w:r>
      <w:r w:rsidRPr="00E97721">
        <w:rPr>
          <w:rFonts w:ascii="Arial" w:hAnsi="Arial" w:cs="Arial"/>
          <w:lang w:val="en-AU"/>
        </w:rPr>
        <w:t>will state </w:t>
      </w:r>
      <w:r w:rsidRPr="00E97721">
        <w:rPr>
          <w:rFonts w:ascii="Arial" w:hAnsi="Arial" w:cs="Arial"/>
          <w:b/>
          <w:bCs/>
          <w:lang w:val="en-AU"/>
        </w:rPr>
        <w:t>‘Join Event</w:t>
      </w:r>
      <w:r w:rsidRPr="00E97721">
        <w:rPr>
          <w:rFonts w:ascii="Arial" w:hAnsi="Arial" w:cs="Arial"/>
          <w:lang w:val="en-AU"/>
        </w:rPr>
        <w:t>’. Click on this button to join!</w:t>
      </w:r>
    </w:p>
    <w:p w14:paraId="019AC885" w14:textId="77777777" w:rsidR="004F6360" w:rsidRPr="00E97721" w:rsidRDefault="004F6360" w:rsidP="00AC6D4F">
      <w:pPr>
        <w:pStyle w:val="NoSpacing"/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 </w:t>
      </w:r>
    </w:p>
    <w:p w14:paraId="2A0B4260" w14:textId="4E3087D4" w:rsidR="004F6360" w:rsidRPr="00E97721" w:rsidRDefault="004F6360" w:rsidP="00AC6D4F">
      <w:pPr>
        <w:pStyle w:val="NoSpacing"/>
        <w:numPr>
          <w:ilvl w:val="0"/>
          <w:numId w:val="2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You will be asked to provide your name and email address, create your own unique password to log in to future sessions</w:t>
      </w:r>
      <w:r w:rsidR="00FE1E1E">
        <w:rPr>
          <w:rFonts w:ascii="Arial" w:hAnsi="Arial" w:cs="Arial"/>
          <w:lang w:val="en-AU"/>
        </w:rPr>
        <w:t>,</w:t>
      </w:r>
      <w:r w:rsidRPr="00E97721">
        <w:rPr>
          <w:rFonts w:ascii="Arial" w:hAnsi="Arial" w:cs="Arial"/>
          <w:lang w:val="en-AU"/>
        </w:rPr>
        <w:t xml:space="preserve"> or </w:t>
      </w:r>
      <w:r w:rsidR="00FE1E1E">
        <w:rPr>
          <w:rFonts w:ascii="Arial" w:hAnsi="Arial" w:cs="Arial"/>
          <w:lang w:val="en-AU"/>
        </w:rPr>
        <w:t xml:space="preserve">request </w:t>
      </w:r>
      <w:r w:rsidRPr="00E97721">
        <w:rPr>
          <w:rFonts w:ascii="Arial" w:hAnsi="Arial" w:cs="Arial"/>
          <w:lang w:val="en-AU"/>
        </w:rPr>
        <w:t xml:space="preserve">a “magic link” </w:t>
      </w:r>
      <w:r w:rsidR="00FE1E1E">
        <w:rPr>
          <w:rFonts w:ascii="Arial" w:hAnsi="Arial" w:cs="Arial"/>
          <w:lang w:val="en-AU"/>
        </w:rPr>
        <w:t xml:space="preserve">which </w:t>
      </w:r>
      <w:r w:rsidRPr="00E97721">
        <w:rPr>
          <w:rFonts w:ascii="Arial" w:hAnsi="Arial" w:cs="Arial"/>
          <w:lang w:val="en-AU"/>
        </w:rPr>
        <w:t>will be sent to your email address</w:t>
      </w:r>
      <w:r w:rsidR="003D41D5">
        <w:rPr>
          <w:rFonts w:ascii="Arial" w:hAnsi="Arial" w:cs="Arial"/>
          <w:lang w:val="en-AU"/>
        </w:rPr>
        <w:t xml:space="preserve"> (</w:t>
      </w:r>
      <w:r w:rsidRPr="00E97721">
        <w:rPr>
          <w:rFonts w:ascii="Arial" w:hAnsi="Arial" w:cs="Arial"/>
          <w:lang w:val="en-AU"/>
        </w:rPr>
        <w:t xml:space="preserve">click </w:t>
      </w:r>
      <w:r w:rsidR="00F05651">
        <w:rPr>
          <w:rFonts w:ascii="Arial" w:hAnsi="Arial" w:cs="Arial"/>
          <w:lang w:val="en-AU"/>
        </w:rPr>
        <w:t xml:space="preserve">the magic </w:t>
      </w:r>
      <w:r w:rsidR="003D41D5">
        <w:rPr>
          <w:rFonts w:ascii="Arial" w:hAnsi="Arial" w:cs="Arial"/>
          <w:lang w:val="en-AU"/>
        </w:rPr>
        <w:t xml:space="preserve">link </w:t>
      </w:r>
      <w:r w:rsidRPr="00E97721">
        <w:rPr>
          <w:rFonts w:ascii="Arial" w:hAnsi="Arial" w:cs="Arial"/>
          <w:lang w:val="en-AU"/>
        </w:rPr>
        <w:t>to continue</w:t>
      </w:r>
      <w:r w:rsidR="003D41D5">
        <w:rPr>
          <w:rFonts w:ascii="Arial" w:hAnsi="Arial" w:cs="Arial"/>
          <w:lang w:val="en-AU"/>
        </w:rPr>
        <w:t>)</w:t>
      </w:r>
      <w:r w:rsidRPr="00E97721">
        <w:rPr>
          <w:rFonts w:ascii="Arial" w:hAnsi="Arial" w:cs="Arial"/>
          <w:lang w:val="en-AU"/>
        </w:rPr>
        <w:t>. Once this is complete, you will proceed to a quick test page for your camera and mic – at this point, your browser may ask you to </w:t>
      </w:r>
      <w:r w:rsidRPr="00E97721">
        <w:rPr>
          <w:rFonts w:ascii="Arial" w:hAnsi="Arial" w:cs="Arial"/>
          <w:b/>
          <w:bCs/>
          <w:lang w:val="en-AU"/>
        </w:rPr>
        <w:t>‘allow your camera and mic to be used’</w:t>
      </w:r>
      <w:r w:rsidRPr="00E97721">
        <w:rPr>
          <w:rFonts w:ascii="Arial" w:hAnsi="Arial" w:cs="Arial"/>
          <w:lang w:val="en-AU"/>
        </w:rPr>
        <w:t> – it is important to </w:t>
      </w:r>
      <w:r w:rsidRPr="00E97721">
        <w:rPr>
          <w:rFonts w:ascii="Arial" w:hAnsi="Arial" w:cs="Arial"/>
          <w:b/>
          <w:bCs/>
          <w:lang w:val="en-AU"/>
        </w:rPr>
        <w:t>‘allow’</w:t>
      </w:r>
      <w:r w:rsidRPr="00E97721">
        <w:rPr>
          <w:rFonts w:ascii="Arial" w:hAnsi="Arial" w:cs="Arial"/>
          <w:lang w:val="en-AU"/>
        </w:rPr>
        <w:t> that functionality. </w:t>
      </w:r>
    </w:p>
    <w:p w14:paraId="0CFE2F3A" w14:textId="77777777" w:rsidR="004F6360" w:rsidRPr="00E97721" w:rsidRDefault="004F6360" w:rsidP="00AC6D4F">
      <w:pPr>
        <w:pStyle w:val="NoSpacing"/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 </w:t>
      </w:r>
    </w:p>
    <w:p w14:paraId="0E667497" w14:textId="763B7C25" w:rsidR="004F6360" w:rsidRPr="00E97721" w:rsidRDefault="004F6360" w:rsidP="00AC6D4F">
      <w:pPr>
        <w:pStyle w:val="NoSpacing"/>
        <w:numPr>
          <w:ilvl w:val="0"/>
          <w:numId w:val="2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 xml:space="preserve">Once complete, you will then proceed to the virtual venue. </w:t>
      </w:r>
      <w:r w:rsidR="00423F25">
        <w:rPr>
          <w:rFonts w:ascii="Arial" w:hAnsi="Arial" w:cs="Arial"/>
          <w:lang w:val="en-AU"/>
        </w:rPr>
        <w:t>Once you arrive</w:t>
      </w:r>
      <w:r w:rsidRPr="00E97721">
        <w:rPr>
          <w:rFonts w:ascii="Arial" w:hAnsi="Arial" w:cs="Arial"/>
          <w:lang w:val="en-AU"/>
        </w:rPr>
        <w:t xml:space="preserve"> at the </w:t>
      </w:r>
      <w:r w:rsidR="003D41D5">
        <w:rPr>
          <w:rFonts w:ascii="Arial" w:hAnsi="Arial" w:cs="Arial"/>
          <w:lang w:val="en-AU"/>
        </w:rPr>
        <w:t>v</w:t>
      </w:r>
      <w:r w:rsidRPr="00E97721">
        <w:rPr>
          <w:rFonts w:ascii="Arial" w:hAnsi="Arial" w:cs="Arial"/>
          <w:lang w:val="en-AU"/>
        </w:rPr>
        <w:t xml:space="preserve">irtual </w:t>
      </w:r>
      <w:r w:rsidR="003D41D5">
        <w:rPr>
          <w:rFonts w:ascii="Arial" w:hAnsi="Arial" w:cs="Arial"/>
          <w:lang w:val="en-AU"/>
        </w:rPr>
        <w:t>v</w:t>
      </w:r>
      <w:r w:rsidRPr="00E97721">
        <w:rPr>
          <w:rFonts w:ascii="Arial" w:hAnsi="Arial" w:cs="Arial"/>
          <w:lang w:val="en-AU"/>
        </w:rPr>
        <w:t xml:space="preserve">enue you will be placed at the </w:t>
      </w:r>
      <w:r w:rsidR="003D41D5">
        <w:rPr>
          <w:rFonts w:ascii="Arial" w:hAnsi="Arial" w:cs="Arial"/>
          <w:lang w:val="en-AU"/>
        </w:rPr>
        <w:t>next</w:t>
      </w:r>
      <w:r w:rsidRPr="00E97721">
        <w:rPr>
          <w:rFonts w:ascii="Arial" w:hAnsi="Arial" w:cs="Arial"/>
          <w:lang w:val="en-AU"/>
        </w:rPr>
        <w:t xml:space="preserve"> available table</w:t>
      </w:r>
      <w:r w:rsidR="00423F25">
        <w:rPr>
          <w:rFonts w:ascii="Arial" w:hAnsi="Arial" w:cs="Arial"/>
          <w:lang w:val="en-AU"/>
        </w:rPr>
        <w:t>.</w:t>
      </w:r>
      <w:r w:rsidRPr="00E97721">
        <w:rPr>
          <w:rFonts w:ascii="Arial" w:hAnsi="Arial" w:cs="Arial"/>
          <w:lang w:val="en-AU"/>
        </w:rPr>
        <w:t xml:space="preserve"> </w:t>
      </w:r>
      <w:r w:rsidR="00423F25">
        <w:rPr>
          <w:rFonts w:ascii="Arial" w:hAnsi="Arial" w:cs="Arial"/>
          <w:lang w:val="en-AU"/>
        </w:rPr>
        <w:t>F</w:t>
      </w:r>
      <w:r w:rsidRPr="00E97721">
        <w:rPr>
          <w:rFonts w:ascii="Arial" w:hAnsi="Arial" w:cs="Arial"/>
          <w:lang w:val="en-AU"/>
        </w:rPr>
        <w:t xml:space="preserve">rom there you are free to move and join </w:t>
      </w:r>
      <w:r w:rsidR="00BC2A4A">
        <w:rPr>
          <w:rFonts w:ascii="Arial" w:hAnsi="Arial" w:cs="Arial"/>
          <w:lang w:val="en-AU"/>
        </w:rPr>
        <w:t>another</w:t>
      </w:r>
      <w:r w:rsidRPr="00E97721">
        <w:rPr>
          <w:rFonts w:ascii="Arial" w:hAnsi="Arial" w:cs="Arial"/>
          <w:lang w:val="en-AU"/>
        </w:rPr>
        <w:t xml:space="preserve"> table by </w:t>
      </w:r>
      <w:r w:rsidRPr="00E97721">
        <w:rPr>
          <w:rFonts w:ascii="Arial" w:hAnsi="Arial" w:cs="Arial"/>
          <w:lang w:val="en-AU"/>
        </w:rPr>
        <w:lastRenderedPageBreak/>
        <w:t>simpl</w:t>
      </w:r>
      <w:r w:rsidR="006C1A95">
        <w:rPr>
          <w:rFonts w:ascii="Arial" w:hAnsi="Arial" w:cs="Arial"/>
          <w:lang w:val="en-AU"/>
        </w:rPr>
        <w:t>y</w:t>
      </w:r>
      <w:r w:rsidRPr="00E97721">
        <w:rPr>
          <w:rFonts w:ascii="Arial" w:hAnsi="Arial" w:cs="Arial"/>
          <w:lang w:val="en-AU"/>
        </w:rPr>
        <w:t xml:space="preserve"> double clicking on a free chair at another table which will move you to that location. </w:t>
      </w:r>
    </w:p>
    <w:p w14:paraId="0B937CA5" w14:textId="77777777" w:rsidR="004F6360" w:rsidRPr="00E97721" w:rsidRDefault="004F6360" w:rsidP="00AC6D4F">
      <w:pPr>
        <w:pStyle w:val="NoSpacing"/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 </w:t>
      </w:r>
    </w:p>
    <w:p w14:paraId="34216F1E" w14:textId="3B6BAA2C" w:rsidR="004F6360" w:rsidRPr="00E97721" w:rsidRDefault="004F6360" w:rsidP="00AC6D4F">
      <w:pPr>
        <w:pStyle w:val="NoSpacing"/>
        <w:numPr>
          <w:ilvl w:val="0"/>
          <w:numId w:val="2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There will be help staff on hand to guide you</w:t>
      </w:r>
      <w:r w:rsidR="003716B9">
        <w:rPr>
          <w:rFonts w:ascii="Arial" w:hAnsi="Arial" w:cs="Arial"/>
          <w:lang w:val="en-AU"/>
        </w:rPr>
        <w:t xml:space="preserve">, and </w:t>
      </w:r>
      <w:r w:rsidRPr="00E97721">
        <w:rPr>
          <w:rFonts w:ascii="Arial" w:hAnsi="Arial" w:cs="Arial"/>
          <w:lang w:val="en-AU"/>
        </w:rPr>
        <w:t>if you have any issues, you can also contact the </w:t>
      </w:r>
      <w:r w:rsidRPr="00E97721">
        <w:rPr>
          <w:rFonts w:ascii="Arial" w:hAnsi="Arial" w:cs="Arial"/>
          <w:b/>
          <w:bCs/>
          <w:lang w:val="en-AU"/>
        </w:rPr>
        <w:t>‘Help Lounge’</w:t>
      </w:r>
      <w:r w:rsidRPr="00E97721">
        <w:rPr>
          <w:rFonts w:ascii="Arial" w:hAnsi="Arial" w:cs="Arial"/>
          <w:lang w:val="en-AU"/>
        </w:rPr>
        <w:t> at the bottom right of the screen in the virtual venue. There will be a real human there to assist you!</w:t>
      </w:r>
    </w:p>
    <w:p w14:paraId="072D8E92" w14:textId="77777777" w:rsidR="00C66722" w:rsidRPr="00E97721" w:rsidRDefault="00C66722" w:rsidP="00AC6D4F">
      <w:pPr>
        <w:pStyle w:val="NoSpacing"/>
        <w:rPr>
          <w:rFonts w:ascii="Arial" w:hAnsi="Arial" w:cs="Arial"/>
        </w:rPr>
      </w:pPr>
    </w:p>
    <w:sectPr w:rsidR="00C66722" w:rsidRPr="00E97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526C5"/>
    <w:multiLevelType w:val="hybridMultilevel"/>
    <w:tmpl w:val="3198F7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B2410"/>
    <w:multiLevelType w:val="hybridMultilevel"/>
    <w:tmpl w:val="4EB03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F22A8"/>
    <w:multiLevelType w:val="hybridMultilevel"/>
    <w:tmpl w:val="825C9C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7666768">
    <w:abstractNumId w:val="2"/>
  </w:num>
  <w:num w:numId="2" w16cid:durableId="541406995">
    <w:abstractNumId w:val="0"/>
  </w:num>
  <w:num w:numId="3" w16cid:durableId="199572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C6"/>
    <w:rsid w:val="00071ECA"/>
    <w:rsid w:val="000A63A4"/>
    <w:rsid w:val="0024086E"/>
    <w:rsid w:val="00273663"/>
    <w:rsid w:val="002937A2"/>
    <w:rsid w:val="003716B9"/>
    <w:rsid w:val="003D41D5"/>
    <w:rsid w:val="00423F25"/>
    <w:rsid w:val="004F6360"/>
    <w:rsid w:val="006C1A95"/>
    <w:rsid w:val="00743E2F"/>
    <w:rsid w:val="009747C6"/>
    <w:rsid w:val="00AC6D4F"/>
    <w:rsid w:val="00B33FB9"/>
    <w:rsid w:val="00BC2A4A"/>
    <w:rsid w:val="00C66722"/>
    <w:rsid w:val="00CA0EC5"/>
    <w:rsid w:val="00E97721"/>
    <w:rsid w:val="00F0258A"/>
    <w:rsid w:val="00F03559"/>
    <w:rsid w:val="00F05651"/>
    <w:rsid w:val="00FE1E1E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EE3C"/>
  <w15:chartTrackingRefBased/>
  <w15:docId w15:val="{F1941B59-2F45-446E-ABE2-57A45EAF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360"/>
    <w:pPr>
      <w:spacing w:after="0" w:line="276" w:lineRule="auto"/>
    </w:pPr>
    <w:rPr>
      <w:rFonts w:ascii="Calibri" w:eastAsia="Calibri" w:hAnsi="Calibri" w:cs="Calibri"/>
      <w:kern w:val="0"/>
      <w:sz w:val="28"/>
      <w:szCs w:val="28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7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7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7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val="en-AU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7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AU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7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AU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7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A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7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AU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7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AU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7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AU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7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en-AU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4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7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AU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4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7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A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4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AU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7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6360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AC6D4F"/>
    <w:pPr>
      <w:spacing w:after="0" w:line="240" w:lineRule="auto"/>
    </w:pPr>
    <w:rPr>
      <w:rFonts w:ascii="Calibri" w:eastAsia="Calibri" w:hAnsi="Calibri" w:cs="Calibri"/>
      <w:kern w:val="0"/>
      <w:sz w:val="28"/>
      <w:szCs w:val="28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live.remo.co%2Fe%2Fqueensland-disability-conference&amp;data=05%7C02%7Cjgalvin%40qdn.org.au%7Ce3ddeceec2da4677a68708dcb77f1ce1%7C48b6dda48af2471a9c312047a31d4ec8%7C0%7C0%7C638587003803214798%7CUnknown%7CTWFpbGZsb3d8eyJWIjoiMC4wLjAwMDAiLCJQIjoiV2luMzIiLCJBTiI6Ik1haWwiLCJXVCI6Mn0%3D%7C0%7C%7C%7C&amp;sdata=RjF58CHwTBEYNIgnLMRtQBuYghV4yPtuCu0GKLQY%2Bio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DAFF68AA204097B9A33E29550738" ma:contentTypeVersion="19" ma:contentTypeDescription="Create a new document." ma:contentTypeScope="" ma:versionID="8b8a70b0f193b8cea52d3168872de397">
  <xsd:schema xmlns:xsd="http://www.w3.org/2001/XMLSchema" xmlns:xs="http://www.w3.org/2001/XMLSchema" xmlns:p="http://schemas.microsoft.com/office/2006/metadata/properties" xmlns:ns2="feada2a6-e873-47a7-9c3f-674812c2fce9" xmlns:ns3="d6474d21-96ee-4f02-9831-07186c4120e3" targetNamespace="http://schemas.microsoft.com/office/2006/metadata/properties" ma:root="true" ma:fieldsID="099112f95de58262ce2456117c85c8b9" ns2:_="" ns3:_="">
    <xsd:import namespace="feada2a6-e873-47a7-9c3f-674812c2fce9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a2a6-e873-47a7-9c3f-674812c2f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da2a6-e873-47a7-9c3f-674812c2fce9">
      <Terms xmlns="http://schemas.microsoft.com/office/infopath/2007/PartnerControls"/>
    </lcf76f155ced4ddcb4097134ff3c332f>
    <TaxCatchAll xmlns="d6474d21-96ee-4f02-9831-07186c4120e3"/>
    <Hyperlink xmlns="feada2a6-e873-47a7-9c3f-674812c2fce9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6A219A60-ABBB-4FD7-A941-1EE2C0DFF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da2a6-e873-47a7-9c3f-674812c2fce9"/>
    <ds:schemaRef ds:uri="d6474d21-96ee-4f02-9831-07186c41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3F924-C256-4131-BFB1-EF2ECEBD3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8C8F3-58C7-4078-95B2-68E2E2D7710A}">
  <ds:schemaRefs>
    <ds:schemaRef ds:uri="http://purl.org/dc/dcmitype/"/>
    <ds:schemaRef ds:uri="d6474d21-96ee-4f02-9831-07186c4120e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feada2a6-e873-47a7-9c3f-674812c2fce9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Galvin</dc:creator>
  <cp:keywords/>
  <dc:description/>
  <cp:lastModifiedBy>Joanne Galvin</cp:lastModifiedBy>
  <cp:revision>19</cp:revision>
  <dcterms:created xsi:type="dcterms:W3CDTF">2024-08-09T02:36:00Z</dcterms:created>
  <dcterms:modified xsi:type="dcterms:W3CDTF">2024-08-09T03:49:00Z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0x0101003DF1DAFF68AA204097B9A33E29550738</vt:lpwstr>
  </property>
  <property fmtid="{D5CDD505-2E9C-101B-9397-08002B2CF9AE}" pid="3" name="MediaServiceImageTags">
    <vt:lpwstr/>
  </property>
</Properties>
</file>