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63E82" w14:textId="77777777" w:rsidR="00652FDB" w:rsidRDefault="00652FDB" w:rsidP="00652FDB">
      <w:pPr>
        <w:rPr>
          <w:rFonts w:ascii="Arial" w:hAnsi="Arial" w:cs="Arial"/>
          <w:b/>
          <w:bCs/>
          <w:sz w:val="52"/>
          <w:szCs w:val="52"/>
        </w:rPr>
      </w:pPr>
      <w:r w:rsidRPr="006D0216">
        <w:rPr>
          <w:rFonts w:ascii="Arial" w:hAnsi="Arial" w:cs="Arial"/>
          <w:b/>
          <w:bCs/>
          <w:sz w:val="52"/>
          <w:szCs w:val="52"/>
        </w:rPr>
        <w:t xml:space="preserve">Queensland </w:t>
      </w:r>
    </w:p>
    <w:p w14:paraId="24B8C68A" w14:textId="77777777" w:rsidR="00652FDB" w:rsidRPr="006D0216" w:rsidRDefault="00652FDB" w:rsidP="00652FDB">
      <w:pPr>
        <w:rPr>
          <w:rFonts w:ascii="Arial" w:hAnsi="Arial" w:cs="Arial"/>
          <w:b/>
          <w:bCs/>
          <w:sz w:val="52"/>
          <w:szCs w:val="52"/>
        </w:rPr>
      </w:pPr>
      <w:r w:rsidRPr="006D0216">
        <w:rPr>
          <w:rFonts w:ascii="Arial" w:hAnsi="Arial" w:cs="Arial"/>
          <w:b/>
          <w:bCs/>
          <w:sz w:val="52"/>
          <w:szCs w:val="52"/>
        </w:rPr>
        <w:t>Disability Conference</w:t>
      </w:r>
    </w:p>
    <w:p w14:paraId="5FA55048" w14:textId="77777777" w:rsidR="00652FDB" w:rsidRPr="005A7358" w:rsidRDefault="00652FDB" w:rsidP="00652FDB">
      <w:pPr>
        <w:rPr>
          <w:rFonts w:ascii="Arial" w:hAnsi="Arial" w:cs="Arial"/>
          <w:b/>
          <w:bCs/>
          <w:color w:val="4472C4" w:themeColor="accent1"/>
          <w:sz w:val="96"/>
          <w:szCs w:val="96"/>
          <w:u w:val="single"/>
        </w:rPr>
      </w:pPr>
      <w:r w:rsidRPr="005A7358">
        <w:rPr>
          <w:rFonts w:ascii="Arial" w:hAnsi="Arial" w:cs="Arial"/>
          <w:b/>
          <w:bCs/>
          <w:color w:val="4472C4" w:themeColor="accent1"/>
          <w:sz w:val="96"/>
          <w:szCs w:val="96"/>
          <w:u w:val="single"/>
        </w:rPr>
        <w:t>2024</w:t>
      </w:r>
    </w:p>
    <w:p w14:paraId="6405C42E" w14:textId="77777777" w:rsidR="00652FDB" w:rsidRPr="006D0216" w:rsidRDefault="00652FDB" w:rsidP="00652FDB">
      <w:pPr>
        <w:rPr>
          <w:rFonts w:ascii="Arial" w:hAnsi="Arial" w:cs="Arial"/>
          <w:b/>
          <w:bCs/>
          <w:sz w:val="52"/>
          <w:szCs w:val="52"/>
        </w:rPr>
      </w:pPr>
      <w:r w:rsidRPr="006D0216">
        <w:rPr>
          <w:rFonts w:ascii="Arial" w:hAnsi="Arial" w:cs="Arial"/>
          <w:b/>
          <w:bCs/>
          <w:sz w:val="52"/>
          <w:szCs w:val="52"/>
        </w:rPr>
        <w:t>Imagining Possibilities:</w:t>
      </w:r>
    </w:p>
    <w:p w14:paraId="4C43F360" w14:textId="77777777" w:rsidR="00652FDB" w:rsidRPr="006E576D" w:rsidRDefault="00652FDB" w:rsidP="00652FDB">
      <w:pPr>
        <w:rPr>
          <w:rFonts w:ascii="Arial" w:hAnsi="Arial" w:cs="Arial"/>
          <w:b/>
          <w:bCs/>
          <w:color w:val="4472C4" w:themeColor="accent1"/>
          <w:sz w:val="52"/>
          <w:szCs w:val="52"/>
        </w:rPr>
      </w:pPr>
      <w:r w:rsidRPr="006E576D">
        <w:rPr>
          <w:rFonts w:ascii="Arial" w:hAnsi="Arial" w:cs="Arial"/>
          <w:b/>
          <w:bCs/>
          <w:color w:val="4472C4" w:themeColor="accent1"/>
          <w:sz w:val="52"/>
          <w:szCs w:val="52"/>
        </w:rPr>
        <w:t>Shaping an Inclusive Queensland</w:t>
      </w:r>
    </w:p>
    <w:p w14:paraId="0F5257FF" w14:textId="6ED463AE" w:rsidR="00652FDB" w:rsidRPr="009875B1" w:rsidRDefault="00652FDB" w:rsidP="00652FDB">
      <w:pPr>
        <w:rPr>
          <w:rFonts w:ascii="Arial" w:hAnsi="Arial" w:cs="Arial"/>
          <w:b/>
          <w:bCs/>
          <w:color w:val="4472C4"/>
          <w:sz w:val="96"/>
          <w:szCs w:val="96"/>
        </w:rPr>
      </w:pPr>
      <w:r w:rsidRPr="009875B1">
        <w:rPr>
          <w:rFonts w:ascii="Arial" w:hAnsi="Arial" w:cs="Arial"/>
          <w:b/>
          <w:bCs/>
          <w:color w:val="4472C4"/>
          <w:sz w:val="96"/>
          <w:szCs w:val="96"/>
        </w:rPr>
        <w:t>Agenda</w:t>
      </w:r>
    </w:p>
    <w:p w14:paraId="2A5109CC" w14:textId="77777777" w:rsidR="005A7358" w:rsidRDefault="005A7358" w:rsidP="00AC64B9">
      <w:pPr>
        <w:pStyle w:val="Body"/>
        <w:spacing w:after="454" w:line="240" w:lineRule="auto"/>
        <w:rPr>
          <w:rFonts w:ascii="Arial" w:hAnsi="Arial" w:cs="Arial"/>
          <w:b/>
          <w:bCs/>
          <w:sz w:val="32"/>
          <w:szCs w:val="32"/>
        </w:rPr>
      </w:pPr>
    </w:p>
    <w:p w14:paraId="00C8C13D" w14:textId="77777777" w:rsidR="005A7358" w:rsidRDefault="005A7358" w:rsidP="00AC64B9">
      <w:pPr>
        <w:pStyle w:val="Body"/>
        <w:spacing w:after="454" w:line="240" w:lineRule="auto"/>
        <w:rPr>
          <w:rFonts w:ascii="Arial" w:hAnsi="Arial" w:cs="Arial"/>
          <w:b/>
          <w:bCs/>
          <w:sz w:val="32"/>
          <w:szCs w:val="32"/>
        </w:rPr>
      </w:pPr>
    </w:p>
    <w:p w14:paraId="3D4D3A58" w14:textId="7B5FEE97" w:rsidR="00AC64B9" w:rsidRDefault="00AC64B9" w:rsidP="00AC64B9">
      <w:pPr>
        <w:pStyle w:val="Body"/>
        <w:spacing w:after="454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Friday, 16 August, 9:30am – 4:30pm</w:t>
      </w:r>
    </w:p>
    <w:p w14:paraId="56C41B5B" w14:textId="25F9A9AA" w:rsidR="00AC64B9" w:rsidRDefault="00AC64B9" w:rsidP="00AC64B9">
      <w:pPr>
        <w:pStyle w:val="Body"/>
        <w:spacing w:after="454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Time     </w:t>
      </w:r>
      <w:r w:rsidR="00652FDB">
        <w:rPr>
          <w:rFonts w:ascii="Arial" w:hAnsi="Arial" w:cs="Arial"/>
          <w:b/>
          <w:bCs/>
          <w:sz w:val="32"/>
          <w:szCs w:val="32"/>
        </w:rPr>
        <w:t xml:space="preserve"> </w:t>
      </w:r>
      <w:r w:rsidR="005A7358">
        <w:rPr>
          <w:rFonts w:ascii="Arial" w:hAnsi="Arial" w:cs="Arial"/>
          <w:b/>
          <w:bCs/>
          <w:sz w:val="32"/>
          <w:szCs w:val="32"/>
        </w:rPr>
        <w:t xml:space="preserve"> </w:t>
      </w:r>
      <w:r w:rsidRPr="00652FDB">
        <w:rPr>
          <w:rFonts w:ascii="Arial" w:hAnsi="Arial" w:cs="Arial"/>
          <w:b/>
          <w:bCs/>
          <w:sz w:val="32"/>
          <w:szCs w:val="32"/>
        </w:rPr>
        <w:t xml:space="preserve">Activity </w:t>
      </w:r>
    </w:p>
    <w:p w14:paraId="3C5A66A6" w14:textId="77777777" w:rsidR="00AC64B9" w:rsidRDefault="00AC64B9" w:rsidP="00AC64B9">
      <w:pPr>
        <w:pStyle w:val="Body"/>
        <w:spacing w:after="454" w:line="240" w:lineRule="auto"/>
        <w:rPr>
          <w:rFonts w:ascii="Roboto" w:eastAsia="Times New Roman" w:hAnsi="Roboto" w:cs="Arial"/>
          <w:color w:val="000000"/>
          <w14:ligatures w14:val="none"/>
        </w:rPr>
      </w:pPr>
      <w:r w:rsidRPr="008A1CEA">
        <w:rPr>
          <w:rFonts w:ascii="Arial" w:hAnsi="Arial" w:cs="Arial"/>
          <w:color w:val="auto"/>
          <w:sz w:val="28"/>
          <w:szCs w:val="28"/>
        </w:rPr>
        <w:t>9:30am</w:t>
      </w:r>
      <w:r w:rsidRPr="008A1CEA">
        <w:rPr>
          <w:rFonts w:ascii="Arial" w:hAnsi="Arial" w:cs="Arial"/>
          <w:color w:val="auto"/>
          <w:sz w:val="32"/>
          <w:szCs w:val="32"/>
        </w:rPr>
        <w:t xml:space="preserve">     </w:t>
      </w:r>
      <w:r w:rsidRPr="009875B1">
        <w:rPr>
          <w:rFonts w:ascii="Arial" w:eastAsia="Times New Roman" w:hAnsi="Arial" w:cs="Arial"/>
          <w:b/>
          <w:bCs/>
          <w:sz w:val="32"/>
          <w:szCs w:val="32"/>
          <w:lang w:val="en-GB"/>
          <w14:ligatures w14:val="none"/>
        </w:rPr>
        <w:t>Acknowledgement of Country:</w:t>
      </w:r>
      <w:r w:rsidRPr="008B4559">
        <w:rPr>
          <w:rFonts w:ascii="Arial" w:eastAsia="Times New Roman" w:hAnsi="Arial" w:cs="Arial"/>
          <w:color w:val="000000"/>
          <w14:ligatures w14:val="none"/>
        </w:rPr>
        <w:t xml:space="preserve"> </w:t>
      </w:r>
      <w:r w:rsidRPr="009875B1">
        <w:rPr>
          <w:rFonts w:ascii="Arial" w:eastAsia="Times New Roman" w:hAnsi="Arial" w:cs="Arial"/>
          <w:color w:val="000000"/>
          <w:sz w:val="28"/>
          <w:szCs w:val="28"/>
          <w14:ligatures w14:val="none"/>
        </w:rPr>
        <w:t>Uncle Willie Prince</w:t>
      </w:r>
    </w:p>
    <w:p w14:paraId="7320BA0E" w14:textId="478394BC" w:rsidR="00AC64B9" w:rsidRDefault="00AC64B9" w:rsidP="00AC64B9">
      <w:pPr>
        <w:textAlignment w:val="baseline"/>
        <w:rPr>
          <w:rFonts w:ascii="Roboto" w:eastAsia="Times New Roman" w:hAnsi="Roboto" w:cs="Arial"/>
          <w:color w:val="000000"/>
          <w:kern w:val="0"/>
          <w14:ligatures w14:val="none"/>
        </w:rPr>
      </w:pPr>
      <w:r w:rsidRPr="009875B1">
        <w:rPr>
          <w:rFonts w:ascii="Arial" w:eastAsia="Times New Roman" w:hAnsi="Arial" w:cs="Arial"/>
          <w:color w:val="000000"/>
          <w:sz w:val="28"/>
          <w:szCs w:val="28"/>
          <w14:ligatures w14:val="none"/>
        </w:rPr>
        <w:t>9:40am</w:t>
      </w:r>
      <w:r>
        <w:rPr>
          <w:rFonts w:ascii="Roboto" w:eastAsia="Times New Roman" w:hAnsi="Roboto" w:cs="Arial"/>
          <w:color w:val="000000"/>
          <w14:ligatures w14:val="none"/>
        </w:rPr>
        <w:t xml:space="preserve">        </w:t>
      </w:r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Conference opening:</w:t>
      </w:r>
      <w:r w:rsidRPr="00ED17F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9875B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MCs Karin Swift and Allycia</w:t>
      </w:r>
      <w:r w:rsidR="005A735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9875B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Staples</w:t>
      </w:r>
      <w:r w:rsidRPr="002F7597">
        <w:rPr>
          <w:rFonts w:ascii="Roboto" w:eastAsia="Times New Roman" w:hAnsi="Roboto" w:cs="Arial"/>
          <w:color w:val="000000"/>
          <w:kern w:val="0"/>
          <w14:ligatures w14:val="none"/>
        </w:rPr>
        <w:t xml:space="preserve"> </w:t>
      </w:r>
    </w:p>
    <w:p w14:paraId="498E9D6D" w14:textId="77777777" w:rsidR="00AC64B9" w:rsidRPr="00ED17F2" w:rsidRDefault="00AC64B9" w:rsidP="00AC64B9">
      <w:pPr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9A3A253" w14:textId="77777777" w:rsidR="009875B1" w:rsidRDefault="00AC64B9" w:rsidP="00AC64B9">
      <w:pPr>
        <w:textAlignment w:val="baseline"/>
        <w:rPr>
          <w:rFonts w:ascii="Roboto" w:eastAsia="Times New Roman" w:hAnsi="Roboto" w:cs="Arial"/>
          <w:color w:val="000000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color w:val="000000"/>
          <w:sz w:val="28"/>
          <w:szCs w:val="28"/>
          <w14:ligatures w14:val="none"/>
        </w:rPr>
        <w:t>9:45am</w:t>
      </w:r>
      <w:r w:rsidRPr="00ED17F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    </w:t>
      </w:r>
      <w:r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="00652FDB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Minister’s address:</w:t>
      </w:r>
      <w:r w:rsidRPr="00ED17F2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 xml:space="preserve"> </w:t>
      </w:r>
      <w:r w:rsidRPr="009875B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The Honourable Charis Mullen MP, Minister for Child</w:t>
      </w:r>
      <w:r w:rsidR="009875B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 xml:space="preserve"> </w:t>
      </w:r>
      <w:r w:rsidRPr="009875B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Safety, Minister for Seniors and Disability Services and Minister for Multicultural Affairs</w:t>
      </w:r>
      <w:r w:rsidRPr="009875B1">
        <w:rPr>
          <w:rFonts w:ascii="Roboto" w:eastAsia="Times New Roman" w:hAnsi="Roboto" w:cs="Arial"/>
          <w:color w:val="000000"/>
          <w:kern w:val="0"/>
          <w:sz w:val="28"/>
          <w:szCs w:val="28"/>
          <w:lang w:val="en-GB"/>
          <w14:ligatures w14:val="none"/>
        </w:rPr>
        <w:t xml:space="preserve"> </w:t>
      </w:r>
    </w:p>
    <w:p w14:paraId="78A7E5F1" w14:textId="0069E5DB" w:rsidR="00AC64B9" w:rsidRPr="009875B1" w:rsidRDefault="00AC64B9" w:rsidP="00AC64B9">
      <w:pPr>
        <w:textAlignment w:val="baseline"/>
        <w:rPr>
          <w:rFonts w:ascii="Roboto" w:eastAsia="Times New Roman" w:hAnsi="Roboto" w:cs="Arial"/>
          <w:color w:val="000000"/>
          <w:kern w:val="0"/>
          <w:sz w:val="32"/>
          <w:szCs w:val="32"/>
          <w:lang w:val="en-GB"/>
          <w14:ligatures w14:val="none"/>
        </w:rPr>
      </w:pPr>
      <w:r w:rsidRPr="009875B1">
        <w:rPr>
          <w:rFonts w:ascii="Arial" w:eastAsia="Times New Roman" w:hAnsi="Arial" w:cs="Arial"/>
          <w:color w:val="000000"/>
          <w:sz w:val="28"/>
          <w:szCs w:val="28"/>
          <w14:ligatures w14:val="none"/>
        </w:rPr>
        <w:t>10:00am</w:t>
      </w:r>
      <w:r>
        <w:rPr>
          <w:rFonts w:ascii="Roboto" w:eastAsia="Times New Roman" w:hAnsi="Roboto" w:cs="Arial"/>
          <w:color w:val="000000"/>
          <w14:ligatures w14:val="none"/>
        </w:rPr>
        <w:t xml:space="preserve">      </w:t>
      </w:r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Panel 1: Shaping the possibilities for the future – Disability Reforms</w:t>
      </w:r>
      <w:r w:rsidRPr="009875B1">
        <w:rPr>
          <w:rFonts w:ascii="Arial" w:eastAsia="Times New Roman" w:hAnsi="Arial" w:cs="Arial"/>
          <w:b/>
          <w:bCs/>
          <w:kern w:val="0"/>
          <w:sz w:val="32"/>
          <w:szCs w:val="32"/>
          <w:lang w:val="en-GB"/>
          <w14:ligatures w14:val="none"/>
        </w:rPr>
        <w:t xml:space="preserve"> </w:t>
      </w:r>
    </w:p>
    <w:p w14:paraId="5C2D4277" w14:textId="6EECDE8D" w:rsidR="00AC64B9" w:rsidRPr="009875B1" w:rsidRDefault="00F06729" w:rsidP="00AC64B9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lastRenderedPageBreak/>
        <w:t>Elizabeth</w:t>
      </w:r>
      <w:r w:rsidR="00AC64B9"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 Bianchi – </w:t>
      </w:r>
      <w:r w:rsidR="005A7358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Senior </w:t>
      </w:r>
      <w:r w:rsidR="00AC64B9"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Executive Director, Strategic </w:t>
      </w:r>
      <w:proofErr w:type="gramStart"/>
      <w:r w:rsidR="00AC64B9"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>Policy</w:t>
      </w:r>
      <w:proofErr w:type="gramEnd"/>
      <w:r w:rsidR="00AC64B9"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 and Legislation – Seniors and Disability Services, Department of Child Safety, Seniors and Disability Services </w:t>
      </w:r>
    </w:p>
    <w:p w14:paraId="4F5BA912" w14:textId="277B5E69" w:rsidR="00AC64B9" w:rsidRPr="009875B1" w:rsidRDefault="00AC64B9" w:rsidP="00AC64B9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>Geoff Rowe –</w:t>
      </w:r>
      <w:r w:rsidR="005A7358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 </w:t>
      </w:r>
      <w:r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CEO, Aged and Disability Advocacy Australia </w:t>
      </w:r>
    </w:p>
    <w:p w14:paraId="0A71E937" w14:textId="77777777" w:rsidR="00AC64B9" w:rsidRPr="009875B1" w:rsidRDefault="00AC64B9" w:rsidP="00AC64B9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Luke Mansfield – Group Manager, Disability Reforms and Royal Commission, Department of Social Services </w:t>
      </w:r>
    </w:p>
    <w:p w14:paraId="4F0C9602" w14:textId="77777777" w:rsidR="00AC64B9" w:rsidRPr="009875B1" w:rsidRDefault="00AC64B9" w:rsidP="00AC64B9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>Dr Sharon Boyce – Chair, Queensland Disability Advisory Council and Queenslanders with Disability Network (QDN) Board</w:t>
      </w:r>
    </w:p>
    <w:p w14:paraId="30E398F4" w14:textId="654301BF" w:rsidR="00AC64B9" w:rsidRPr="00AD0161" w:rsidRDefault="00AC64B9" w:rsidP="00AC64B9">
      <w:pPr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ED17F2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 xml:space="preserve">           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  <w:t>Facilitator: Michelle Moss, CEO, QDN</w:t>
      </w:r>
    </w:p>
    <w:p w14:paraId="266F9465" w14:textId="1EC82D0B" w:rsidR="00AC64B9" w:rsidRPr="00AC64B9" w:rsidRDefault="00AC64B9" w:rsidP="00AC64B9">
      <w:pPr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</w:pPr>
      <w:r w:rsidRPr="009875B1">
        <w:rPr>
          <w:rFonts w:ascii="Arial" w:eastAsia="Times New Roman" w:hAnsi="Arial" w:cs="Arial"/>
          <w:sz w:val="28"/>
          <w:szCs w:val="28"/>
          <w:lang w:val="en-GB"/>
        </w:rPr>
        <w:t>10:40am</w:t>
      </w:r>
      <w:r w:rsidRPr="00AC64B9">
        <w:rPr>
          <w:rFonts w:ascii="Arial" w:eastAsia="Times New Roman" w:hAnsi="Arial" w:cs="Arial"/>
          <w:sz w:val="24"/>
          <w:szCs w:val="24"/>
          <w:lang w:val="en-GB"/>
        </w:rPr>
        <w:t xml:space="preserve"> 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Panel 2: Shaping an inclusive future – First Nations</w:t>
      </w:r>
      <w:r w:rsidRPr="00AC64B9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</w:p>
    <w:p w14:paraId="219CB2AC" w14:textId="77777777" w:rsidR="00AC64B9" w:rsidRPr="009875B1" w:rsidRDefault="00AC64B9" w:rsidP="00AC64B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>Uncle Paul Calcott – Co Vice-Chair, Mob4Mob</w:t>
      </w:r>
    </w:p>
    <w:p w14:paraId="137F2B02" w14:textId="77777777" w:rsidR="00AC64B9" w:rsidRPr="009875B1" w:rsidRDefault="00AC64B9" w:rsidP="00AC64B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>Melanie Siulai – Coordinator of Advocacy Services, Aboriginal and Torres Strait Islander Disability Network Queensland (ATSIDNQ)</w:t>
      </w:r>
    </w:p>
    <w:p w14:paraId="10A199E3" w14:textId="77777777" w:rsidR="00AC64B9" w:rsidRPr="009875B1" w:rsidRDefault="00AC64B9" w:rsidP="00AC64B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>David Harmer – Acting Deputy CEO, Queensland Aboriginal and Islander Health Council (QAIHC)</w:t>
      </w:r>
    </w:p>
    <w:p w14:paraId="229948BF" w14:textId="77777777" w:rsidR="00AC64B9" w:rsidRPr="00AD0161" w:rsidRDefault="00AC64B9" w:rsidP="00AC64B9">
      <w:pPr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4E1775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          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  <w:t xml:space="preserve">Facilitator: </w:t>
      </w:r>
      <w:proofErr w:type="spellStart"/>
      <w:r w:rsidRPr="00AD0161"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  <w:t>Semah</w:t>
      </w:r>
      <w:proofErr w:type="spellEnd"/>
      <w:r w:rsidRPr="00AD0161"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  <w:t xml:space="preserve"> Mokak-</w:t>
      </w:r>
      <w:proofErr w:type="spellStart"/>
      <w:r w:rsidRPr="00AD0161"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  <w:t>Wischki</w:t>
      </w:r>
      <w:proofErr w:type="spellEnd"/>
      <w:r w:rsidRPr="00AD0161"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  <w:t>, First Nations and Disability</w:t>
      </w:r>
      <w:r w:rsidRPr="00AD0161">
        <w:rPr>
          <w:rFonts w:ascii="Arial" w:eastAsia="Times New Roman" w:hAnsi="Arial" w:cs="Arial"/>
          <w:b/>
          <w:bCs/>
          <w:sz w:val="28"/>
          <w:szCs w:val="28"/>
          <w:lang w:val="en-GB"/>
        </w:rPr>
        <w:t xml:space="preserve">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  <w:t>Advocate</w:t>
      </w:r>
    </w:p>
    <w:p w14:paraId="6D889276" w14:textId="55A6A102" w:rsidR="00AC64B9" w:rsidRPr="009875B1" w:rsidRDefault="00AC64B9" w:rsidP="00AC64B9">
      <w:pPr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</w:pPr>
      <w:r w:rsidRPr="009875B1">
        <w:rPr>
          <w:rFonts w:ascii="Arial" w:eastAsia="Times New Roman" w:hAnsi="Arial" w:cs="Arial"/>
          <w:sz w:val="28"/>
          <w:szCs w:val="28"/>
          <w:lang w:val="en-GB"/>
        </w:rPr>
        <w:t>11:15am</w:t>
      </w:r>
      <w:r>
        <w:rPr>
          <w:rFonts w:ascii="Roboto" w:eastAsia="Times New Roman" w:hAnsi="Roboto" w:cs="Arial"/>
          <w:b/>
          <w:bCs/>
          <w:lang w:val="en-GB"/>
        </w:rPr>
        <w:t xml:space="preserve">        </w:t>
      </w:r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Table conversations</w:t>
      </w:r>
    </w:p>
    <w:p w14:paraId="2B67B939" w14:textId="30E182C5" w:rsidR="00AC64B9" w:rsidRPr="0079712A" w:rsidRDefault="00AC64B9" w:rsidP="00AC64B9">
      <w:pPr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9875B1">
        <w:rPr>
          <w:rFonts w:ascii="Arial" w:eastAsia="Times New Roman" w:hAnsi="Arial" w:cs="Arial"/>
          <w:sz w:val="28"/>
          <w:szCs w:val="28"/>
          <w:lang w:val="en-GB"/>
        </w:rPr>
        <w:t>11:25am</w:t>
      </w:r>
      <w:r>
        <w:rPr>
          <w:rFonts w:ascii="Roboto" w:eastAsia="Times New Roman" w:hAnsi="Roboto" w:cs="Arial"/>
          <w:b/>
          <w:bCs/>
          <w:lang w:val="en-GB"/>
        </w:rPr>
        <w:t xml:space="preserve">         </w:t>
      </w:r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Morning tea</w:t>
      </w:r>
      <w:r w:rsidRPr="0079712A">
        <w:rPr>
          <w:rFonts w:ascii="Arial" w:eastAsia="Times New Roman" w:hAnsi="Arial" w:cs="Arial"/>
          <w:kern w:val="0"/>
          <w:sz w:val="24"/>
          <w:szCs w:val="24"/>
          <w:lang w:val="en-GB"/>
          <w14:ligatures w14:val="none"/>
        </w:rPr>
        <w:tab/>
      </w:r>
    </w:p>
    <w:p w14:paraId="48E4D9A9" w14:textId="4B9B3201" w:rsidR="00AC64B9" w:rsidRPr="009875B1" w:rsidRDefault="00AC64B9" w:rsidP="00AC64B9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val="en-GB"/>
          <w14:ligatures w14:val="none"/>
        </w:rPr>
      </w:pPr>
      <w:r w:rsidRPr="009875B1">
        <w:rPr>
          <w:rFonts w:ascii="Arial" w:eastAsia="Times New Roman" w:hAnsi="Arial" w:cs="Arial"/>
          <w:sz w:val="28"/>
          <w:szCs w:val="28"/>
          <w:lang w:val="en-GB"/>
        </w:rPr>
        <w:t>11:45am</w:t>
      </w:r>
      <w:r w:rsidRPr="00ED17F2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       </w:t>
      </w:r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Keynote Panel</w:t>
      </w:r>
      <w:r w:rsidR="00652FDB" w:rsidRPr="009875B1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val="en-GB"/>
          <w14:ligatures w14:val="none"/>
        </w:rPr>
        <w:t xml:space="preserve">: </w:t>
      </w:r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 xml:space="preserve">Imagining the possibilities of 2032 – laying the </w:t>
      </w:r>
      <w:proofErr w:type="gramStart"/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foundations</w:t>
      </w:r>
      <w:proofErr w:type="gramEnd"/>
      <w:r w:rsidRPr="009875B1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val="en-GB"/>
          <w14:ligatures w14:val="none"/>
        </w:rPr>
        <w:t xml:space="preserve"> </w:t>
      </w:r>
    </w:p>
    <w:p w14:paraId="0E7EF340" w14:textId="77777777" w:rsidR="00AC64B9" w:rsidRPr="009875B1" w:rsidRDefault="00AC64B9" w:rsidP="00AC64B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Emma Thomas – Interim CEO, Games Venue and Legacy Delivery Authority</w:t>
      </w:r>
    </w:p>
    <w:p w14:paraId="3746A356" w14:textId="77777777" w:rsidR="00AC64B9" w:rsidRPr="009875B1" w:rsidRDefault="00AC64B9" w:rsidP="00AC64B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 xml:space="preserve">Ruth Mackenzie – Artistic Director, Adelaide Festival </w:t>
      </w:r>
    </w:p>
    <w:p w14:paraId="2BF4DFDA" w14:textId="77777777" w:rsidR="00AC64B9" w:rsidRPr="009875B1" w:rsidRDefault="00AC64B9" w:rsidP="00AC64B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 xml:space="preserve">Wayne Gerard – Founder and CEO, Partner Ventures </w:t>
      </w:r>
    </w:p>
    <w:p w14:paraId="6C3C7E37" w14:textId="77777777" w:rsidR="00AC64B9" w:rsidRPr="009875B1" w:rsidRDefault="00AC64B9" w:rsidP="00AC64B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</w:pPr>
      <w:r w:rsidRPr="009875B1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>Michael Dobbie-Bridges – Paralympian and Strategic Advisor, Disability, APM</w:t>
      </w:r>
    </w:p>
    <w:p w14:paraId="67C303E2" w14:textId="0074CBA7" w:rsidR="00AC64B9" w:rsidRPr="00AD0161" w:rsidRDefault="00AC64B9" w:rsidP="00AC64B9">
      <w:pPr>
        <w:textAlignment w:val="baseline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en-GB"/>
          <w14:ligatures w14:val="none"/>
        </w:rPr>
      </w:pPr>
      <w:r w:rsidRPr="0079712A"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en-GB"/>
          <w14:ligatures w14:val="none"/>
        </w:rPr>
        <w:t xml:space="preserve">           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  <w:t>Facilitator: Dr Sharon Boyce, Chair, QDN Board</w:t>
      </w:r>
      <w:r w:rsidRPr="00AD0161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en-GB"/>
          <w14:ligatures w14:val="none"/>
        </w:rPr>
        <w:t xml:space="preserve"> </w:t>
      </w:r>
    </w:p>
    <w:p w14:paraId="3F78D157" w14:textId="5D159B87" w:rsidR="00AC64B9" w:rsidRPr="009875B1" w:rsidRDefault="00AC64B9" w:rsidP="00AC64B9">
      <w:pPr>
        <w:textAlignment w:val="baseline"/>
        <w:rPr>
          <w:rFonts w:ascii="Arial" w:eastAsia="Times New Roman" w:hAnsi="Arial" w:cs="Arial"/>
          <w:kern w:val="0"/>
          <w:sz w:val="32"/>
          <w:szCs w:val="32"/>
          <w:lang w:val="en-GB"/>
          <w14:ligatures w14:val="none"/>
        </w:rPr>
      </w:pPr>
      <w:r w:rsidRPr="009875B1">
        <w:rPr>
          <w:rFonts w:ascii="Arial" w:eastAsia="Times New Roman" w:hAnsi="Arial" w:cs="Arial"/>
          <w:sz w:val="28"/>
          <w:szCs w:val="28"/>
          <w:lang w:val="en-GB"/>
        </w:rPr>
        <w:t>12:45pm</w:t>
      </w:r>
      <w:r w:rsidRPr="00ED17F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  </w:t>
      </w:r>
      <w:r w:rsidR="00652FD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gramStart"/>
      <w:r w:rsidR="00AD0161"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Lunch</w:t>
      </w:r>
      <w:r w:rsid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:</w:t>
      </w:r>
      <w:proofErr w:type="gramEnd"/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 xml:space="preserve"> </w:t>
      </w:r>
      <w:r w:rsidRPr="009875B1">
        <w:rPr>
          <w:rFonts w:ascii="Arial" w:eastAsia="Times New Roman" w:hAnsi="Arial" w:cs="Arial"/>
          <w:kern w:val="0"/>
          <w:sz w:val="32"/>
          <w:szCs w:val="32"/>
          <w:lang w:val="en-GB"/>
          <w14:ligatures w14:val="none"/>
        </w:rPr>
        <w:t>includes two screenings of the Bus Stop Film ‘We’ll Always Have Dance’</w:t>
      </w:r>
    </w:p>
    <w:p w14:paraId="1903C116" w14:textId="77777777" w:rsidR="00AC64B9" w:rsidRPr="002F7597" w:rsidRDefault="00AC64B9" w:rsidP="00AC64B9">
      <w:pPr>
        <w:textAlignment w:val="baseline"/>
        <w:rPr>
          <w:rFonts w:ascii="Roboto" w:eastAsia="Times New Roman" w:hAnsi="Roboto" w:cs="Arial"/>
          <w:b/>
          <w:bCs/>
          <w:kern w:val="0"/>
          <w:lang w:val="en-GB"/>
          <w14:ligatures w14:val="none"/>
        </w:rPr>
      </w:pPr>
      <w:r w:rsidRPr="009875B1">
        <w:rPr>
          <w:rFonts w:ascii="Arial" w:eastAsia="Times New Roman" w:hAnsi="Arial" w:cs="Arial"/>
          <w:sz w:val="28"/>
          <w:szCs w:val="28"/>
          <w:lang w:val="en-GB"/>
        </w:rPr>
        <w:t>1:</w:t>
      </w:r>
      <w:r w:rsidRPr="009875B1">
        <w:rPr>
          <w:rFonts w:ascii="Arial" w:eastAsia="Times New Roman" w:hAnsi="Arial" w:cs="Arial"/>
          <w:sz w:val="32"/>
          <w:szCs w:val="32"/>
          <w:lang w:val="en-GB"/>
        </w:rPr>
        <w:t xml:space="preserve">45pm       </w:t>
      </w:r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 xml:space="preserve">Panel 3: Research and data to shape an inclusive </w:t>
      </w:r>
      <w:proofErr w:type="gramStart"/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Queensland</w:t>
      </w:r>
      <w:proofErr w:type="gramEnd"/>
      <w:r w:rsidRPr="00652FDB">
        <w:rPr>
          <w:rFonts w:ascii="Arial" w:eastAsia="Times New Roman" w:hAnsi="Arial" w:cs="Arial"/>
          <w:b/>
          <w:bCs/>
          <w:color w:val="231E5B"/>
          <w:kern w:val="0"/>
          <w:sz w:val="24"/>
          <w:szCs w:val="24"/>
          <w:lang w:val="en-GB"/>
          <w14:ligatures w14:val="none"/>
        </w:rPr>
        <w:t xml:space="preserve"> </w:t>
      </w:r>
    </w:p>
    <w:p w14:paraId="40133199" w14:textId="77777777" w:rsidR="00AC64B9" w:rsidRPr="00AD0161" w:rsidRDefault="00AC64B9" w:rsidP="00AC64B9">
      <w:pPr>
        <w:pStyle w:val="ListParagraph"/>
        <w:numPr>
          <w:ilvl w:val="0"/>
          <w:numId w:val="4"/>
        </w:numPr>
        <w:textAlignment w:val="baseline"/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</w:pPr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lastRenderedPageBreak/>
        <w:t xml:space="preserve">Dr Kelsey Chapman </w:t>
      </w: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–</w:t>
      </w:r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 Research Fellow, The Dignity Project, Inclusive Futures: Reimagining Disability, Griffith University</w:t>
      </w:r>
    </w:p>
    <w:p w14:paraId="3B6294CC" w14:textId="77777777" w:rsidR="00AC64B9" w:rsidRPr="00AD0161" w:rsidRDefault="00AC64B9" w:rsidP="00AC64B9">
      <w:pPr>
        <w:pStyle w:val="ListParagraph"/>
        <w:numPr>
          <w:ilvl w:val="0"/>
          <w:numId w:val="4"/>
        </w:numPr>
        <w:spacing w:after="0" w:line="330" w:lineRule="atLeast"/>
        <w:textAlignment w:val="baseline"/>
        <w:rPr>
          <w:rFonts w:ascii="Arial" w:hAnsi="Arial" w:cs="Arial"/>
          <w:sz w:val="28"/>
          <w:szCs w:val="28"/>
          <w:lang w:eastAsia="en-AU"/>
        </w:rPr>
      </w:pPr>
      <w:r w:rsidRPr="00AD0161">
        <w:rPr>
          <w:rFonts w:ascii="Arial" w:hAnsi="Arial" w:cs="Arial"/>
          <w:sz w:val="28"/>
          <w:szCs w:val="28"/>
          <w:lang w:eastAsia="en-AU"/>
        </w:rPr>
        <w:t xml:space="preserve">Kevin Cocks AM GAICD </w:t>
      </w: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–</w:t>
      </w:r>
      <w:r w:rsidRPr="00AD0161">
        <w:rPr>
          <w:rFonts w:ascii="Arial" w:hAnsi="Arial" w:cs="Arial"/>
          <w:sz w:val="28"/>
          <w:szCs w:val="28"/>
          <w:lang w:eastAsia="en-AU"/>
        </w:rPr>
        <w:t xml:space="preserve"> Executive General Manager, Accessible Transport Network, Office of the Director-General, Department of Transport and Main Roads</w:t>
      </w:r>
    </w:p>
    <w:p w14:paraId="4FF32442" w14:textId="77777777" w:rsidR="00AC64B9" w:rsidRPr="00AD0161" w:rsidRDefault="00AC64B9" w:rsidP="00AC64B9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</w:pPr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Dr Talitha Kingsmill </w:t>
      </w: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–</w:t>
      </w:r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 Research Fellow, Griffith University/Research Lead, Queensland Disability Research Network</w:t>
      </w:r>
    </w:p>
    <w:p w14:paraId="3DC2E320" w14:textId="20EF0D71" w:rsidR="00AC64B9" w:rsidRPr="00AD0161" w:rsidRDefault="00AC64B9" w:rsidP="00AC64B9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</w:pPr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>Prof</w:t>
      </w:r>
      <w:r w:rsidR="00F06729"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essor </w:t>
      </w:r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Julian </w:t>
      </w:r>
      <w:proofErr w:type="spellStart"/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>Trollor</w:t>
      </w:r>
      <w:proofErr w:type="spellEnd"/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 – Director, National Centre of Excellence in Intellectual Disability </w:t>
      </w:r>
      <w:proofErr w:type="gramStart"/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>Health</w:t>
      </w:r>
      <w:proofErr w:type="gramEnd"/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 and Donna Best </w:t>
      </w: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–</w:t>
      </w:r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 </w:t>
      </w:r>
      <w:r w:rsidRPr="00AD0161">
        <w:rPr>
          <w:rFonts w:ascii="Arial" w:hAnsi="Arial" w:cs="Arial"/>
          <w:color w:val="242424"/>
          <w:sz w:val="28"/>
          <w:szCs w:val="28"/>
          <w:shd w:val="clear" w:color="auto" w:fill="FFFFFF"/>
        </w:rPr>
        <w:t xml:space="preserve">Member of National Council for </w:t>
      </w:r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>National Centre of Excellence in Intellectual Disability Health</w:t>
      </w:r>
    </w:p>
    <w:p w14:paraId="789012B8" w14:textId="38AAE13F" w:rsidR="00AC64B9" w:rsidRPr="00AD0161" w:rsidRDefault="00AC64B9" w:rsidP="00AC64B9">
      <w:pPr>
        <w:rPr>
          <w:rFonts w:ascii="Arial" w:eastAsia="Times New Roman" w:hAnsi="Arial" w:cs="Arial"/>
          <w:sz w:val="28"/>
          <w:szCs w:val="28"/>
          <w:lang w:val="en-GB"/>
        </w:rPr>
      </w:pPr>
      <w:r w:rsidRPr="00AD0161">
        <w:rPr>
          <w:rFonts w:ascii="Arial" w:eastAsia="Times New Roman" w:hAnsi="Arial" w:cs="Arial"/>
          <w:b/>
          <w:bCs/>
          <w:kern w:val="0"/>
          <w:sz w:val="28"/>
          <w:szCs w:val="28"/>
          <w:lang w:val="en-GB"/>
          <w14:ligatures w14:val="none"/>
        </w:rPr>
        <w:t xml:space="preserve">         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  <w:t>Facilitator: Nerine Williams, Director, QDN Board</w:t>
      </w:r>
    </w:p>
    <w:p w14:paraId="4A2B23B7" w14:textId="455A49B1" w:rsidR="00AC64B9" w:rsidRPr="0079712A" w:rsidRDefault="00AC64B9" w:rsidP="00AC64B9">
      <w:pPr>
        <w:rPr>
          <w:rFonts w:ascii="Arial" w:eastAsia="Times New Roman" w:hAnsi="Arial" w:cs="Arial"/>
          <w:sz w:val="24"/>
          <w:szCs w:val="24"/>
          <w:lang w:val="en-GB"/>
        </w:rPr>
      </w:pPr>
      <w:r w:rsidRPr="009875B1">
        <w:rPr>
          <w:rFonts w:ascii="Arial" w:eastAsia="Times New Roman" w:hAnsi="Arial" w:cs="Arial"/>
          <w:sz w:val="28"/>
          <w:szCs w:val="28"/>
          <w:lang w:val="en-GB"/>
        </w:rPr>
        <w:t>2:35pm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14:ligatures w14:val="none"/>
        </w:rPr>
        <w:t>Table conversations</w:t>
      </w:r>
    </w:p>
    <w:p w14:paraId="7405FB85" w14:textId="5245AA64" w:rsidR="00AC64B9" w:rsidRPr="0079712A" w:rsidRDefault="00AC64B9" w:rsidP="00AC64B9">
      <w:pPr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</w:pPr>
      <w:r w:rsidRPr="00AD0161">
        <w:rPr>
          <w:rFonts w:ascii="Arial" w:eastAsia="Times New Roman" w:hAnsi="Arial" w:cs="Arial"/>
          <w:sz w:val="28"/>
          <w:szCs w:val="28"/>
          <w:lang w:val="en-GB"/>
        </w:rPr>
        <w:t>2:50pm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    </w:t>
      </w:r>
      <w:r w:rsidR="005A7358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14:ligatures w14:val="none"/>
        </w:rPr>
        <w:t>TedX</w:t>
      </w:r>
      <w:proofErr w:type="spellEnd"/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14:ligatures w14:val="none"/>
        </w:rPr>
        <w:t xml:space="preserve"> talk:</w:t>
      </w:r>
      <w:r w:rsidRPr="00AD0161">
        <w:rPr>
          <w:rFonts w:ascii="Arial" w:eastAsia="Times New Roman" w:hAnsi="Arial" w:cs="Arial"/>
          <w:color w:val="000000"/>
          <w:kern w:val="0"/>
          <w:sz w:val="32"/>
          <w:szCs w:val="32"/>
          <w:lang w:val="en-GB"/>
          <w14:ligatures w14:val="none"/>
        </w:rPr>
        <w:t xml:space="preserve"> </w:t>
      </w: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 xml:space="preserve">Video of Donna Best and Kathy </w:t>
      </w:r>
      <w:proofErr w:type="spellStart"/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Ellem</w:t>
      </w:r>
      <w:proofErr w:type="spellEnd"/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 xml:space="preserve"> celebrating 40 years of self-advocacy in </w:t>
      </w:r>
      <w:proofErr w:type="gramStart"/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Queensland</w:t>
      </w:r>
      <w:proofErr w:type="gramEnd"/>
    </w:p>
    <w:p w14:paraId="248F0791" w14:textId="77777777" w:rsidR="00AC64B9" w:rsidRPr="00ED17F2" w:rsidRDefault="00AC64B9" w:rsidP="00AC64B9">
      <w:pPr>
        <w:textAlignment w:val="baseline"/>
        <w:rPr>
          <w:rFonts w:ascii="Roboto" w:eastAsia="Times New Roman" w:hAnsi="Roboto" w:cs="Times New Roman"/>
          <w:kern w:val="0"/>
          <w14:ligatures w14:val="none"/>
        </w:rPr>
      </w:pPr>
      <w:r w:rsidRPr="00AD0161">
        <w:rPr>
          <w:rFonts w:ascii="Arial" w:eastAsia="Times New Roman" w:hAnsi="Arial" w:cs="Arial"/>
          <w:sz w:val="28"/>
          <w:szCs w:val="28"/>
          <w:lang w:val="en-GB"/>
        </w:rPr>
        <w:t>3:05pm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 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14:ligatures w14:val="none"/>
        </w:rPr>
        <w:t>Afternoon tea</w:t>
      </w:r>
    </w:p>
    <w:p w14:paraId="1E220F08" w14:textId="77777777" w:rsidR="00AC64B9" w:rsidRPr="00652FDB" w:rsidRDefault="00AC64B9" w:rsidP="00AC64B9">
      <w:pPr>
        <w:textAlignment w:val="baseline"/>
        <w:rPr>
          <w:rFonts w:ascii="Arial" w:eastAsia="Times New Roman" w:hAnsi="Arial" w:cs="Arial"/>
          <w:b/>
          <w:bCs/>
          <w:color w:val="231E5B"/>
          <w:kern w:val="0"/>
          <w:sz w:val="24"/>
          <w:szCs w:val="24"/>
          <w:lang w:val="en-GB"/>
          <w14:ligatures w14:val="none"/>
        </w:rPr>
      </w:pPr>
      <w:r w:rsidRPr="00AD0161">
        <w:rPr>
          <w:rFonts w:ascii="Arial" w:eastAsia="Times New Roman" w:hAnsi="Arial" w:cs="Arial"/>
          <w:sz w:val="28"/>
          <w:szCs w:val="28"/>
          <w:lang w:val="en-GB"/>
        </w:rPr>
        <w:t>3:25pm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 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 xml:space="preserve">Panel 4: Shaping inclusive disability and mainstream </w:t>
      </w:r>
      <w:proofErr w:type="gramStart"/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systems</w:t>
      </w:r>
      <w:proofErr w:type="gramEnd"/>
      <w:r w:rsidRPr="00652FDB">
        <w:rPr>
          <w:rFonts w:ascii="Arial" w:eastAsia="Times New Roman" w:hAnsi="Arial" w:cs="Arial"/>
          <w:b/>
          <w:bCs/>
          <w:color w:val="231E5B"/>
          <w:kern w:val="0"/>
          <w:sz w:val="24"/>
          <w:szCs w:val="24"/>
          <w:lang w:val="en-GB"/>
          <w14:ligatures w14:val="none"/>
        </w:rPr>
        <w:t xml:space="preserve"> </w:t>
      </w:r>
    </w:p>
    <w:p w14:paraId="1BA77914" w14:textId="028594C8" w:rsidR="00AC64B9" w:rsidRPr="00AD0161" w:rsidRDefault="00AC64B9" w:rsidP="00AC64B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</w:pP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Jo</w:t>
      </w:r>
      <w:r w:rsidR="00F06729"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anne</w:t>
      </w: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 xml:space="preserve"> Jessop – Group CEO, Multicap Ltd. </w:t>
      </w:r>
    </w:p>
    <w:p w14:paraId="02DCBF93" w14:textId="77777777" w:rsidR="00AC64B9" w:rsidRPr="00AD0161" w:rsidRDefault="00AC64B9" w:rsidP="00AC64B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</w:pP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Angela Masson – Deputy Director-General, Housing and Homelessness Services, Department of Housing, Local Government, Planning and Public Works</w:t>
      </w:r>
    </w:p>
    <w:p w14:paraId="69AE0C91" w14:textId="77777777" w:rsidR="00AC64B9" w:rsidRPr="00AD0161" w:rsidRDefault="00AC64B9" w:rsidP="00AC64B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</w:pP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 xml:space="preserve">Ainsley Robertson – Family member, Community Resource Unit (CRU)  </w:t>
      </w:r>
    </w:p>
    <w:p w14:paraId="55251049" w14:textId="6BB75C0E" w:rsidR="00AC64B9" w:rsidRPr="00AD0161" w:rsidRDefault="00AC64B9" w:rsidP="00AC64B9">
      <w:pPr>
        <w:textAlignment w:val="baseline"/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</w:pPr>
      <w:r w:rsidRPr="00AD0161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en-GB"/>
          <w14:ligatures w14:val="none"/>
        </w:rPr>
        <w:t xml:space="preserve">         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  <w:t>Facilitator: Peter Tully, Director, QDN Board</w:t>
      </w:r>
    </w:p>
    <w:p w14:paraId="09EEA9CC" w14:textId="77777777" w:rsidR="00AC64B9" w:rsidRPr="004E1775" w:rsidRDefault="00AC64B9" w:rsidP="00AC64B9">
      <w:pPr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0161">
        <w:rPr>
          <w:rFonts w:ascii="Arial" w:eastAsia="Times New Roman" w:hAnsi="Arial" w:cs="Arial"/>
          <w:sz w:val="28"/>
          <w:szCs w:val="28"/>
          <w:lang w:val="en-GB"/>
        </w:rPr>
        <w:t>4:00pm</w:t>
      </w:r>
      <w:r w:rsidRPr="00ED17F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Table conversations</w:t>
      </w:r>
      <w:r w:rsidRPr="004E177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   </w:t>
      </w:r>
    </w:p>
    <w:p w14:paraId="23F4B274" w14:textId="77777777" w:rsidR="00AC64B9" w:rsidRPr="00AD0161" w:rsidRDefault="00AC64B9" w:rsidP="00AC64B9">
      <w:pPr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:lang w:val="en-GB"/>
          <w14:ligatures w14:val="none"/>
        </w:rPr>
      </w:pPr>
      <w:r w:rsidRPr="00AD0161">
        <w:rPr>
          <w:rFonts w:ascii="Arial" w:eastAsia="Times New Roman" w:hAnsi="Arial" w:cs="Arial"/>
          <w:sz w:val="28"/>
          <w:szCs w:val="28"/>
          <w:lang w:val="en-GB"/>
        </w:rPr>
        <w:t>4:15pm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 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Summary remarks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14:ligatures w14:val="none"/>
        </w:rPr>
        <w:t> from</w:t>
      </w:r>
      <w:r w:rsidRPr="00AD016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</w:t>
      </w: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the Honourable Charis Mullen MP, </w:t>
      </w: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 xml:space="preserve">Minister for Child Safety, Minister for Seniors and Disability Services and Minister for </w:t>
      </w:r>
      <w:r w:rsidRPr="00AD0161">
        <w:rPr>
          <w:rFonts w:ascii="Arial" w:eastAsia="Times New Roman" w:hAnsi="Arial" w:cs="Arial"/>
          <w:color w:val="000000"/>
          <w:kern w:val="0"/>
          <w:sz w:val="32"/>
          <w:szCs w:val="32"/>
          <w:lang w:val="en-GB"/>
          <w14:ligatures w14:val="none"/>
        </w:rPr>
        <w:t xml:space="preserve">Multicultural Affairs </w:t>
      </w:r>
    </w:p>
    <w:p w14:paraId="7D6EE095" w14:textId="4D7A4655" w:rsidR="00AC64B9" w:rsidRPr="00AD0161" w:rsidRDefault="00AC64B9" w:rsidP="00AC64B9">
      <w:pPr>
        <w:textAlignment w:val="baseline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  <w:r w:rsidRPr="00AD0161">
        <w:rPr>
          <w:rFonts w:ascii="Arial" w:eastAsia="Times New Roman" w:hAnsi="Arial" w:cs="Arial"/>
          <w:sz w:val="32"/>
          <w:szCs w:val="32"/>
          <w:lang w:val="en-GB"/>
        </w:rPr>
        <w:t xml:space="preserve">4:20pm   </w:t>
      </w:r>
      <w:r w:rsidR="00AD0161">
        <w:rPr>
          <w:rFonts w:ascii="Arial" w:eastAsia="Times New Roman" w:hAnsi="Arial" w:cs="Arial"/>
          <w:sz w:val="32"/>
          <w:szCs w:val="32"/>
          <w:lang w:val="en-GB"/>
        </w:rPr>
        <w:t xml:space="preserve">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Thanks and close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14:ligatures w14:val="none"/>
        </w:rPr>
        <w:t> </w:t>
      </w:r>
      <w:r w:rsidRPr="00AD016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 </w:t>
      </w:r>
    </w:p>
    <w:p w14:paraId="121CD266" w14:textId="1DDAF105" w:rsidR="00AD0161" w:rsidRDefault="00AC64B9" w:rsidP="00AC64B9">
      <w:pPr>
        <w:textAlignment w:val="baseline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AD0161">
        <w:rPr>
          <w:rFonts w:ascii="Arial" w:eastAsia="Times New Roman" w:hAnsi="Arial" w:cs="Arial"/>
          <w:sz w:val="28"/>
          <w:szCs w:val="28"/>
          <w:lang w:val="en-GB"/>
        </w:rPr>
        <w:t>4:30pm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      </w:t>
      </w:r>
      <w:r w:rsidR="005A7358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Networking event:</w:t>
      </w:r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 </w:t>
      </w:r>
      <w:r w:rsidRPr="00AD0161">
        <w:rPr>
          <w:rFonts w:ascii="Arial" w:eastAsia="Times New Roman" w:hAnsi="Arial" w:cs="Arial"/>
          <w:kern w:val="0"/>
          <w:sz w:val="28"/>
          <w:szCs w:val="28"/>
          <w14:ligatures w14:val="none"/>
        </w:rPr>
        <w:t>Boulevard North Terrace</w:t>
      </w:r>
      <w:r w:rsidR="00F06729" w:rsidRPr="00AD0161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</w:p>
    <w:p w14:paraId="2B28A5F9" w14:textId="6AAB33C5" w:rsidR="00AC64B9" w:rsidRPr="004E1775" w:rsidRDefault="00AD0161" w:rsidP="00AC64B9">
      <w:pPr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                  </w:t>
      </w:r>
      <w:r w:rsidR="00AC64B9"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Jazz duo:</w:t>
      </w:r>
      <w:r w:rsidR="00AC64B9" w:rsidRPr="00AD0161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Dr Jeff Usher and Ella </w:t>
      </w:r>
      <w:proofErr w:type="spellStart"/>
      <w:r w:rsidR="00AC64B9" w:rsidRPr="00AD0161">
        <w:rPr>
          <w:rFonts w:ascii="Arial" w:eastAsia="Times New Roman" w:hAnsi="Arial" w:cs="Arial"/>
          <w:kern w:val="0"/>
          <w:sz w:val="28"/>
          <w:szCs w:val="28"/>
          <w14:ligatures w14:val="none"/>
        </w:rPr>
        <w:t>Doneman</w:t>
      </w:r>
      <w:proofErr w:type="spellEnd"/>
    </w:p>
    <w:p w14:paraId="21E498E2" w14:textId="01F1A32A" w:rsidR="008473CF" w:rsidRPr="005A7358" w:rsidRDefault="00AC64B9">
      <w:pPr>
        <w:rPr>
          <w:rFonts w:ascii="Arial" w:eastAsia="Times New Roman" w:hAnsi="Arial" w:cs="Arial"/>
          <w:sz w:val="24"/>
          <w:szCs w:val="24"/>
          <w:lang w:val="en-GB"/>
        </w:rPr>
      </w:pPr>
      <w:r w:rsidRPr="00AD0161">
        <w:rPr>
          <w:rFonts w:ascii="Arial" w:eastAsia="Times New Roman" w:hAnsi="Arial" w:cs="Arial"/>
          <w:sz w:val="28"/>
          <w:szCs w:val="28"/>
          <w:lang w:val="en-GB"/>
        </w:rPr>
        <w:t>5:30pm</w:t>
      </w:r>
      <w:r w:rsidRPr="00ED17F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    </w:t>
      </w:r>
      <w:r w:rsidR="00AD0161">
        <w:rPr>
          <w:rFonts w:ascii="Arial" w:eastAsia="Times New Roman" w:hAnsi="Arial" w:cs="Arial"/>
          <w:sz w:val="24"/>
          <w:szCs w:val="24"/>
          <w:lang w:val="en-GB"/>
        </w:rPr>
        <w:t xml:space="preserve">  </w:t>
      </w:r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Finish</w:t>
      </w:r>
    </w:p>
    <w:sectPr w:rsidR="008473CF" w:rsidRPr="005A7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ileron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68B4"/>
    <w:multiLevelType w:val="hybridMultilevel"/>
    <w:tmpl w:val="3DD0A1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A6457"/>
    <w:multiLevelType w:val="hybridMultilevel"/>
    <w:tmpl w:val="65CE14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F04ED7"/>
    <w:multiLevelType w:val="hybridMultilevel"/>
    <w:tmpl w:val="B7ACC6A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BE64BE"/>
    <w:multiLevelType w:val="hybridMultilevel"/>
    <w:tmpl w:val="41860C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C9316E"/>
    <w:multiLevelType w:val="hybridMultilevel"/>
    <w:tmpl w:val="E7681F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8158810">
    <w:abstractNumId w:val="2"/>
  </w:num>
  <w:num w:numId="2" w16cid:durableId="1968505317">
    <w:abstractNumId w:val="4"/>
  </w:num>
  <w:num w:numId="3" w16cid:durableId="1478493998">
    <w:abstractNumId w:val="3"/>
  </w:num>
  <w:num w:numId="4" w16cid:durableId="340396843">
    <w:abstractNumId w:val="1"/>
  </w:num>
  <w:num w:numId="5" w16cid:durableId="72988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B9"/>
    <w:rsid w:val="005A7358"/>
    <w:rsid w:val="00652FDB"/>
    <w:rsid w:val="007E32C3"/>
    <w:rsid w:val="008473CF"/>
    <w:rsid w:val="008A1CEA"/>
    <w:rsid w:val="008B14D7"/>
    <w:rsid w:val="009875B1"/>
    <w:rsid w:val="00AC64B9"/>
    <w:rsid w:val="00AD0161"/>
    <w:rsid w:val="00F06729"/>
    <w:rsid w:val="00F5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E661"/>
  <w15:chartTrackingRefBased/>
  <w15:docId w15:val="{98608570-B448-4244-8367-7DC04E26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AC64B9"/>
    <w:pPr>
      <w:suppressAutoHyphens/>
      <w:autoSpaceDE w:val="0"/>
      <w:autoSpaceDN w:val="0"/>
      <w:adjustRightInd w:val="0"/>
      <w:spacing w:after="113" w:line="320" w:lineRule="atLeast"/>
      <w:textAlignment w:val="center"/>
    </w:pPr>
    <w:rPr>
      <w:rFonts w:ascii="Aileron" w:hAnsi="Aileron" w:cs="Aileron"/>
      <w:color w:val="231E5B"/>
      <w:kern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64B9"/>
    <w:pPr>
      <w:spacing w:line="278" w:lineRule="auto"/>
      <w:ind w:left="720"/>
      <w:contextualSpacing/>
    </w:pPr>
    <w:rPr>
      <w:rFonts w:eastAsiaTheme="minorEastAsia"/>
      <w:sz w:val="24"/>
      <w:szCs w:val="30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D21F7CDB54D4F8A021A5B0213AC72" ma:contentTypeVersion="24" ma:contentTypeDescription="Create a new document." ma:contentTypeScope="" ma:versionID="33020b4cb1fc4d874f9a47ca315c4439">
  <xsd:schema xmlns:xsd="http://www.w3.org/2001/XMLSchema" xmlns:xs="http://www.w3.org/2001/XMLSchema" xmlns:p="http://schemas.microsoft.com/office/2006/metadata/properties" xmlns:ns2="e0937929-fca2-4965-ab51-5e020272c3ab" xmlns:ns3="d6474d21-96ee-4f02-9831-07186c4120e3" targetNamespace="http://schemas.microsoft.com/office/2006/metadata/properties" ma:root="true" ma:fieldsID="ce842687529aa7cb23d503ad8936275a" ns2:_="" ns3:_="">
    <xsd:import namespace="e0937929-fca2-4965-ab51-5e020272c3ab"/>
    <xsd:import namespace="d6474d21-96ee-4f02-9831-07186c41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37929-fca2-4965-ab51-5e020272c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fb419f-31d7-44cc-9b1e-47ef0e7f1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4d21-96ee-4f02-9831-07186c412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8920f0-ce57-4f8c-82e8-6fde53e2bc70}" ma:internalName="TaxCatchAll" ma:showField="CatchAllData" ma:web="d6474d21-96ee-4f02-9831-07186c412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474d21-96ee-4f02-9831-07186c4120e3" xsi:nil="true"/>
    <lcf76f155ced4ddcb4097134ff3c332f xmlns="e0937929-fca2-4965-ab51-5e020272c3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32ED96-7E82-41E0-8573-AAFBA9CCB8A3}"/>
</file>

<file path=customXml/itemProps2.xml><?xml version="1.0" encoding="utf-8"?>
<ds:datastoreItem xmlns:ds="http://schemas.openxmlformats.org/officeDocument/2006/customXml" ds:itemID="{8427DE3E-34FC-4C27-BC4E-53C958C68BED}"/>
</file>

<file path=customXml/itemProps3.xml><?xml version="1.0" encoding="utf-8"?>
<ds:datastoreItem xmlns:ds="http://schemas.openxmlformats.org/officeDocument/2006/customXml" ds:itemID="{AA990939-07C4-473B-AE17-02337323EF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Medeiros</dc:creator>
  <cp:keywords/>
  <dc:description/>
  <cp:lastModifiedBy>Caio Medeiros</cp:lastModifiedBy>
  <cp:revision>10</cp:revision>
  <dcterms:created xsi:type="dcterms:W3CDTF">2024-08-06T06:26:00Z</dcterms:created>
  <dcterms:modified xsi:type="dcterms:W3CDTF">2024-08-09T04:13:00Z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0x010100490D21F7CDB54D4F8A021A5B0213AC72</vt:lpwstr>
  </property>
</Properties>
</file>