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EED690" w14:textId="0BAB3451" w:rsidR="541A0E72" w:rsidRDefault="596C8128" w:rsidP="1DD788E2">
      <w:pPr>
        <w:rPr>
          <w:rFonts w:ascii="Calibri" w:eastAsia="Calibri" w:hAnsi="Calibri" w:cs="Calibri"/>
          <w:b/>
          <w:bCs/>
          <w:color w:val="081594"/>
          <w:sz w:val="56"/>
          <w:szCs w:val="56"/>
        </w:rPr>
      </w:pPr>
      <w:r w:rsidRPr="1DD788E2">
        <w:rPr>
          <w:rFonts w:ascii="Calibri" w:eastAsia="Calibri" w:hAnsi="Calibri" w:cs="Calibri"/>
          <w:b/>
          <w:bCs/>
          <w:color w:val="081594"/>
          <w:sz w:val="56"/>
          <w:szCs w:val="56"/>
        </w:rPr>
        <w:t>Submission: Own Motion Inquiry into Platform Providers Operating in the NDIS Market</w:t>
      </w:r>
    </w:p>
    <w:p w14:paraId="6BEBE6A0" w14:textId="12EA4E39" w:rsidR="541A0E72" w:rsidRDefault="541A0E72"/>
    <w:p w14:paraId="1A7D895B" w14:textId="3A550A6D" w:rsidR="07336B91" w:rsidRDefault="07336B91"/>
    <w:p w14:paraId="4AEACCFB" w14:textId="020322F4" w:rsidR="07336B91" w:rsidRDefault="07336B91"/>
    <w:p w14:paraId="35B522DA" w14:textId="1EDCB9E5" w:rsidR="54543626" w:rsidRDefault="54543626" w:rsidP="2A9016BE">
      <w:r>
        <w:rPr>
          <w:noProof/>
        </w:rPr>
        <w:drawing>
          <wp:inline distT="0" distB="0" distL="0" distR="0" wp14:anchorId="58BD31BC" wp14:editId="645CD5B4">
            <wp:extent cx="5715000" cy="2790825"/>
            <wp:effectExtent l="0" t="0" r="0" b="0"/>
            <wp:docPr id="313025898" name="Picture 313025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15000" cy="2790825"/>
                    </a:xfrm>
                    <a:prstGeom prst="rect">
                      <a:avLst/>
                    </a:prstGeom>
                  </pic:spPr>
                </pic:pic>
              </a:graphicData>
            </a:graphic>
          </wp:inline>
        </w:drawing>
      </w:r>
      <w:r>
        <w:br/>
      </w:r>
    </w:p>
    <w:p w14:paraId="4F11699E" w14:textId="3E526AF2" w:rsidR="2A9016BE" w:rsidRDefault="2A9016BE"/>
    <w:p w14:paraId="333DE042" w14:textId="7F0EA30B" w:rsidR="2A9016BE" w:rsidRDefault="2A9016BE"/>
    <w:p w14:paraId="4C41A8CB" w14:textId="2C21AD14" w:rsidR="2A9016BE" w:rsidRDefault="2A9016BE"/>
    <w:p w14:paraId="19182CC0" w14:textId="48FFE63E" w:rsidR="54543626" w:rsidRDefault="54543626" w:rsidP="4A651883">
      <w:pPr>
        <w:spacing w:after="0" w:line="270" w:lineRule="atLeast"/>
        <w:jc w:val="right"/>
        <w:rPr>
          <w:rFonts w:ascii="Calibri" w:eastAsia="Calibri" w:hAnsi="Calibri" w:cs="Calibri"/>
          <w:color w:val="000000" w:themeColor="text1"/>
          <w:sz w:val="24"/>
          <w:szCs w:val="24"/>
        </w:rPr>
      </w:pPr>
      <w:r w:rsidRPr="2A9016BE">
        <w:rPr>
          <w:rFonts w:ascii="Calibri" w:eastAsia="Calibri" w:hAnsi="Calibri" w:cs="Calibri"/>
          <w:color w:val="000000" w:themeColor="text1"/>
          <w:sz w:val="24"/>
          <w:szCs w:val="24"/>
          <w:lang w:val="en-AU"/>
        </w:rPr>
        <w:t>Submitted to the NDIS Review April 2023</w:t>
      </w:r>
    </w:p>
    <w:p w14:paraId="1DBF923A" w14:textId="3D67FC59" w:rsidR="2A9016BE" w:rsidRDefault="2A9016BE" w:rsidP="2A9016BE">
      <w:pPr>
        <w:spacing w:after="200" w:line="276" w:lineRule="auto"/>
        <w:rPr>
          <w:rFonts w:ascii="Calibri" w:eastAsia="Calibri" w:hAnsi="Calibri" w:cs="Calibri"/>
          <w:color w:val="000000" w:themeColor="text1"/>
          <w:sz w:val="24"/>
          <w:szCs w:val="24"/>
        </w:rPr>
      </w:pPr>
    </w:p>
    <w:p w14:paraId="703957D7" w14:textId="4C5189B2" w:rsidR="2A9016BE" w:rsidRDefault="2A9016BE" w:rsidP="2A9016BE"/>
    <w:p w14:paraId="161385A7" w14:textId="76B83664" w:rsidR="2A9016BE" w:rsidRDefault="2A9016BE"/>
    <w:p w14:paraId="63FF88F1" w14:textId="2DCEAEF8" w:rsidR="2A9016BE" w:rsidRDefault="2A9016BE"/>
    <w:p w14:paraId="54DF827C" w14:textId="13EB84EF" w:rsidR="2A9016BE" w:rsidRDefault="2A9016BE"/>
    <w:p w14:paraId="28420128" w14:textId="40EE8CF5" w:rsidR="53AA77D9" w:rsidRDefault="53AA77D9" w:rsidP="53AA77D9">
      <w:pPr>
        <w:jc w:val="both"/>
        <w:rPr>
          <w:rFonts w:ascii="Calibri" w:eastAsia="Calibri" w:hAnsi="Calibri" w:cs="Calibri"/>
          <w:b/>
          <w:bCs/>
          <w:color w:val="081594"/>
          <w:sz w:val="36"/>
          <w:szCs w:val="36"/>
        </w:rPr>
      </w:pPr>
    </w:p>
    <w:p w14:paraId="15193081" w14:textId="22013AC7" w:rsidR="54543626" w:rsidRDefault="54543626" w:rsidP="2A9016BE">
      <w:pPr>
        <w:jc w:val="both"/>
        <w:rPr>
          <w:rFonts w:ascii="Calibri" w:eastAsia="Calibri" w:hAnsi="Calibri" w:cs="Calibri"/>
          <w:color w:val="081594"/>
          <w:sz w:val="36"/>
          <w:szCs w:val="36"/>
        </w:rPr>
      </w:pPr>
      <w:r w:rsidRPr="2A9016BE">
        <w:rPr>
          <w:rFonts w:ascii="Calibri" w:eastAsia="Calibri" w:hAnsi="Calibri" w:cs="Calibri"/>
          <w:b/>
          <w:bCs/>
          <w:color w:val="081594"/>
          <w:sz w:val="36"/>
          <w:szCs w:val="36"/>
        </w:rPr>
        <w:t xml:space="preserve">About Queenslanders with Disability Network (QDN) </w:t>
      </w:r>
    </w:p>
    <w:p w14:paraId="689D0232" w14:textId="5B62176B" w:rsidR="54543626" w:rsidRDefault="54543626" w:rsidP="0075323C">
      <w:pPr>
        <w:spacing w:line="276" w:lineRule="auto"/>
        <w:rPr>
          <w:rFonts w:ascii="Calibri" w:eastAsia="Calibri" w:hAnsi="Calibri" w:cs="Calibri"/>
          <w:color w:val="000000" w:themeColor="text1"/>
        </w:rPr>
      </w:pPr>
      <w:r w:rsidRPr="2A9016BE">
        <w:rPr>
          <w:rFonts w:ascii="Calibri" w:eastAsia="Calibri" w:hAnsi="Calibri" w:cs="Calibri"/>
          <w:color w:val="000000" w:themeColor="text1"/>
          <w:lang w:val="en-AU"/>
        </w:rPr>
        <w:t>Queenslanders with Disability Network (QDN) is an organisation of, for, and with people with disability.  The organisation’s motto is “nothing about us without us</w:t>
      </w:r>
      <w:r w:rsidR="69A9AE08" w:rsidRPr="33F9EB8F">
        <w:rPr>
          <w:rFonts w:ascii="Calibri" w:eastAsia="Calibri" w:hAnsi="Calibri" w:cs="Calibri"/>
          <w:color w:val="000000" w:themeColor="text1"/>
          <w:lang w:val="en-AU"/>
        </w:rPr>
        <w:t>.</w:t>
      </w:r>
      <w:r w:rsidRPr="33F9EB8F">
        <w:rPr>
          <w:rFonts w:ascii="Calibri" w:eastAsia="Calibri" w:hAnsi="Calibri" w:cs="Calibri"/>
          <w:color w:val="000000" w:themeColor="text1"/>
          <w:lang w:val="en-AU"/>
        </w:rPr>
        <w:t>”</w:t>
      </w:r>
      <w:r w:rsidRPr="2A9016BE">
        <w:rPr>
          <w:rFonts w:ascii="Calibri" w:eastAsia="Calibri" w:hAnsi="Calibri" w:cs="Calibri"/>
          <w:color w:val="000000" w:themeColor="text1"/>
          <w:lang w:val="en-AU"/>
        </w:rPr>
        <w:t xml:space="preserve"> QDN operates a state-wide network of over 2,000 members and supporters who provide information, feedback, and views from a consumer perspective to inform systemic disability policy and disability advocacy. </w:t>
      </w:r>
    </w:p>
    <w:p w14:paraId="1F69FAA0" w14:textId="5D0BBAD8" w:rsidR="54543626" w:rsidRDefault="54543626" w:rsidP="00B141FA">
      <w:pPr>
        <w:pStyle w:val="Heading3"/>
      </w:pPr>
      <w:r w:rsidRPr="2A9016BE">
        <w:t xml:space="preserve">QDN value statement </w:t>
      </w:r>
    </w:p>
    <w:p w14:paraId="71AB8360" w14:textId="07F3C8C7" w:rsidR="54543626" w:rsidRDefault="54543626" w:rsidP="2A9016BE">
      <w:pPr>
        <w:rPr>
          <w:rFonts w:ascii="Calibri" w:eastAsia="Calibri" w:hAnsi="Calibri" w:cs="Calibri"/>
          <w:b/>
          <w:bCs/>
          <w:color w:val="000000" w:themeColor="text1"/>
        </w:rPr>
      </w:pPr>
      <w:r w:rsidRPr="2A9016BE">
        <w:rPr>
          <w:rFonts w:ascii="Calibri" w:eastAsia="Calibri" w:hAnsi="Calibri" w:cs="Calibri"/>
          <w:b/>
          <w:bCs/>
          <w:color w:val="000000" w:themeColor="text1"/>
          <w:lang w:val="en-AU"/>
        </w:rPr>
        <w:t>QDN believes that:</w:t>
      </w:r>
      <w:r w:rsidRPr="2A9016BE">
        <w:rPr>
          <w:rFonts w:ascii="Calibri" w:eastAsia="Calibri" w:hAnsi="Calibri" w:cs="Calibri"/>
          <w:b/>
          <w:bCs/>
          <w:color w:val="000000" w:themeColor="text1"/>
        </w:rPr>
        <w:t xml:space="preserve"> </w:t>
      </w:r>
    </w:p>
    <w:p w14:paraId="6CBE582B" w14:textId="4F8C535C" w:rsidR="54543626" w:rsidRDefault="54543626" w:rsidP="2A9016BE">
      <w:pPr>
        <w:pStyle w:val="ListParagraph"/>
        <w:numPr>
          <w:ilvl w:val="0"/>
          <w:numId w:val="16"/>
        </w:numPr>
        <w:rPr>
          <w:rFonts w:ascii="Calibri" w:eastAsia="Calibri" w:hAnsi="Calibri" w:cs="Calibri"/>
          <w:color w:val="000000" w:themeColor="text1"/>
        </w:rPr>
      </w:pPr>
      <w:r w:rsidRPr="2A9016BE">
        <w:rPr>
          <w:rFonts w:ascii="Calibri" w:eastAsia="Calibri" w:hAnsi="Calibri" w:cs="Calibri"/>
          <w:color w:val="000000" w:themeColor="text1"/>
          <w:lang w:val="en-AU"/>
        </w:rPr>
        <w:t>All people with disability have a right to a place in the community and have contributions to make to community. This is as empowered, free citizens who are as valued, present, participating and welcomed as members of any dynamic and diverse society.</w:t>
      </w:r>
      <w:r w:rsidRPr="2A9016BE">
        <w:rPr>
          <w:rFonts w:ascii="Calibri" w:eastAsia="Calibri" w:hAnsi="Calibri" w:cs="Calibri"/>
          <w:color w:val="000000" w:themeColor="text1"/>
        </w:rPr>
        <w:t xml:space="preserve"> </w:t>
      </w:r>
    </w:p>
    <w:p w14:paraId="4F92F1F9" w14:textId="4C9A9714" w:rsidR="54543626" w:rsidRDefault="54543626" w:rsidP="2A9016BE">
      <w:pPr>
        <w:pStyle w:val="ListParagraph"/>
        <w:numPr>
          <w:ilvl w:val="0"/>
          <w:numId w:val="16"/>
        </w:numPr>
        <w:rPr>
          <w:rFonts w:ascii="Calibri" w:eastAsia="Calibri" w:hAnsi="Calibri" w:cs="Calibri"/>
          <w:color w:val="000000" w:themeColor="text1"/>
        </w:rPr>
      </w:pPr>
      <w:r w:rsidRPr="2A9016BE">
        <w:rPr>
          <w:rFonts w:ascii="Calibri" w:eastAsia="Calibri" w:hAnsi="Calibri" w:cs="Calibri"/>
          <w:color w:val="000000" w:themeColor="text1"/>
          <w:lang w:val="en-AU"/>
        </w:rPr>
        <w:t>The place of people with disability in the community is not just about people with disability having a house in the community.  Core to this is that they are welcomed in the community as ordinary citizens where they are genuinely given opportunities to contribute and actively participate. People with disability need to be in communities where their individuality, their talents, and their lived experiences of disability are recognised and acknowledged.</w:t>
      </w:r>
      <w:r w:rsidRPr="2A9016BE">
        <w:rPr>
          <w:rFonts w:ascii="Calibri" w:eastAsia="Calibri" w:hAnsi="Calibri" w:cs="Calibri"/>
          <w:color w:val="000000" w:themeColor="text1"/>
        </w:rPr>
        <w:t xml:space="preserve"> </w:t>
      </w:r>
    </w:p>
    <w:p w14:paraId="63E4419C" w14:textId="2E4FA45C" w:rsidR="54543626" w:rsidRDefault="54543626" w:rsidP="2A9016BE">
      <w:pPr>
        <w:pStyle w:val="ListParagraph"/>
        <w:numPr>
          <w:ilvl w:val="0"/>
          <w:numId w:val="16"/>
        </w:numPr>
        <w:rPr>
          <w:rFonts w:ascii="Calibri" w:eastAsia="Calibri" w:hAnsi="Calibri" w:cs="Calibri"/>
          <w:color w:val="000000" w:themeColor="text1"/>
        </w:rPr>
      </w:pPr>
      <w:r w:rsidRPr="2A9016BE">
        <w:rPr>
          <w:rFonts w:ascii="Calibri" w:eastAsia="Calibri" w:hAnsi="Calibri" w:cs="Calibri"/>
          <w:color w:val="000000" w:themeColor="text1"/>
          <w:lang w:val="en-AU"/>
        </w:rPr>
        <w:t xml:space="preserve">Culturally and historically, people with disability are not afforded the same value, </w:t>
      </w:r>
      <w:proofErr w:type="gramStart"/>
      <w:r w:rsidRPr="2A9016BE">
        <w:rPr>
          <w:rFonts w:ascii="Calibri" w:eastAsia="Calibri" w:hAnsi="Calibri" w:cs="Calibri"/>
          <w:color w:val="000000" w:themeColor="text1"/>
          <w:lang w:val="en-AU"/>
        </w:rPr>
        <w:t>opportunities</w:t>
      </w:r>
      <w:proofErr w:type="gramEnd"/>
      <w:r w:rsidRPr="2A9016BE">
        <w:rPr>
          <w:rFonts w:ascii="Calibri" w:eastAsia="Calibri" w:hAnsi="Calibri" w:cs="Calibri"/>
          <w:color w:val="000000" w:themeColor="text1"/>
          <w:lang w:val="en-AU"/>
        </w:rPr>
        <w:t xml:space="preserve"> or access to community life.</w:t>
      </w:r>
      <w:r w:rsidRPr="2A9016BE">
        <w:rPr>
          <w:rFonts w:ascii="Calibri" w:eastAsia="Calibri" w:hAnsi="Calibri" w:cs="Calibri"/>
          <w:color w:val="000000" w:themeColor="text1"/>
        </w:rPr>
        <w:t xml:space="preserve"> </w:t>
      </w:r>
    </w:p>
    <w:p w14:paraId="5C7D383B" w14:textId="23E475A9" w:rsidR="54543626" w:rsidRDefault="54543626" w:rsidP="2A9016BE">
      <w:pPr>
        <w:pStyle w:val="ListParagraph"/>
        <w:numPr>
          <w:ilvl w:val="0"/>
          <w:numId w:val="16"/>
        </w:numPr>
        <w:rPr>
          <w:rFonts w:ascii="Calibri" w:eastAsia="Calibri" w:hAnsi="Calibri" w:cs="Calibri"/>
          <w:color w:val="000000" w:themeColor="text1"/>
        </w:rPr>
      </w:pPr>
      <w:r w:rsidRPr="2A9016BE">
        <w:rPr>
          <w:rFonts w:ascii="Calibri" w:eastAsia="Calibri" w:hAnsi="Calibri" w:cs="Calibri"/>
          <w:color w:val="000000" w:themeColor="text1"/>
          <w:lang w:val="en-AU"/>
        </w:rPr>
        <w:t xml:space="preserve">Any inclusion in community for people with disability is conditional and vulnerable to withdrawal. </w:t>
      </w:r>
      <w:r w:rsidRPr="2A9016BE">
        <w:rPr>
          <w:rFonts w:ascii="Calibri" w:eastAsia="Calibri" w:hAnsi="Calibri" w:cs="Calibri"/>
          <w:color w:val="000000" w:themeColor="text1"/>
        </w:rPr>
        <w:t xml:space="preserve"> </w:t>
      </w:r>
    </w:p>
    <w:p w14:paraId="71E663B2" w14:textId="2D407373" w:rsidR="54543626" w:rsidRDefault="54543626" w:rsidP="2A9016BE">
      <w:pPr>
        <w:pStyle w:val="ListParagraph"/>
        <w:numPr>
          <w:ilvl w:val="0"/>
          <w:numId w:val="16"/>
        </w:numPr>
        <w:rPr>
          <w:rFonts w:ascii="Calibri" w:eastAsia="Calibri" w:hAnsi="Calibri" w:cs="Calibri"/>
          <w:color w:val="000000" w:themeColor="text1"/>
        </w:rPr>
      </w:pPr>
      <w:r w:rsidRPr="2A9016BE">
        <w:rPr>
          <w:rFonts w:ascii="Calibri" w:eastAsia="Calibri" w:hAnsi="Calibri" w:cs="Calibri"/>
          <w:color w:val="000000" w:themeColor="text1"/>
          <w:lang w:val="en-AU"/>
        </w:rPr>
        <w:t>Many people with disability in Queensland are excluded from the most basic experiences of ordinary lives.</w:t>
      </w:r>
      <w:r w:rsidRPr="2A9016BE">
        <w:rPr>
          <w:rFonts w:ascii="Calibri" w:eastAsia="Calibri" w:hAnsi="Calibri" w:cs="Calibri"/>
          <w:color w:val="000000" w:themeColor="text1"/>
        </w:rPr>
        <w:t xml:space="preserve"> </w:t>
      </w:r>
    </w:p>
    <w:p w14:paraId="1C95823B" w14:textId="254F7818" w:rsidR="54543626" w:rsidRDefault="54543626" w:rsidP="2A9016BE">
      <w:pPr>
        <w:pStyle w:val="ListParagraph"/>
        <w:numPr>
          <w:ilvl w:val="0"/>
          <w:numId w:val="16"/>
        </w:numPr>
        <w:rPr>
          <w:rFonts w:ascii="Calibri" w:eastAsia="Calibri" w:hAnsi="Calibri" w:cs="Calibri"/>
          <w:color w:val="000000" w:themeColor="text1"/>
        </w:rPr>
      </w:pPr>
      <w:r w:rsidRPr="2A9016BE">
        <w:rPr>
          <w:rFonts w:ascii="Calibri" w:eastAsia="Calibri" w:hAnsi="Calibri" w:cs="Calibri"/>
          <w:color w:val="000000" w:themeColor="text1"/>
          <w:lang w:val="en-AU"/>
        </w:rPr>
        <w:t>Current exclusionary practices are unacceptable and must be challenged.</w:t>
      </w:r>
      <w:r w:rsidRPr="2A9016BE">
        <w:rPr>
          <w:rFonts w:ascii="Calibri" w:eastAsia="Calibri" w:hAnsi="Calibri" w:cs="Calibri"/>
          <w:color w:val="000000" w:themeColor="text1"/>
        </w:rPr>
        <w:t xml:space="preserve"> </w:t>
      </w:r>
    </w:p>
    <w:p w14:paraId="6C9B1CCF" w14:textId="5B3F3DE3" w:rsidR="54543626" w:rsidRDefault="54543626" w:rsidP="2A9016BE">
      <w:pPr>
        <w:pStyle w:val="ListParagraph"/>
        <w:numPr>
          <w:ilvl w:val="0"/>
          <w:numId w:val="16"/>
        </w:numPr>
        <w:rPr>
          <w:rFonts w:ascii="Calibri" w:eastAsia="Calibri" w:hAnsi="Calibri" w:cs="Calibri"/>
          <w:color w:val="000000" w:themeColor="text1"/>
        </w:rPr>
      </w:pPr>
      <w:r w:rsidRPr="2A9016BE">
        <w:rPr>
          <w:rFonts w:ascii="Calibri" w:eastAsia="Calibri" w:hAnsi="Calibri" w:cs="Calibri"/>
          <w:color w:val="000000" w:themeColor="text1"/>
          <w:lang w:val="en-AU"/>
        </w:rPr>
        <w:t>These issues affect not only people with disability but the whole community.</w:t>
      </w:r>
      <w:r w:rsidRPr="2A9016BE">
        <w:rPr>
          <w:rFonts w:ascii="Calibri" w:eastAsia="Calibri" w:hAnsi="Calibri" w:cs="Calibri"/>
          <w:color w:val="000000" w:themeColor="text1"/>
        </w:rPr>
        <w:t xml:space="preserve"> </w:t>
      </w:r>
    </w:p>
    <w:p w14:paraId="5F488DA5" w14:textId="6E2149FC" w:rsidR="54543626" w:rsidRDefault="54543626" w:rsidP="2A9016BE">
      <w:pPr>
        <w:pStyle w:val="ListParagraph"/>
        <w:numPr>
          <w:ilvl w:val="0"/>
          <w:numId w:val="16"/>
        </w:numPr>
        <w:rPr>
          <w:rFonts w:ascii="Calibri" w:eastAsia="Calibri" w:hAnsi="Calibri" w:cs="Calibri"/>
          <w:color w:val="000000" w:themeColor="text1"/>
        </w:rPr>
      </w:pPr>
      <w:r w:rsidRPr="2A9016BE">
        <w:rPr>
          <w:rFonts w:ascii="Calibri" w:eastAsia="Calibri" w:hAnsi="Calibri" w:cs="Calibri"/>
          <w:color w:val="000000" w:themeColor="text1"/>
          <w:lang w:val="en-AU"/>
        </w:rPr>
        <w:t>The responsibility is shared. It lies within government (federal, state, and local) and the community at large, to ensure that people with disability have a place and are resourced to belong in community.</w:t>
      </w:r>
    </w:p>
    <w:p w14:paraId="6D2185F6" w14:textId="76F19F5E" w:rsidR="2EBC6CFA" w:rsidRDefault="2EBC6CFA" w:rsidP="00B141FA">
      <w:pPr>
        <w:pStyle w:val="Heading3"/>
      </w:pPr>
      <w:r w:rsidRPr="00B141FA">
        <w:t>Introduction</w:t>
      </w:r>
    </w:p>
    <w:p w14:paraId="4FED7CEB" w14:textId="51BE17AE" w:rsidR="1910C034" w:rsidRDefault="39A550E1" w:rsidP="0075323C">
      <w:pPr>
        <w:widowControl w:val="0"/>
        <w:spacing w:line="276" w:lineRule="auto"/>
        <w:ind w:left="20"/>
        <w:rPr>
          <w:rFonts w:eastAsiaTheme="minorEastAsia"/>
        </w:rPr>
      </w:pPr>
      <w:r w:rsidRPr="6CF35106">
        <w:rPr>
          <w:rFonts w:eastAsiaTheme="minorEastAsia"/>
          <w:color w:val="000000" w:themeColor="text1"/>
          <w:lang w:val="en-AU"/>
        </w:rPr>
        <w:t xml:space="preserve">For </w:t>
      </w:r>
      <w:r w:rsidR="00F24F18">
        <w:rPr>
          <w:rFonts w:eastAsiaTheme="minorEastAsia"/>
          <w:color w:val="000000" w:themeColor="text1"/>
          <w:lang w:val="en-AU"/>
        </w:rPr>
        <w:t>over</w:t>
      </w:r>
      <w:r w:rsidR="006B2662">
        <w:rPr>
          <w:rFonts w:eastAsiaTheme="minorEastAsia"/>
          <w:color w:val="000000" w:themeColor="text1"/>
          <w:lang w:val="en-AU"/>
        </w:rPr>
        <w:t xml:space="preserve"> 120 </w:t>
      </w:r>
      <w:r w:rsidR="00F24F18">
        <w:rPr>
          <w:rFonts w:eastAsiaTheme="minorEastAsia"/>
          <w:color w:val="000000" w:themeColor="text1"/>
          <w:lang w:val="en-AU"/>
        </w:rPr>
        <w:t>000</w:t>
      </w:r>
      <w:r w:rsidRPr="6CF35106">
        <w:rPr>
          <w:rFonts w:eastAsiaTheme="minorEastAsia"/>
          <w:color w:val="000000" w:themeColor="text1"/>
          <w:lang w:val="en-AU"/>
        </w:rPr>
        <w:t xml:space="preserve"> Queenslanders with disability, the NDIS has delivered critical access to services and support</w:t>
      </w:r>
      <w:r w:rsidR="00F24F18">
        <w:rPr>
          <w:rFonts w:eastAsiaTheme="minorEastAsia"/>
          <w:color w:val="000000" w:themeColor="text1"/>
          <w:lang w:val="en-AU"/>
        </w:rPr>
        <w:t xml:space="preserve">, many of them </w:t>
      </w:r>
      <w:r w:rsidRPr="6CF35106">
        <w:rPr>
          <w:rFonts w:eastAsiaTheme="minorEastAsia"/>
          <w:color w:val="000000" w:themeColor="text1"/>
          <w:lang w:val="en-AU"/>
        </w:rPr>
        <w:t>for the very first time as new participants</w:t>
      </w:r>
      <w:r w:rsidRPr="33F9EB8F">
        <w:rPr>
          <w:rStyle w:val="FootnoteReference"/>
          <w:rFonts w:eastAsiaTheme="minorEastAsia"/>
          <w:color w:val="000000" w:themeColor="text1"/>
          <w:lang w:val="en-AU"/>
        </w:rPr>
        <w:footnoteReference w:id="2"/>
      </w:r>
      <w:r w:rsidRPr="6CF35106">
        <w:rPr>
          <w:rFonts w:eastAsiaTheme="minorEastAsia"/>
          <w:color w:val="000000" w:themeColor="text1"/>
          <w:lang w:val="en-AU"/>
        </w:rPr>
        <w:t>. Whil</w:t>
      </w:r>
      <w:r w:rsidR="159949CF" w:rsidRPr="6CF35106">
        <w:rPr>
          <w:rFonts w:eastAsiaTheme="minorEastAsia"/>
          <w:color w:val="000000" w:themeColor="text1"/>
          <w:lang w:val="en-AU"/>
        </w:rPr>
        <w:t>e</w:t>
      </w:r>
      <w:r w:rsidRPr="6CF35106">
        <w:rPr>
          <w:rFonts w:eastAsiaTheme="minorEastAsia"/>
          <w:color w:val="000000" w:themeColor="text1"/>
          <w:lang w:val="en-AU"/>
        </w:rPr>
        <w:t xml:space="preserve"> </w:t>
      </w:r>
      <w:r w:rsidR="159949CF" w:rsidRPr="6CF35106">
        <w:rPr>
          <w:rFonts w:eastAsiaTheme="minorEastAsia"/>
          <w:color w:val="000000" w:themeColor="text1"/>
          <w:lang w:val="en-AU"/>
        </w:rPr>
        <w:t>QDN</w:t>
      </w:r>
      <w:r w:rsidRPr="6CF35106">
        <w:rPr>
          <w:rFonts w:eastAsiaTheme="minorEastAsia"/>
          <w:color w:val="000000" w:themeColor="text1"/>
          <w:lang w:val="en-AU"/>
        </w:rPr>
        <w:t xml:space="preserve"> acknowledge</w:t>
      </w:r>
      <w:r w:rsidR="159949CF" w:rsidRPr="6CF35106">
        <w:rPr>
          <w:rFonts w:eastAsiaTheme="minorEastAsia"/>
          <w:color w:val="000000" w:themeColor="text1"/>
          <w:lang w:val="en-AU"/>
        </w:rPr>
        <w:t>s</w:t>
      </w:r>
      <w:r w:rsidRPr="6CF35106">
        <w:rPr>
          <w:rFonts w:eastAsiaTheme="minorEastAsia"/>
          <w:color w:val="000000" w:themeColor="text1"/>
          <w:lang w:val="en-AU"/>
        </w:rPr>
        <w:t xml:space="preserve"> the positive impacts the NDIS</w:t>
      </w:r>
      <w:r w:rsidR="159949CF" w:rsidRPr="6CF35106">
        <w:rPr>
          <w:rFonts w:eastAsiaTheme="minorEastAsia"/>
          <w:color w:val="000000" w:themeColor="text1"/>
          <w:lang w:val="en-AU"/>
        </w:rPr>
        <w:t xml:space="preserve"> has </w:t>
      </w:r>
      <w:r w:rsidR="414FCB56" w:rsidRPr="6CF35106">
        <w:rPr>
          <w:rFonts w:eastAsiaTheme="minorEastAsia"/>
          <w:color w:val="000000" w:themeColor="text1"/>
          <w:lang w:val="en-AU"/>
        </w:rPr>
        <w:t>brought for many people</w:t>
      </w:r>
      <w:r w:rsidRPr="6CF35106">
        <w:rPr>
          <w:rFonts w:eastAsiaTheme="minorEastAsia"/>
          <w:color w:val="000000" w:themeColor="text1"/>
          <w:lang w:val="en-AU"/>
        </w:rPr>
        <w:t>, there is a</w:t>
      </w:r>
      <w:r w:rsidR="53862F40" w:rsidRPr="6CF35106">
        <w:rPr>
          <w:rFonts w:eastAsiaTheme="minorEastAsia"/>
          <w:color w:val="000000" w:themeColor="text1"/>
          <w:lang w:val="en-AU"/>
        </w:rPr>
        <w:t>lso a</w:t>
      </w:r>
      <w:r w:rsidRPr="6CF35106">
        <w:rPr>
          <w:rFonts w:eastAsiaTheme="minorEastAsia"/>
          <w:color w:val="000000" w:themeColor="text1"/>
          <w:lang w:val="en-AU"/>
        </w:rPr>
        <w:t xml:space="preserve"> need for </w:t>
      </w:r>
      <w:r w:rsidR="0067477B">
        <w:rPr>
          <w:rFonts w:eastAsiaTheme="minorEastAsia"/>
          <w:color w:val="000000" w:themeColor="text1"/>
          <w:lang w:val="en-AU"/>
        </w:rPr>
        <w:t>overall improvement of</w:t>
      </w:r>
      <w:r w:rsidRPr="6CF35106">
        <w:rPr>
          <w:rFonts w:eastAsiaTheme="minorEastAsia"/>
          <w:color w:val="000000" w:themeColor="text1"/>
          <w:lang w:val="en-AU"/>
        </w:rPr>
        <w:t xml:space="preserve"> the processes and </w:t>
      </w:r>
      <w:r w:rsidR="44F19E17" w:rsidRPr="6CF35106">
        <w:rPr>
          <w:rFonts w:eastAsiaTheme="minorEastAsia"/>
          <w:color w:val="000000" w:themeColor="text1"/>
          <w:lang w:val="en-AU"/>
        </w:rPr>
        <w:t>structure</w:t>
      </w:r>
      <w:r w:rsidR="0067477B">
        <w:rPr>
          <w:rFonts w:eastAsiaTheme="minorEastAsia"/>
          <w:color w:val="000000" w:themeColor="text1"/>
          <w:lang w:val="en-AU"/>
        </w:rPr>
        <w:t xml:space="preserve"> of the NDIS</w:t>
      </w:r>
      <w:r w:rsidRPr="6CF35106">
        <w:rPr>
          <w:rFonts w:eastAsiaTheme="minorEastAsia"/>
          <w:color w:val="000000" w:themeColor="text1"/>
          <w:lang w:val="en-AU"/>
        </w:rPr>
        <w:t xml:space="preserve"> for people with disability as end users of the scheme. Fundamental to this change process is the authentic consultation and meaningful engagement of people with disability, their families, providers and the broader sector</w:t>
      </w:r>
      <w:r w:rsidR="006329E8">
        <w:rPr>
          <w:rFonts w:eastAsiaTheme="minorEastAsia"/>
          <w:color w:val="000000" w:themeColor="text1"/>
          <w:lang w:val="en-AU"/>
        </w:rPr>
        <w:t>, and the co-design of new or updated structures that support</w:t>
      </w:r>
      <w:r w:rsidRPr="6CF35106">
        <w:rPr>
          <w:rFonts w:eastAsiaTheme="minorEastAsia"/>
          <w:color w:val="000000" w:themeColor="text1"/>
          <w:lang w:val="en-AU"/>
        </w:rPr>
        <w:t xml:space="preserve">. </w:t>
      </w:r>
      <w:r w:rsidRPr="6CF35106">
        <w:rPr>
          <w:rFonts w:eastAsiaTheme="minorEastAsia"/>
        </w:rPr>
        <w:t xml:space="preserve"> </w:t>
      </w:r>
    </w:p>
    <w:p w14:paraId="703CB6C5" w14:textId="0787F82F" w:rsidR="00B01F87" w:rsidRDefault="00DD8483" w:rsidP="0075323C">
      <w:pPr>
        <w:widowControl w:val="0"/>
        <w:spacing w:line="276" w:lineRule="auto"/>
        <w:ind w:left="20"/>
        <w:rPr>
          <w:rFonts w:eastAsiaTheme="minorEastAsia"/>
        </w:rPr>
      </w:pPr>
      <w:r w:rsidRPr="25C4327E">
        <w:rPr>
          <w:rFonts w:eastAsiaTheme="minorEastAsia"/>
        </w:rPr>
        <w:lastRenderedPageBreak/>
        <w:t xml:space="preserve">QDN welcomes </w:t>
      </w:r>
      <w:r w:rsidR="328F6FEB" w:rsidRPr="25C4327E">
        <w:rPr>
          <w:rFonts w:eastAsiaTheme="minorEastAsia"/>
        </w:rPr>
        <w:t xml:space="preserve">the use of </w:t>
      </w:r>
      <w:r w:rsidR="00F235F8">
        <w:rPr>
          <w:rFonts w:eastAsiaTheme="minorEastAsia"/>
        </w:rPr>
        <w:t xml:space="preserve">digital </w:t>
      </w:r>
      <w:r w:rsidR="328F6FEB" w:rsidRPr="25C4327E">
        <w:rPr>
          <w:rFonts w:eastAsiaTheme="minorEastAsia"/>
        </w:rPr>
        <w:t xml:space="preserve">technology and </w:t>
      </w:r>
      <w:r w:rsidR="0082099C">
        <w:rPr>
          <w:rFonts w:eastAsiaTheme="minorEastAsia"/>
        </w:rPr>
        <w:t>platforms</w:t>
      </w:r>
      <w:r w:rsidR="328F6FEB" w:rsidRPr="25C4327E">
        <w:rPr>
          <w:rFonts w:eastAsiaTheme="minorEastAsia"/>
        </w:rPr>
        <w:t xml:space="preserve"> in</w:t>
      </w:r>
      <w:r w:rsidR="289051D2" w:rsidRPr="25C4327E">
        <w:rPr>
          <w:rFonts w:eastAsiaTheme="minorEastAsia"/>
        </w:rPr>
        <w:t xml:space="preserve"> NDIS</w:t>
      </w:r>
      <w:r w:rsidR="328F6FEB" w:rsidRPr="25C4327E">
        <w:rPr>
          <w:rFonts w:eastAsiaTheme="minorEastAsia"/>
        </w:rPr>
        <w:t xml:space="preserve"> service provision</w:t>
      </w:r>
      <w:r w:rsidRPr="25C4327E">
        <w:rPr>
          <w:rFonts w:eastAsiaTheme="minorEastAsia"/>
        </w:rPr>
        <w:t>, as this can increase accessibility to some</w:t>
      </w:r>
      <w:r w:rsidR="33C5DED6" w:rsidRPr="25C4327E">
        <w:rPr>
          <w:rFonts w:eastAsiaTheme="minorEastAsia"/>
        </w:rPr>
        <w:t xml:space="preserve"> with disability</w:t>
      </w:r>
      <w:r w:rsidRPr="25C4327E">
        <w:rPr>
          <w:rFonts w:eastAsiaTheme="minorEastAsia"/>
        </w:rPr>
        <w:t xml:space="preserve"> who </w:t>
      </w:r>
      <w:r w:rsidR="3689D63F" w:rsidRPr="25C4327E">
        <w:rPr>
          <w:rFonts w:eastAsiaTheme="minorEastAsia"/>
        </w:rPr>
        <w:t xml:space="preserve">require </w:t>
      </w:r>
      <w:r w:rsidR="30FB9F59" w:rsidRPr="25C4327E">
        <w:rPr>
          <w:rFonts w:eastAsiaTheme="minorEastAsia"/>
        </w:rPr>
        <w:t>online int</w:t>
      </w:r>
      <w:r w:rsidR="2E909717" w:rsidRPr="25C4327E">
        <w:rPr>
          <w:rFonts w:eastAsiaTheme="minorEastAsia"/>
        </w:rPr>
        <w:t xml:space="preserve">erfaces </w:t>
      </w:r>
      <w:r w:rsidR="20C4174B" w:rsidRPr="25C4327E">
        <w:rPr>
          <w:rFonts w:eastAsiaTheme="minorEastAsia"/>
        </w:rPr>
        <w:t xml:space="preserve">for health, safety, </w:t>
      </w:r>
      <w:r w:rsidR="1F071C6E" w:rsidRPr="25C4327E">
        <w:rPr>
          <w:rFonts w:eastAsiaTheme="minorEastAsia"/>
        </w:rPr>
        <w:t>geographic</w:t>
      </w:r>
      <w:r w:rsidR="1783FFFA" w:rsidRPr="25C4327E">
        <w:rPr>
          <w:rFonts w:eastAsiaTheme="minorEastAsia"/>
        </w:rPr>
        <w:t xml:space="preserve">al or access reasons </w:t>
      </w:r>
      <w:r w:rsidR="2E909717" w:rsidRPr="25C4327E">
        <w:rPr>
          <w:rFonts w:eastAsiaTheme="minorEastAsia"/>
        </w:rPr>
        <w:t>over face-to-face ones.</w:t>
      </w:r>
      <w:r w:rsidR="4BFEC56B" w:rsidRPr="25C4327E">
        <w:rPr>
          <w:rFonts w:eastAsiaTheme="minorEastAsia"/>
        </w:rPr>
        <w:t xml:space="preserve"> </w:t>
      </w:r>
      <w:r w:rsidR="00412062">
        <w:rPr>
          <w:rFonts w:eastAsiaTheme="minorEastAsia"/>
        </w:rPr>
        <w:t xml:space="preserve">It can also provide </w:t>
      </w:r>
      <w:r w:rsidR="00E514F4">
        <w:rPr>
          <w:rFonts w:eastAsiaTheme="minorEastAsia"/>
        </w:rPr>
        <w:t xml:space="preserve">greater flexibility, </w:t>
      </w:r>
      <w:proofErr w:type="gramStart"/>
      <w:r w:rsidR="00E514F4">
        <w:rPr>
          <w:rFonts w:eastAsiaTheme="minorEastAsia"/>
        </w:rPr>
        <w:t>choice</w:t>
      </w:r>
      <w:proofErr w:type="gramEnd"/>
      <w:r w:rsidR="00E514F4">
        <w:rPr>
          <w:rFonts w:eastAsiaTheme="minorEastAsia"/>
        </w:rPr>
        <w:t xml:space="preserve"> and control for people with </w:t>
      </w:r>
      <w:proofErr w:type="gramStart"/>
      <w:r w:rsidR="00E514F4">
        <w:rPr>
          <w:rFonts w:eastAsiaTheme="minorEastAsia"/>
        </w:rPr>
        <w:t>disability</w:t>
      </w:r>
      <w:proofErr w:type="gramEnd"/>
      <w:r w:rsidR="00E514F4">
        <w:rPr>
          <w:rFonts w:eastAsiaTheme="minorEastAsia"/>
        </w:rPr>
        <w:t xml:space="preserve"> and their </w:t>
      </w:r>
      <w:r w:rsidR="00506F21">
        <w:rPr>
          <w:rFonts w:eastAsiaTheme="minorEastAsia"/>
        </w:rPr>
        <w:t xml:space="preserve">supporters. Increased </w:t>
      </w:r>
      <w:r w:rsidR="00931200">
        <w:rPr>
          <w:rFonts w:eastAsiaTheme="minorEastAsia"/>
        </w:rPr>
        <w:t xml:space="preserve">digital engagement and service </w:t>
      </w:r>
      <w:r w:rsidR="00745899">
        <w:rPr>
          <w:rFonts w:eastAsiaTheme="minorEastAsia"/>
        </w:rPr>
        <w:t>delivery,</w:t>
      </w:r>
      <w:r w:rsidR="00931200">
        <w:rPr>
          <w:rFonts w:eastAsiaTheme="minorEastAsia"/>
        </w:rPr>
        <w:t xml:space="preserve"> however, also highlights inequities in relation to </w:t>
      </w:r>
      <w:r w:rsidR="00766658">
        <w:rPr>
          <w:rFonts w:eastAsiaTheme="minorEastAsia"/>
        </w:rPr>
        <w:t xml:space="preserve">access to the digital world for many people with </w:t>
      </w:r>
      <w:r w:rsidR="00745899">
        <w:rPr>
          <w:rFonts w:eastAsiaTheme="minorEastAsia"/>
        </w:rPr>
        <w:t>disability and</w:t>
      </w:r>
      <w:r w:rsidR="00766658">
        <w:rPr>
          <w:rFonts w:eastAsiaTheme="minorEastAsia"/>
        </w:rPr>
        <w:t xml:space="preserve"> raises concerns in relation to appropriate safeguards </w:t>
      </w:r>
      <w:r w:rsidR="00F83C94">
        <w:rPr>
          <w:rFonts w:eastAsiaTheme="minorEastAsia"/>
        </w:rPr>
        <w:t>and protection, particularly for people with complex disability</w:t>
      </w:r>
      <w:r w:rsidR="00745899">
        <w:rPr>
          <w:rFonts w:eastAsiaTheme="minorEastAsia"/>
        </w:rPr>
        <w:t xml:space="preserve">. </w:t>
      </w:r>
      <w:r w:rsidR="00B01F87" w:rsidRPr="6556CADE">
        <w:rPr>
          <w:rFonts w:eastAsiaTheme="minorEastAsia"/>
        </w:rPr>
        <w:t xml:space="preserve">It is important that Platform Providers </w:t>
      </w:r>
      <w:r w:rsidR="00B07FB8">
        <w:rPr>
          <w:rFonts w:eastAsiaTheme="minorEastAsia"/>
        </w:rPr>
        <w:t xml:space="preserve">are inclusive of </w:t>
      </w:r>
      <w:r w:rsidR="00B01F87" w:rsidRPr="6556CADE">
        <w:rPr>
          <w:rFonts w:eastAsiaTheme="minorEastAsia"/>
        </w:rPr>
        <w:t xml:space="preserve">a diverse range of disabilities as well as for First Nations, Culturally and Linguistically Diverse and LGBTQIA+ people with disability. </w:t>
      </w:r>
    </w:p>
    <w:p w14:paraId="475E1A22" w14:textId="6F9C56A9" w:rsidR="00745899" w:rsidRPr="00B141FA" w:rsidRDefault="00B141FA" w:rsidP="00B141FA">
      <w:pPr>
        <w:pStyle w:val="Heading3"/>
      </w:pPr>
      <w:r w:rsidRPr="00B141FA">
        <w:t xml:space="preserve">Digital Inclusion: Access, Affordability, Ability </w:t>
      </w:r>
    </w:p>
    <w:p w14:paraId="6D5C7BA4" w14:textId="5B1CD2CC" w:rsidR="00784037" w:rsidRPr="00784037" w:rsidRDefault="00745899" w:rsidP="0075323C">
      <w:pPr>
        <w:widowControl w:val="0"/>
        <w:spacing w:line="276" w:lineRule="auto"/>
        <w:ind w:left="20"/>
        <w:rPr>
          <w:rFonts w:eastAsiaTheme="minorEastAsia"/>
        </w:rPr>
      </w:pPr>
      <w:r>
        <w:rPr>
          <w:rFonts w:eastAsiaTheme="minorEastAsia"/>
        </w:rPr>
        <w:t>T</w:t>
      </w:r>
      <w:r w:rsidR="0A58A9D0" w:rsidRPr="25C4327E">
        <w:rPr>
          <w:rFonts w:eastAsiaTheme="minorEastAsia"/>
        </w:rPr>
        <w:t xml:space="preserve">he Australian Digital Inclusion Index </w:t>
      </w:r>
      <w:r w:rsidR="543E1C48" w:rsidRPr="33F9EB8F">
        <w:rPr>
          <w:rFonts w:eastAsiaTheme="minorEastAsia"/>
        </w:rPr>
        <w:t>(ADII)</w:t>
      </w:r>
      <w:r w:rsidR="0A58A9D0" w:rsidRPr="33F9EB8F">
        <w:rPr>
          <w:rFonts w:eastAsiaTheme="minorEastAsia"/>
        </w:rPr>
        <w:t xml:space="preserve"> </w:t>
      </w:r>
      <w:r w:rsidR="3A69BB13" w:rsidRPr="33F9EB8F">
        <w:rPr>
          <w:rFonts w:eastAsiaTheme="minorEastAsia"/>
        </w:rPr>
        <w:t>illustrates</w:t>
      </w:r>
      <w:r w:rsidR="0A58A9D0" w:rsidRPr="25C4327E">
        <w:rPr>
          <w:rFonts w:eastAsiaTheme="minorEastAsia"/>
        </w:rPr>
        <w:t>,</w:t>
      </w:r>
      <w:r w:rsidR="4BFEC56B" w:rsidRPr="25C4327E">
        <w:rPr>
          <w:rFonts w:eastAsiaTheme="minorEastAsia"/>
        </w:rPr>
        <w:t xml:space="preserve"> many people</w:t>
      </w:r>
      <w:r w:rsidR="6DE5F4A3" w:rsidRPr="25C4327E">
        <w:rPr>
          <w:rFonts w:eastAsiaTheme="minorEastAsia"/>
        </w:rPr>
        <w:t xml:space="preserve"> with disability</w:t>
      </w:r>
      <w:r w:rsidR="4BFEC56B" w:rsidRPr="25C4327E">
        <w:rPr>
          <w:rFonts w:eastAsiaTheme="minorEastAsia"/>
        </w:rPr>
        <w:t xml:space="preserve"> </w:t>
      </w:r>
      <w:r w:rsidR="4BFEC56B" w:rsidRPr="33F9EB8F">
        <w:rPr>
          <w:rFonts w:eastAsiaTheme="minorEastAsia"/>
        </w:rPr>
        <w:t>do</w:t>
      </w:r>
      <w:r w:rsidR="7ACE0DF1" w:rsidRPr="33F9EB8F">
        <w:rPr>
          <w:rFonts w:eastAsiaTheme="minorEastAsia"/>
        </w:rPr>
        <w:t xml:space="preserve"> </w:t>
      </w:r>
      <w:r w:rsidR="4BFEC56B" w:rsidRPr="33F9EB8F">
        <w:rPr>
          <w:rFonts w:eastAsiaTheme="minorEastAsia"/>
        </w:rPr>
        <w:t>n</w:t>
      </w:r>
      <w:r w:rsidR="36F9ECC5" w:rsidRPr="33F9EB8F">
        <w:rPr>
          <w:rFonts w:eastAsiaTheme="minorEastAsia"/>
        </w:rPr>
        <w:t>o</w:t>
      </w:r>
      <w:r w:rsidR="4BFEC56B" w:rsidRPr="33F9EB8F">
        <w:rPr>
          <w:rFonts w:eastAsiaTheme="minorEastAsia"/>
        </w:rPr>
        <w:t>t</w:t>
      </w:r>
      <w:r w:rsidR="4BFEC56B" w:rsidRPr="25C4327E">
        <w:rPr>
          <w:rFonts w:eastAsiaTheme="minorEastAsia"/>
        </w:rPr>
        <w:t xml:space="preserve"> have access to digital </w:t>
      </w:r>
      <w:r w:rsidR="0E9F819C" w:rsidRPr="25C4327E">
        <w:rPr>
          <w:rFonts w:eastAsiaTheme="minorEastAsia"/>
        </w:rPr>
        <w:t>devices, the internet, and therefore critical services such as the NDIS</w:t>
      </w:r>
      <w:r w:rsidR="00DD8483" w:rsidRPr="33F9EB8F">
        <w:rPr>
          <w:rStyle w:val="FootnoteReference"/>
          <w:rFonts w:eastAsiaTheme="minorEastAsia"/>
        </w:rPr>
        <w:footnoteReference w:id="3"/>
      </w:r>
      <w:r w:rsidR="4FCD0A36" w:rsidRPr="25C4327E">
        <w:rPr>
          <w:rFonts w:eastAsiaTheme="minorEastAsia"/>
        </w:rPr>
        <w:t>. The national digital inclusio</w:t>
      </w:r>
      <w:r w:rsidR="7E9D82B6" w:rsidRPr="25C4327E">
        <w:rPr>
          <w:rFonts w:eastAsiaTheme="minorEastAsia"/>
        </w:rPr>
        <w:t>n score for Australians with disability is 47.0, in comparison to</w:t>
      </w:r>
      <w:r w:rsidR="07EDC195" w:rsidRPr="25C4327E">
        <w:rPr>
          <w:rFonts w:eastAsiaTheme="minorEastAsia"/>
        </w:rPr>
        <w:t xml:space="preserve"> the Australia-wide</w:t>
      </w:r>
      <w:r w:rsidR="7E9D82B6" w:rsidRPr="25C4327E">
        <w:rPr>
          <w:rFonts w:eastAsiaTheme="minorEastAsia"/>
        </w:rPr>
        <w:t xml:space="preserve"> </w:t>
      </w:r>
      <w:r w:rsidR="34BD519D" w:rsidRPr="25C4327E">
        <w:rPr>
          <w:rFonts w:eastAsiaTheme="minorEastAsia"/>
        </w:rPr>
        <w:t xml:space="preserve">score of </w:t>
      </w:r>
      <w:r w:rsidR="7E9D82B6" w:rsidRPr="25C4327E">
        <w:rPr>
          <w:rFonts w:eastAsiaTheme="minorEastAsia"/>
        </w:rPr>
        <w:t>56.5</w:t>
      </w:r>
      <w:r w:rsidR="00DD8483" w:rsidRPr="33F9EB8F">
        <w:rPr>
          <w:rStyle w:val="FootnoteReference"/>
          <w:rFonts w:eastAsiaTheme="minorEastAsia"/>
        </w:rPr>
        <w:footnoteReference w:id="4"/>
      </w:r>
      <w:r w:rsidR="36CAA323" w:rsidRPr="25C4327E">
        <w:rPr>
          <w:rFonts w:eastAsiaTheme="minorEastAsia"/>
        </w:rPr>
        <w:t xml:space="preserve">. The index has also found that affordability and education impact </w:t>
      </w:r>
      <w:r w:rsidR="004141B0">
        <w:rPr>
          <w:rFonts w:eastAsiaTheme="minorEastAsia"/>
        </w:rPr>
        <w:t xml:space="preserve">significantly </w:t>
      </w:r>
      <w:r w:rsidR="36CAA323" w:rsidRPr="25C4327E">
        <w:rPr>
          <w:rFonts w:eastAsiaTheme="minorEastAsia"/>
        </w:rPr>
        <w:t>on access to technology</w:t>
      </w:r>
      <w:r w:rsidR="642F37EA" w:rsidRPr="33F9EB8F">
        <w:rPr>
          <w:rFonts w:eastAsiaTheme="minorEastAsia"/>
        </w:rPr>
        <w:t>.</w:t>
      </w:r>
      <w:r w:rsidR="449E1686" w:rsidRPr="25C4327E">
        <w:rPr>
          <w:rFonts w:eastAsiaTheme="minorEastAsia"/>
        </w:rPr>
        <w:t xml:space="preserve"> Australians with disability </w:t>
      </w:r>
      <w:r w:rsidR="449E1686" w:rsidRPr="33F9EB8F">
        <w:rPr>
          <w:rFonts w:eastAsiaTheme="minorEastAsia"/>
        </w:rPr>
        <w:t>sco</w:t>
      </w:r>
      <w:r w:rsidR="157D9474" w:rsidRPr="33F9EB8F">
        <w:rPr>
          <w:rFonts w:eastAsiaTheme="minorEastAsia"/>
        </w:rPr>
        <w:t>red</w:t>
      </w:r>
      <w:r w:rsidR="449E1686" w:rsidRPr="25C4327E">
        <w:rPr>
          <w:rFonts w:eastAsiaTheme="minorEastAsia"/>
        </w:rPr>
        <w:t xml:space="preserve"> lower in the affordability rating</w:t>
      </w:r>
      <w:r w:rsidR="0081021D">
        <w:rPr>
          <w:rFonts w:eastAsiaTheme="minorEastAsia"/>
        </w:rPr>
        <w:t xml:space="preserve"> </w:t>
      </w:r>
      <w:r w:rsidR="00E12FAE">
        <w:rPr>
          <w:rFonts w:eastAsiaTheme="minorEastAsia"/>
        </w:rPr>
        <w:t>in comparison to the National average</w:t>
      </w:r>
      <w:r w:rsidR="007A4E08">
        <w:rPr>
          <w:rFonts w:eastAsiaTheme="minorEastAsia"/>
        </w:rPr>
        <w:t>, and exp</w:t>
      </w:r>
      <w:r w:rsidR="00CD183F">
        <w:rPr>
          <w:rFonts w:eastAsiaTheme="minorEastAsia"/>
        </w:rPr>
        <w:t>erience lower levels of education than those without disability (</w:t>
      </w:r>
      <w:r w:rsidR="00784037" w:rsidRPr="00784037">
        <w:rPr>
          <w:rFonts w:eastAsiaTheme="minorEastAsia"/>
        </w:rPr>
        <w:t>21% left school before age 16</w:t>
      </w:r>
      <w:r w:rsidR="00C84AFB">
        <w:rPr>
          <w:rFonts w:eastAsiaTheme="minorEastAsia"/>
        </w:rPr>
        <w:t xml:space="preserve"> compared to </w:t>
      </w:r>
      <w:r w:rsidR="00784037" w:rsidRPr="00784037">
        <w:rPr>
          <w:rFonts w:eastAsiaTheme="minorEastAsia"/>
        </w:rPr>
        <w:t>8.9% without disability)</w:t>
      </w:r>
      <w:r w:rsidR="00C84AFB">
        <w:rPr>
          <w:rFonts w:eastAsiaTheme="minorEastAsia"/>
        </w:rPr>
        <w:t xml:space="preserve">. The statistics are </w:t>
      </w:r>
      <w:r w:rsidR="005A4FD9">
        <w:rPr>
          <w:rFonts w:eastAsiaTheme="minorEastAsia"/>
        </w:rPr>
        <w:t>even</w:t>
      </w:r>
      <w:r w:rsidR="00C84AFB">
        <w:rPr>
          <w:rFonts w:eastAsiaTheme="minorEastAsia"/>
        </w:rPr>
        <w:t xml:space="preserve"> starker for </w:t>
      </w:r>
      <w:r w:rsidR="000A6C75">
        <w:rPr>
          <w:rFonts w:eastAsiaTheme="minorEastAsia"/>
        </w:rPr>
        <w:t>completion of Grade 12 for people with disability; only 34%</w:t>
      </w:r>
      <w:r w:rsidR="005863F2">
        <w:rPr>
          <w:rFonts w:eastAsiaTheme="minorEastAsia"/>
        </w:rPr>
        <w:t xml:space="preserve"> aged 20 or over completed, compared to 66% of those without disability). </w:t>
      </w:r>
      <w:r w:rsidR="00F74931">
        <w:rPr>
          <w:rStyle w:val="FootnoteReference"/>
          <w:rFonts w:eastAsiaTheme="minorEastAsia"/>
        </w:rPr>
        <w:footnoteReference w:id="5"/>
      </w:r>
    </w:p>
    <w:p w14:paraId="19B3CF53" w14:textId="4B28FC71" w:rsidR="00222593" w:rsidRDefault="0043200C" w:rsidP="0075323C">
      <w:pPr>
        <w:widowControl w:val="0"/>
        <w:spacing w:line="276" w:lineRule="auto"/>
        <w:ind w:left="20"/>
        <w:rPr>
          <w:rFonts w:eastAsiaTheme="minorEastAsia"/>
        </w:rPr>
      </w:pPr>
      <w:r>
        <w:rPr>
          <w:rFonts w:eastAsiaTheme="minorEastAsia"/>
        </w:rPr>
        <w:t>Many of t</w:t>
      </w:r>
      <w:r w:rsidR="00FF7552">
        <w:rPr>
          <w:rFonts w:eastAsiaTheme="minorEastAsia"/>
        </w:rPr>
        <w:t xml:space="preserve">he most vulnerable </w:t>
      </w:r>
      <w:r w:rsidR="00EF6B7E">
        <w:rPr>
          <w:rFonts w:eastAsiaTheme="minorEastAsia"/>
        </w:rPr>
        <w:t xml:space="preserve">people with </w:t>
      </w:r>
      <w:r>
        <w:rPr>
          <w:rFonts w:eastAsiaTheme="minorEastAsia"/>
        </w:rPr>
        <w:t>disability</w:t>
      </w:r>
      <w:r w:rsidR="00A13223">
        <w:rPr>
          <w:rFonts w:eastAsiaTheme="minorEastAsia"/>
        </w:rPr>
        <w:t xml:space="preserve">, particularly those with complex disability, psychosocial disability and intellectual </w:t>
      </w:r>
      <w:r w:rsidR="001E7574">
        <w:rPr>
          <w:rFonts w:eastAsiaTheme="minorEastAsia"/>
        </w:rPr>
        <w:t>disability</w:t>
      </w:r>
      <w:r>
        <w:rPr>
          <w:rFonts w:eastAsiaTheme="minorEastAsia"/>
        </w:rPr>
        <w:t xml:space="preserve"> </w:t>
      </w:r>
      <w:r w:rsidR="00D20079">
        <w:rPr>
          <w:rFonts w:eastAsiaTheme="minorEastAsia"/>
        </w:rPr>
        <w:t>do not have access</w:t>
      </w:r>
      <w:r w:rsidR="008B5735">
        <w:rPr>
          <w:rFonts w:eastAsiaTheme="minorEastAsia"/>
        </w:rPr>
        <w:t xml:space="preserve"> to a digital device</w:t>
      </w:r>
      <w:r w:rsidR="00BA4099">
        <w:rPr>
          <w:rFonts w:eastAsiaTheme="minorEastAsia"/>
        </w:rPr>
        <w:t>, cannot afford to be connected digitally in an ongoing way, and do not have the skills to use a device</w:t>
      </w:r>
      <w:r w:rsidR="00E35ABD">
        <w:rPr>
          <w:rFonts w:eastAsiaTheme="minorEastAsia"/>
        </w:rPr>
        <w:t xml:space="preserve"> at a basic level</w:t>
      </w:r>
      <w:r w:rsidR="0046760B">
        <w:rPr>
          <w:rFonts w:eastAsiaTheme="minorEastAsia"/>
        </w:rPr>
        <w:t xml:space="preserve"> (</w:t>
      </w:r>
      <w:r w:rsidR="00725F37">
        <w:rPr>
          <w:rFonts w:eastAsiaTheme="minorEastAsia"/>
        </w:rPr>
        <w:t>to send texts, email, or navigate websites</w:t>
      </w:r>
      <w:r w:rsidR="0046760B">
        <w:rPr>
          <w:rFonts w:eastAsiaTheme="minorEastAsia"/>
        </w:rPr>
        <w:t>)</w:t>
      </w:r>
      <w:r w:rsidR="00725F37">
        <w:rPr>
          <w:rFonts w:eastAsiaTheme="minorEastAsia"/>
        </w:rPr>
        <w:t xml:space="preserve">. </w:t>
      </w:r>
      <w:r w:rsidR="00004D5E">
        <w:rPr>
          <w:rFonts w:eastAsiaTheme="minorEastAsia"/>
        </w:rPr>
        <w:t xml:space="preserve">These barriers are increased for First Nations </w:t>
      </w:r>
      <w:r w:rsidR="00BD1A13">
        <w:rPr>
          <w:rFonts w:eastAsiaTheme="minorEastAsia"/>
        </w:rPr>
        <w:t xml:space="preserve">and culturally and linguistically diverse </w:t>
      </w:r>
      <w:r w:rsidR="00004D5E">
        <w:rPr>
          <w:rFonts w:eastAsiaTheme="minorEastAsia"/>
        </w:rPr>
        <w:t>people with disability</w:t>
      </w:r>
      <w:r w:rsidR="00BD1A13">
        <w:rPr>
          <w:rFonts w:eastAsiaTheme="minorEastAsia"/>
        </w:rPr>
        <w:t>.</w:t>
      </w:r>
      <w:r w:rsidR="00004D5E">
        <w:rPr>
          <w:rFonts w:eastAsiaTheme="minorEastAsia"/>
        </w:rPr>
        <w:t xml:space="preserve"> </w:t>
      </w:r>
      <w:r w:rsidR="00A5244C">
        <w:rPr>
          <w:rFonts w:eastAsiaTheme="minorEastAsia"/>
        </w:rPr>
        <w:t>We need more rigorous data on the needs of this group</w:t>
      </w:r>
      <w:r w:rsidR="000E0209">
        <w:rPr>
          <w:rFonts w:eastAsiaTheme="minorEastAsia"/>
        </w:rPr>
        <w:t>, as they are currently excluded from any online access</w:t>
      </w:r>
      <w:r w:rsidR="00586CB9">
        <w:rPr>
          <w:rFonts w:eastAsiaTheme="minorEastAsia"/>
        </w:rPr>
        <w:t xml:space="preserve"> and the choice and control offered by Platform Providers in </w:t>
      </w:r>
      <w:r w:rsidR="007A3950">
        <w:rPr>
          <w:rFonts w:eastAsiaTheme="minorEastAsia"/>
        </w:rPr>
        <w:t xml:space="preserve">connecting supports is out of their reach. </w:t>
      </w:r>
      <w:r w:rsidR="000F7EE9">
        <w:rPr>
          <w:rFonts w:eastAsiaTheme="minorEastAsia"/>
        </w:rPr>
        <w:t>Currently, most research i</w:t>
      </w:r>
      <w:r w:rsidR="3088C2EB" w:rsidRPr="6556CADE">
        <w:rPr>
          <w:rFonts w:eastAsiaTheme="minorEastAsia"/>
        </w:rPr>
        <w:t>nto digital inclusion for people with disability ha</w:t>
      </w:r>
      <w:r w:rsidR="000F7EE9">
        <w:rPr>
          <w:rFonts w:eastAsiaTheme="minorEastAsia"/>
        </w:rPr>
        <w:t>s</w:t>
      </w:r>
      <w:r w:rsidR="3088C2EB" w:rsidRPr="6556CADE">
        <w:rPr>
          <w:rFonts w:eastAsiaTheme="minorEastAsia"/>
        </w:rPr>
        <w:t xml:space="preserve"> fo</w:t>
      </w:r>
      <w:r w:rsidR="7025D73A" w:rsidRPr="6556CADE">
        <w:rPr>
          <w:rFonts w:eastAsiaTheme="minorEastAsia"/>
        </w:rPr>
        <w:t xml:space="preserve">cused </w:t>
      </w:r>
      <w:r w:rsidR="58D2AA1A" w:rsidRPr="6556CADE">
        <w:rPr>
          <w:rFonts w:eastAsiaTheme="minorEastAsia"/>
        </w:rPr>
        <w:t>more</w:t>
      </w:r>
      <w:r w:rsidR="7025D73A" w:rsidRPr="6556CADE">
        <w:rPr>
          <w:rFonts w:eastAsiaTheme="minorEastAsia"/>
        </w:rPr>
        <w:t xml:space="preserve"> on accessibility and usability of di</w:t>
      </w:r>
      <w:r w:rsidR="226D3404" w:rsidRPr="6556CADE">
        <w:rPr>
          <w:rFonts w:eastAsiaTheme="minorEastAsia"/>
        </w:rPr>
        <w:t>gital</w:t>
      </w:r>
      <w:r w:rsidR="41890692" w:rsidRPr="6556CADE">
        <w:rPr>
          <w:rFonts w:eastAsiaTheme="minorEastAsia"/>
        </w:rPr>
        <w:t xml:space="preserve"> technologies and content</w:t>
      </w:r>
      <w:r w:rsidR="022F317A" w:rsidRPr="33F9EB8F">
        <w:rPr>
          <w:rStyle w:val="FootnoteReference"/>
          <w:rFonts w:eastAsiaTheme="minorEastAsia"/>
        </w:rPr>
        <w:footnoteReference w:id="6"/>
      </w:r>
      <w:r w:rsidR="41890692" w:rsidRPr="6556CADE">
        <w:rPr>
          <w:rFonts w:eastAsiaTheme="minorEastAsia"/>
        </w:rPr>
        <w:t>.</w:t>
      </w:r>
      <w:r w:rsidR="1AC8D3A5" w:rsidRPr="6556CADE">
        <w:rPr>
          <w:rFonts w:eastAsiaTheme="minorEastAsia"/>
        </w:rPr>
        <w:t xml:space="preserve"> </w:t>
      </w:r>
    </w:p>
    <w:p w14:paraId="4E5F1A84" w14:textId="2AD92B00" w:rsidR="38316FA5" w:rsidRDefault="1AC8D3A5" w:rsidP="0075323C">
      <w:pPr>
        <w:widowControl w:val="0"/>
        <w:spacing w:line="276" w:lineRule="auto"/>
        <w:ind w:left="20"/>
        <w:rPr>
          <w:rFonts w:eastAsiaTheme="minorEastAsia"/>
        </w:rPr>
      </w:pPr>
      <w:r w:rsidRPr="6556CADE">
        <w:rPr>
          <w:rFonts w:eastAsiaTheme="minorEastAsia"/>
        </w:rPr>
        <w:t>QDN runs a Digital Inclusion program</w:t>
      </w:r>
      <w:r w:rsidR="52A4D4C0" w:rsidRPr="6556CADE">
        <w:rPr>
          <w:rFonts w:eastAsiaTheme="minorEastAsia"/>
        </w:rPr>
        <w:t xml:space="preserve"> </w:t>
      </w:r>
      <w:hyperlink r:id="rId12" w:history="1">
        <w:r w:rsidR="001A3CE1" w:rsidRPr="006500F6">
          <w:rPr>
            <w:rStyle w:val="Hyperlink"/>
            <w:rFonts w:eastAsiaTheme="minorEastAsia"/>
          </w:rPr>
          <w:t>(Access, Affordability, Ability Digital Inclusion)</w:t>
        </w:r>
      </w:hyperlink>
      <w:r w:rsidR="001A3CE1">
        <w:rPr>
          <w:rFonts w:eastAsiaTheme="minorEastAsia"/>
        </w:rPr>
        <w:t xml:space="preserve"> </w:t>
      </w:r>
      <w:r w:rsidR="52A4D4C0" w:rsidRPr="6556CADE">
        <w:rPr>
          <w:rFonts w:eastAsiaTheme="minorEastAsia"/>
        </w:rPr>
        <w:t xml:space="preserve">that provides digital devices such as </w:t>
      </w:r>
      <w:r w:rsidR="006500F6">
        <w:rPr>
          <w:rFonts w:eastAsiaTheme="minorEastAsia"/>
        </w:rPr>
        <w:t xml:space="preserve">smart </w:t>
      </w:r>
      <w:r w:rsidR="52A4D4C0" w:rsidRPr="6556CADE">
        <w:rPr>
          <w:rFonts w:eastAsiaTheme="minorEastAsia"/>
        </w:rPr>
        <w:t xml:space="preserve">phones, tablets and computers to people with disability </w:t>
      </w:r>
      <w:r w:rsidR="26072C52" w:rsidRPr="6556CADE">
        <w:rPr>
          <w:rFonts w:eastAsiaTheme="minorEastAsia"/>
        </w:rPr>
        <w:t xml:space="preserve">in areas of Queensland as </w:t>
      </w:r>
      <w:r w:rsidR="26072C52" w:rsidRPr="6556CADE">
        <w:rPr>
          <w:rFonts w:eastAsiaTheme="minorEastAsia"/>
        </w:rPr>
        <w:lastRenderedPageBreak/>
        <w:t xml:space="preserve">well as workshops </w:t>
      </w:r>
      <w:r w:rsidR="006500F6">
        <w:rPr>
          <w:rFonts w:eastAsiaTheme="minorEastAsia"/>
        </w:rPr>
        <w:t xml:space="preserve">codesigned with and delivered by people with disability </w:t>
      </w:r>
      <w:r w:rsidR="26072C52" w:rsidRPr="6556CADE">
        <w:rPr>
          <w:rFonts w:eastAsiaTheme="minorEastAsia"/>
        </w:rPr>
        <w:t xml:space="preserve">to </w:t>
      </w:r>
      <w:r w:rsidR="006500F6">
        <w:rPr>
          <w:rFonts w:eastAsiaTheme="minorEastAsia"/>
        </w:rPr>
        <w:t xml:space="preserve">build participants capacity to </w:t>
      </w:r>
      <w:r w:rsidR="00CC53E2">
        <w:rPr>
          <w:rFonts w:eastAsiaTheme="minorEastAsia"/>
        </w:rPr>
        <w:t xml:space="preserve">use their device and engage in the digital world, particularly in times of emergency and disaster. </w:t>
      </w:r>
      <w:r w:rsidR="00EA6155">
        <w:rPr>
          <w:rFonts w:eastAsiaTheme="minorEastAsia"/>
        </w:rPr>
        <w:t xml:space="preserve">This project has provided invaluable information about </w:t>
      </w:r>
      <w:r w:rsidR="00705733">
        <w:rPr>
          <w:rFonts w:eastAsiaTheme="minorEastAsia"/>
        </w:rPr>
        <w:t xml:space="preserve">this group of people. </w:t>
      </w:r>
      <w:r w:rsidR="00B871F3">
        <w:rPr>
          <w:rFonts w:eastAsiaTheme="minorEastAsia"/>
        </w:rPr>
        <w:t xml:space="preserve">From data collected through the project delivered across four regions in Queensland, we know that </w:t>
      </w:r>
      <w:r w:rsidR="003A1C4C">
        <w:rPr>
          <w:rFonts w:eastAsiaTheme="minorEastAsia"/>
        </w:rPr>
        <w:t xml:space="preserve">over 50% of people </w:t>
      </w:r>
      <w:r w:rsidR="0055166A">
        <w:rPr>
          <w:rFonts w:eastAsiaTheme="minorEastAsia"/>
        </w:rPr>
        <w:t>could not send or receive emails, 30% we not confident in sending or receiving text messages</w:t>
      </w:r>
      <w:r w:rsidR="002A7853">
        <w:rPr>
          <w:rFonts w:eastAsiaTheme="minorEastAsia"/>
        </w:rPr>
        <w:t>, 35% were not confident in making or receiving phone calls</w:t>
      </w:r>
      <w:r w:rsidR="00165BE5">
        <w:rPr>
          <w:rFonts w:eastAsiaTheme="minorEastAsia"/>
        </w:rPr>
        <w:t xml:space="preserve"> or using a search engine to find information on the web (QDN, AAA Digital Inclusion </w:t>
      </w:r>
      <w:r w:rsidR="00D3290C">
        <w:rPr>
          <w:rFonts w:eastAsiaTheme="minorEastAsia"/>
        </w:rPr>
        <w:t xml:space="preserve">Evaluation). </w:t>
      </w:r>
      <w:r w:rsidR="00CF3DA5">
        <w:rPr>
          <w:rFonts w:eastAsiaTheme="minorEastAsia"/>
        </w:rPr>
        <w:t xml:space="preserve">Of the 850 individuals that engaged in the project over an </w:t>
      </w:r>
      <w:r w:rsidR="001E34E7">
        <w:rPr>
          <w:rFonts w:eastAsiaTheme="minorEastAsia"/>
        </w:rPr>
        <w:t>8-month</w:t>
      </w:r>
      <w:r w:rsidR="00CF3DA5">
        <w:rPr>
          <w:rFonts w:eastAsiaTheme="minorEastAsia"/>
        </w:rPr>
        <w:t xml:space="preserve"> period, </w:t>
      </w:r>
      <w:r w:rsidR="0004242D">
        <w:rPr>
          <w:rFonts w:eastAsiaTheme="minorEastAsia"/>
        </w:rPr>
        <w:t xml:space="preserve">65% had an intellectual or psychosocial disability, and the </w:t>
      </w:r>
      <w:r w:rsidR="008F0552">
        <w:rPr>
          <w:rFonts w:eastAsiaTheme="minorEastAsia"/>
        </w:rPr>
        <w:t xml:space="preserve">majority of these were living in insecure or shared housing. These intersecting challenges </w:t>
      </w:r>
      <w:r w:rsidR="00DE1CCE">
        <w:rPr>
          <w:rFonts w:eastAsiaTheme="minorEastAsia"/>
        </w:rPr>
        <w:t xml:space="preserve">indicate the complexity that many people with disability face in engaging in the digital world, including </w:t>
      </w:r>
      <w:r w:rsidR="00641CDE">
        <w:rPr>
          <w:rFonts w:eastAsiaTheme="minorEastAsia"/>
        </w:rPr>
        <w:t xml:space="preserve">NDIS Platform Providers, and is an important factor in considering the accessibility and safety of the online </w:t>
      </w:r>
      <w:r w:rsidR="00713CF0">
        <w:rPr>
          <w:rFonts w:eastAsiaTheme="minorEastAsia"/>
        </w:rPr>
        <w:t>marketplace</w:t>
      </w:r>
      <w:r w:rsidR="00641CDE">
        <w:rPr>
          <w:rFonts w:eastAsiaTheme="minorEastAsia"/>
        </w:rPr>
        <w:t xml:space="preserve">. </w:t>
      </w:r>
    </w:p>
    <w:p w14:paraId="671297DA" w14:textId="04898378" w:rsidR="00570263" w:rsidRDefault="00FE0E1C" w:rsidP="00FE0E1C">
      <w:pPr>
        <w:pStyle w:val="Heading3"/>
      </w:pPr>
      <w:r>
        <w:t>Benefits</w:t>
      </w:r>
    </w:p>
    <w:p w14:paraId="3002F89E" w14:textId="2A41F61A" w:rsidR="17C2953C" w:rsidRPr="00570263" w:rsidRDefault="17C2953C" w:rsidP="00570263">
      <w:pPr>
        <w:pStyle w:val="Heading3"/>
        <w:rPr>
          <w:sz w:val="28"/>
          <w:szCs w:val="28"/>
        </w:rPr>
      </w:pPr>
      <w:r w:rsidRPr="00570263">
        <w:rPr>
          <w:sz w:val="28"/>
          <w:szCs w:val="28"/>
        </w:rPr>
        <w:t>Choice</w:t>
      </w:r>
      <w:r w:rsidR="42EF328F" w:rsidRPr="00570263">
        <w:rPr>
          <w:sz w:val="28"/>
          <w:szCs w:val="28"/>
        </w:rPr>
        <w:t xml:space="preserve"> and control </w:t>
      </w:r>
    </w:p>
    <w:p w14:paraId="55DFC36B" w14:textId="3A299C9A" w:rsidR="1743B543" w:rsidRDefault="6B4E2645" w:rsidP="0075323C">
      <w:pPr>
        <w:spacing w:line="276" w:lineRule="auto"/>
      </w:pPr>
      <w:r>
        <w:t xml:space="preserve">We understand that </w:t>
      </w:r>
      <w:r w:rsidR="330A8DCB">
        <w:t>the</w:t>
      </w:r>
      <w:r w:rsidR="1ED3B659">
        <w:t>re are many</w:t>
      </w:r>
      <w:r w:rsidR="330A8DCB">
        <w:t xml:space="preserve"> benefits of being able to use </w:t>
      </w:r>
      <w:r w:rsidR="429C3D97">
        <w:t>Platform Providers</w:t>
      </w:r>
      <w:r w:rsidR="330A8DCB">
        <w:t xml:space="preserve"> </w:t>
      </w:r>
      <w:r w:rsidR="27A2FCFE">
        <w:t xml:space="preserve">in relation to </w:t>
      </w:r>
      <w:r w:rsidR="563788B4">
        <w:t xml:space="preserve">people with </w:t>
      </w:r>
      <w:proofErr w:type="gramStart"/>
      <w:r w:rsidR="563788B4">
        <w:t>disability</w:t>
      </w:r>
      <w:proofErr w:type="gramEnd"/>
      <w:r w:rsidR="563788B4">
        <w:t xml:space="preserve"> </w:t>
      </w:r>
      <w:r w:rsidR="27A2FCFE">
        <w:t>having</w:t>
      </w:r>
      <w:r w:rsidR="330A8DCB">
        <w:t xml:space="preserve"> more choice and control</w:t>
      </w:r>
      <w:r w:rsidR="06CB10DA">
        <w:t xml:space="preserve">. </w:t>
      </w:r>
      <w:r w:rsidR="002F1C24">
        <w:t>T</w:t>
      </w:r>
      <w:r w:rsidR="06CB10DA">
        <w:t xml:space="preserve">he </w:t>
      </w:r>
      <w:r w:rsidR="36C8134D">
        <w:t>ab</w:t>
      </w:r>
      <w:r w:rsidR="1FDC4EB6">
        <w:t>ility</w:t>
      </w:r>
      <w:r w:rsidR="24977819">
        <w:t xml:space="preserve"> to choose a support worker</w:t>
      </w:r>
      <w:r w:rsidR="002F1C24">
        <w:t xml:space="preserve"> themselves</w:t>
      </w:r>
      <w:r w:rsidR="24977819">
        <w:t xml:space="preserve"> </w:t>
      </w:r>
      <w:r w:rsidR="2F173C92">
        <w:t xml:space="preserve">is </w:t>
      </w:r>
      <w:r w:rsidR="006407CC">
        <w:t xml:space="preserve">an </w:t>
      </w:r>
      <w:r w:rsidR="2F173C92">
        <w:t xml:space="preserve">important </w:t>
      </w:r>
      <w:r w:rsidR="006407CC">
        <w:t xml:space="preserve">distinction through Platform Providers, </w:t>
      </w:r>
      <w:r w:rsidR="001F007D">
        <w:t xml:space="preserve">rather than the provider assigning a worker without negotiating with the participant as to whether they are the right fit. </w:t>
      </w:r>
      <w:r w:rsidR="00397264">
        <w:t>The certainty of knowing who was coming to support them was important for QDN members</w:t>
      </w:r>
      <w:r w:rsidR="005401C1">
        <w:t>,</w:t>
      </w:r>
      <w:r w:rsidR="6D99CFB9">
        <w:t xml:space="preserve"> </w:t>
      </w:r>
      <w:r w:rsidR="1743B543" w:rsidRPr="0075323C">
        <w:rPr>
          <w:i/>
          <w:iCs/>
        </w:rPr>
        <w:t>‘I know that when I book ‘Shelly’ (pseudonym), I get ‘Shelly’</w:t>
      </w:r>
      <w:r w:rsidR="0075323C">
        <w:t xml:space="preserve"> </w:t>
      </w:r>
      <w:r w:rsidR="1743B543" w:rsidRPr="2A9016BE">
        <w:rPr>
          <w:i/>
          <w:iCs/>
        </w:rPr>
        <w:t>QDN member</w:t>
      </w:r>
      <w:r w:rsidR="005401C1">
        <w:rPr>
          <w:i/>
          <w:iCs/>
        </w:rPr>
        <w:t>.</w:t>
      </w:r>
      <w:r w:rsidR="006E74F7">
        <w:rPr>
          <w:i/>
          <w:iCs/>
        </w:rPr>
        <w:t xml:space="preserve"> </w:t>
      </w:r>
      <w:r w:rsidR="00C23D92">
        <w:t>There is also the potential to employ support workers that are willing to do a range of tasks</w:t>
      </w:r>
      <w:r w:rsidR="000262C0">
        <w:t xml:space="preserve"> such as cooking, cleaning and appointment support, or have different workers supporting through different roles. </w:t>
      </w:r>
      <w:r w:rsidR="00B120EF">
        <w:t xml:space="preserve">People with </w:t>
      </w:r>
      <w:proofErr w:type="gramStart"/>
      <w:r w:rsidR="00B120EF">
        <w:t>disability</w:t>
      </w:r>
      <w:proofErr w:type="gramEnd"/>
      <w:r w:rsidR="00B120EF">
        <w:t xml:space="preserve"> can have a choice around the gender of their support workers, which is important for them in terms in feeling safe. </w:t>
      </w:r>
    </w:p>
    <w:p w14:paraId="3E9BB7B6" w14:textId="02B0BC61" w:rsidR="6227EC30" w:rsidRDefault="00F22568" w:rsidP="2A9016BE">
      <w:r>
        <w:t>For those who can access and navigate P</w:t>
      </w:r>
      <w:r w:rsidR="62C45E3E">
        <w:t xml:space="preserve">latform </w:t>
      </w:r>
      <w:r>
        <w:t>P</w:t>
      </w:r>
      <w:r w:rsidR="62C45E3E">
        <w:t>roviders quite comfortably,</w:t>
      </w:r>
      <w:r w:rsidR="43673CCC">
        <w:t xml:space="preserve"> </w:t>
      </w:r>
      <w:r>
        <w:t>it is much easier</w:t>
      </w:r>
      <w:r w:rsidR="00D32254">
        <w:t xml:space="preserve"> to </w:t>
      </w:r>
      <w:r w:rsidR="0029575D">
        <w:t xml:space="preserve">change </w:t>
      </w:r>
      <w:r w:rsidR="43673CCC">
        <w:t xml:space="preserve">support workers </w:t>
      </w:r>
      <w:r w:rsidR="0029575D">
        <w:t xml:space="preserve">if they were not satisfied or </w:t>
      </w:r>
      <w:r w:rsidR="008D3DBC">
        <w:t xml:space="preserve">someone was no longer  meeting their needs than through a traditional service provider arrangement, </w:t>
      </w:r>
      <w:r w:rsidR="43673CCC">
        <w:t xml:space="preserve">as </w:t>
      </w:r>
      <w:r w:rsidR="5FD9273D">
        <w:t xml:space="preserve">they </w:t>
      </w:r>
      <w:r w:rsidR="6E5E2D4B">
        <w:t>could</w:t>
      </w:r>
      <w:r w:rsidR="0A9682C3">
        <w:t xml:space="preserve"> easily</w:t>
      </w:r>
      <w:r w:rsidR="4324E984">
        <w:t xml:space="preserve"> control</w:t>
      </w:r>
      <w:r w:rsidR="7CA6F016">
        <w:t xml:space="preserve"> where the arrangement started and </w:t>
      </w:r>
      <w:r w:rsidR="32E29F30">
        <w:t>stopped, decide</w:t>
      </w:r>
      <w:r w:rsidR="0A9682C3">
        <w:t xml:space="preserve"> </w:t>
      </w:r>
      <w:r w:rsidR="4C0A087E">
        <w:t xml:space="preserve">if they </w:t>
      </w:r>
      <w:r w:rsidR="0A9682C3">
        <w:t>d</w:t>
      </w:r>
      <w:r w:rsidR="501D882F">
        <w:t>idn</w:t>
      </w:r>
      <w:r w:rsidR="0A9682C3">
        <w:t>’t want to work with that support worker anymore and</w:t>
      </w:r>
      <w:r w:rsidR="5B4B768C">
        <w:t xml:space="preserve"> if not,</w:t>
      </w:r>
      <w:r w:rsidR="0A9682C3">
        <w:t xml:space="preserve"> seek another </w:t>
      </w:r>
      <w:r w:rsidR="7FF3992B">
        <w:t xml:space="preserve">worker </w:t>
      </w:r>
      <w:r w:rsidR="0A9682C3">
        <w:t xml:space="preserve">from another online provider or app interface. </w:t>
      </w:r>
    </w:p>
    <w:p w14:paraId="218E74DA" w14:textId="5905C69B" w:rsidR="13EEB1B9" w:rsidRDefault="13EEB1B9" w:rsidP="00D06CCD">
      <w:pPr>
        <w:jc w:val="both"/>
        <w:rPr>
          <w:i/>
          <w:iCs/>
        </w:rPr>
      </w:pPr>
      <w:r w:rsidRPr="001B7BE9">
        <w:rPr>
          <w:i/>
          <w:iCs/>
        </w:rPr>
        <w:t>“If I knew that a support worker couldn't fulfill my needs, I would just be able to look for another one online.”</w:t>
      </w:r>
      <w:r w:rsidR="00D06CCD">
        <w:t xml:space="preserve"> </w:t>
      </w:r>
      <w:r w:rsidRPr="2A9016BE">
        <w:rPr>
          <w:i/>
          <w:iCs/>
        </w:rPr>
        <w:t>QDN Member</w:t>
      </w:r>
    </w:p>
    <w:p w14:paraId="5FF623B9" w14:textId="3A4D1753" w:rsidR="7C2EB542" w:rsidRPr="00FE0E1C" w:rsidRDefault="7C2EB542" w:rsidP="008D3DBC">
      <w:pPr>
        <w:pStyle w:val="Heading3"/>
        <w:rPr>
          <w:sz w:val="28"/>
          <w:szCs w:val="28"/>
        </w:rPr>
      </w:pPr>
      <w:r w:rsidRPr="00FE0E1C">
        <w:rPr>
          <w:sz w:val="28"/>
          <w:szCs w:val="28"/>
        </w:rPr>
        <w:t xml:space="preserve">Flexibility </w:t>
      </w:r>
    </w:p>
    <w:p w14:paraId="1ADEEEE4" w14:textId="1435A1AC" w:rsidR="73A1BD6E" w:rsidRDefault="73A1BD6E" w:rsidP="2A9016BE">
      <w:r>
        <w:t xml:space="preserve">Flexibility </w:t>
      </w:r>
      <w:r w:rsidR="1E00B066">
        <w:t xml:space="preserve">is another benefit of Platform Providers which </w:t>
      </w:r>
      <w:proofErr w:type="gramStart"/>
      <w:r w:rsidR="1E00B066">
        <w:t>opens up</w:t>
      </w:r>
      <w:proofErr w:type="gramEnd"/>
      <w:r w:rsidR="1E00B066">
        <w:t xml:space="preserve"> opportunities for people with disability to find support workers who are located closer to the person with disability</w:t>
      </w:r>
      <w:r w:rsidR="23A9EE24">
        <w:t>, who had particular skillsets</w:t>
      </w:r>
      <w:r w:rsidR="1E00B066">
        <w:t xml:space="preserve"> and who can sometimes offer better or more suitable </w:t>
      </w:r>
      <w:r w:rsidR="53635013">
        <w:t>support work hours.</w:t>
      </w:r>
    </w:p>
    <w:p w14:paraId="1A38F34C" w14:textId="0D0A841E" w:rsidR="25329C15" w:rsidRDefault="5BDCE708" w:rsidP="00D06CCD">
      <w:pPr>
        <w:jc w:val="both"/>
        <w:rPr>
          <w:i/>
          <w:iCs/>
        </w:rPr>
      </w:pPr>
      <w:r w:rsidRPr="001B7BE9">
        <w:rPr>
          <w:i/>
          <w:iCs/>
        </w:rPr>
        <w:t>“ I wanted to be able to find out if there were more people closer to where I live, and to find people who were willing, able and skilled to do what I needed them to do</w:t>
      </w:r>
      <w:r w:rsidR="69B9E588" w:rsidRPr="001B7BE9">
        <w:rPr>
          <w:i/>
          <w:iCs/>
        </w:rPr>
        <w:t xml:space="preserve"> as well as someone who could work shorter support hours</w:t>
      </w:r>
      <w:r w:rsidR="7DD07F07" w:rsidRPr="001B7BE9">
        <w:rPr>
          <w:i/>
          <w:iCs/>
        </w:rPr>
        <w:t xml:space="preserve">...some larger providers </w:t>
      </w:r>
      <w:r w:rsidR="31E60983" w:rsidRPr="001B7BE9">
        <w:rPr>
          <w:i/>
          <w:iCs/>
        </w:rPr>
        <w:t>w</w:t>
      </w:r>
      <w:r w:rsidR="5AC350DA" w:rsidRPr="001B7BE9">
        <w:rPr>
          <w:i/>
          <w:iCs/>
        </w:rPr>
        <w:t>ill have a minimum amount of hours they can offer support that might not suit the needs of everyone</w:t>
      </w:r>
      <w:r w:rsidR="7DD07F07" w:rsidRPr="001B7BE9">
        <w:rPr>
          <w:i/>
          <w:iCs/>
        </w:rPr>
        <w:t>.”</w:t>
      </w:r>
      <w:r w:rsidR="00D06CCD">
        <w:t xml:space="preserve"> </w:t>
      </w:r>
      <w:r w:rsidR="25329C15" w:rsidRPr="2A9016BE">
        <w:rPr>
          <w:i/>
          <w:iCs/>
        </w:rPr>
        <w:t xml:space="preserve">QDN Member </w:t>
      </w:r>
    </w:p>
    <w:p w14:paraId="04B8DF52" w14:textId="2667F0CD" w:rsidR="06004486" w:rsidRDefault="03EE4C1C" w:rsidP="2A9016BE">
      <w:r>
        <w:lastRenderedPageBreak/>
        <w:t xml:space="preserve">Support Workers through Platform Providers are also more flexible to support people with disability in ways that </w:t>
      </w:r>
      <w:r w:rsidR="5AB19728">
        <w:t>other</w:t>
      </w:r>
      <w:r>
        <w:t xml:space="preserve"> providers cannot</w:t>
      </w:r>
      <w:r w:rsidR="00F079ED">
        <w:t>, for example</w:t>
      </w:r>
      <w:r w:rsidR="09587571">
        <w:t xml:space="preserve"> </w:t>
      </w:r>
      <w:r w:rsidR="2D41A146">
        <w:t xml:space="preserve">providers will </w:t>
      </w:r>
      <w:r w:rsidR="00F079ED">
        <w:t xml:space="preserve">often </w:t>
      </w:r>
      <w:r w:rsidR="2D41A146">
        <w:t>not allow support workers to accompany</w:t>
      </w:r>
      <w:r w:rsidR="6B398173">
        <w:t xml:space="preserve"> a person to hospital and doctor’s appointments because it’s against their policy, however, support workers </w:t>
      </w:r>
      <w:r w:rsidR="54229A55">
        <w:t xml:space="preserve">in the </w:t>
      </w:r>
      <w:r w:rsidR="26E2C8D7">
        <w:t xml:space="preserve">Platform Providers </w:t>
      </w:r>
      <w:r w:rsidR="54229A55">
        <w:t xml:space="preserve">space are able to support in this way without approval from management. </w:t>
      </w:r>
    </w:p>
    <w:p w14:paraId="3158BECB" w14:textId="5722A685" w:rsidR="43BE05B7" w:rsidRPr="00F079ED" w:rsidRDefault="52CFE819" w:rsidP="00D06CCD">
      <w:pPr>
        <w:rPr>
          <w:i/>
          <w:iCs/>
        </w:rPr>
      </w:pPr>
      <w:r w:rsidRPr="00F079ED">
        <w:rPr>
          <w:i/>
          <w:iCs/>
        </w:rPr>
        <w:t>“One</w:t>
      </w:r>
      <w:r w:rsidR="50C8157B" w:rsidRPr="00F079ED">
        <w:rPr>
          <w:i/>
          <w:iCs/>
        </w:rPr>
        <w:t xml:space="preserve"> of the benefits</w:t>
      </w:r>
      <w:r w:rsidR="1BB5F553" w:rsidRPr="00F079ED">
        <w:rPr>
          <w:i/>
          <w:iCs/>
        </w:rPr>
        <w:t xml:space="preserve"> of </w:t>
      </w:r>
      <w:r w:rsidR="259D2EB8" w:rsidRPr="00F079ED">
        <w:rPr>
          <w:i/>
          <w:iCs/>
        </w:rPr>
        <w:t>Platform Providers</w:t>
      </w:r>
      <w:r w:rsidR="50C8157B" w:rsidRPr="00F079ED">
        <w:rPr>
          <w:i/>
          <w:iCs/>
        </w:rPr>
        <w:t xml:space="preserve"> is that admin is in the background and there is less approval needed by managers.   </w:t>
      </w:r>
      <w:r w:rsidR="794C5D78" w:rsidRPr="00F079ED">
        <w:rPr>
          <w:i/>
          <w:iCs/>
        </w:rPr>
        <w:t>With management out</w:t>
      </w:r>
      <w:r w:rsidR="50C8157B" w:rsidRPr="00F079ED">
        <w:rPr>
          <w:i/>
          <w:iCs/>
        </w:rPr>
        <w:t xml:space="preserve"> of the way</w:t>
      </w:r>
      <w:r w:rsidR="4F5F4F45" w:rsidRPr="00F079ED">
        <w:rPr>
          <w:i/>
          <w:iCs/>
        </w:rPr>
        <w:t>,</w:t>
      </w:r>
      <w:r w:rsidR="1393547C" w:rsidRPr="00F079ED">
        <w:rPr>
          <w:i/>
          <w:iCs/>
        </w:rPr>
        <w:t xml:space="preserve"> matters are</w:t>
      </w:r>
      <w:r w:rsidR="50C8157B" w:rsidRPr="00F079ED">
        <w:rPr>
          <w:i/>
          <w:iCs/>
        </w:rPr>
        <w:t xml:space="preserve"> between the support person and </w:t>
      </w:r>
      <w:r w:rsidR="4B77455B" w:rsidRPr="00F079ED">
        <w:rPr>
          <w:i/>
          <w:iCs/>
        </w:rPr>
        <w:t>people with disability</w:t>
      </w:r>
      <w:r w:rsidR="43BE05B7" w:rsidRPr="00F079ED">
        <w:rPr>
          <w:i/>
          <w:iCs/>
        </w:rPr>
        <w:t xml:space="preserve"> and sup</w:t>
      </w:r>
      <w:r w:rsidR="15D39111" w:rsidRPr="00F079ED">
        <w:rPr>
          <w:i/>
          <w:iCs/>
        </w:rPr>
        <w:t>p</w:t>
      </w:r>
      <w:r w:rsidR="43BE05B7" w:rsidRPr="00F079ED">
        <w:rPr>
          <w:i/>
          <w:iCs/>
        </w:rPr>
        <w:t xml:space="preserve">ort workers can make decisions traditionally made </w:t>
      </w:r>
      <w:r w:rsidR="72E5C714" w:rsidRPr="00F079ED">
        <w:rPr>
          <w:i/>
          <w:iCs/>
        </w:rPr>
        <w:t>b</w:t>
      </w:r>
      <w:r w:rsidR="43BE05B7" w:rsidRPr="00F079ED">
        <w:rPr>
          <w:i/>
          <w:iCs/>
        </w:rPr>
        <w:t xml:space="preserve">y management </w:t>
      </w:r>
      <w:r w:rsidR="45EA9DB6" w:rsidRPr="00F079ED">
        <w:rPr>
          <w:i/>
          <w:iCs/>
        </w:rPr>
        <w:t xml:space="preserve">in </w:t>
      </w:r>
      <w:r w:rsidR="43BE05B7" w:rsidRPr="00F079ED">
        <w:rPr>
          <w:i/>
          <w:iCs/>
        </w:rPr>
        <w:t>some of the bigger providers.”</w:t>
      </w:r>
      <w:r w:rsidR="00D06CCD" w:rsidRPr="00F079ED">
        <w:rPr>
          <w:i/>
          <w:iCs/>
        </w:rPr>
        <w:t xml:space="preserve"> </w:t>
      </w:r>
      <w:r w:rsidR="43BE05B7" w:rsidRPr="00F079ED">
        <w:t>QDN Member</w:t>
      </w:r>
      <w:r w:rsidR="43BE05B7" w:rsidRPr="00F079ED">
        <w:rPr>
          <w:i/>
          <w:iCs/>
        </w:rPr>
        <w:t xml:space="preserve"> </w:t>
      </w:r>
    </w:p>
    <w:p w14:paraId="446D25B4" w14:textId="09BC99E0" w:rsidR="19244AFD" w:rsidRDefault="19244AFD" w:rsidP="2A9016BE">
      <w:r>
        <w:t xml:space="preserve">Some members also preferred the option of </w:t>
      </w:r>
      <w:r w:rsidR="47F95821">
        <w:t>being able</w:t>
      </w:r>
      <w:r>
        <w:t xml:space="preserve"> to</w:t>
      </w:r>
      <w:r w:rsidR="0C80A195">
        <w:t xml:space="preserve"> work with support workers who weren’t linked to providers, so that they could</w:t>
      </w:r>
      <w:r>
        <w:t xml:space="preserve"> come to agreements directly with their support worker about what their support was going to look like</w:t>
      </w:r>
      <w:r w:rsidR="211B57D1">
        <w:t xml:space="preserve"> and what the financial arrangement would look like</w:t>
      </w:r>
      <w:r w:rsidR="3AB6D2D6">
        <w:t xml:space="preserve">, without </w:t>
      </w:r>
      <w:r w:rsidR="0098A967">
        <w:t>a provider involved</w:t>
      </w:r>
      <w:r w:rsidR="005F3EC3">
        <w:t xml:space="preserve">, </w:t>
      </w:r>
      <w:r w:rsidR="0098A967">
        <w:t xml:space="preserve">often for affordability reasons. </w:t>
      </w:r>
    </w:p>
    <w:p w14:paraId="1FEF7ABD" w14:textId="4CEF0517" w:rsidR="1F157683" w:rsidRDefault="211B57D1" w:rsidP="00D06CCD">
      <w:pPr>
        <w:rPr>
          <w:i/>
          <w:iCs/>
        </w:rPr>
      </w:pPr>
      <w:r w:rsidRPr="005F3EC3">
        <w:rPr>
          <w:i/>
          <w:iCs/>
        </w:rPr>
        <w:t>“I just told my support worker, what the</w:t>
      </w:r>
      <w:r w:rsidR="7DCB2880" w:rsidRPr="005F3EC3">
        <w:rPr>
          <w:i/>
          <w:iCs/>
        </w:rPr>
        <w:t>y’re</w:t>
      </w:r>
      <w:r w:rsidRPr="005F3EC3">
        <w:rPr>
          <w:i/>
          <w:iCs/>
        </w:rPr>
        <w:t xml:space="preserve"> charging you, I’ll pay you on-top of what we agreed, which benefited both myself and the support worker...we were able to come to our own private arra</w:t>
      </w:r>
      <w:r w:rsidR="71DD5AAE" w:rsidRPr="005F3EC3">
        <w:rPr>
          <w:i/>
          <w:iCs/>
        </w:rPr>
        <w:t>ngement outside of the provider</w:t>
      </w:r>
      <w:r w:rsidR="18B13749" w:rsidRPr="005F3EC3">
        <w:rPr>
          <w:i/>
          <w:iCs/>
        </w:rPr>
        <w:t xml:space="preserve"> and that worked much better for me</w:t>
      </w:r>
      <w:r w:rsidR="71DD5AAE" w:rsidRPr="005F3EC3">
        <w:rPr>
          <w:i/>
          <w:iCs/>
        </w:rPr>
        <w:t>.”</w:t>
      </w:r>
      <w:r w:rsidR="00D06CCD">
        <w:t xml:space="preserve"> </w:t>
      </w:r>
      <w:r w:rsidR="1F157683" w:rsidRPr="2A9016BE">
        <w:rPr>
          <w:i/>
          <w:iCs/>
        </w:rPr>
        <w:t>QDN Member</w:t>
      </w:r>
    </w:p>
    <w:p w14:paraId="6B2A7FB1" w14:textId="624A7D13" w:rsidR="27099983" w:rsidRPr="00FE0E1C" w:rsidRDefault="27099983" w:rsidP="005F3EC3">
      <w:pPr>
        <w:pStyle w:val="Heading3"/>
        <w:rPr>
          <w:sz w:val="28"/>
          <w:szCs w:val="28"/>
        </w:rPr>
      </w:pPr>
      <w:r w:rsidRPr="00FE0E1C">
        <w:rPr>
          <w:sz w:val="28"/>
          <w:szCs w:val="28"/>
        </w:rPr>
        <w:t>A</w:t>
      </w:r>
      <w:r w:rsidR="7FF53230" w:rsidRPr="00FE0E1C">
        <w:rPr>
          <w:sz w:val="28"/>
          <w:szCs w:val="28"/>
        </w:rPr>
        <w:t xml:space="preserve">ccessibility </w:t>
      </w:r>
    </w:p>
    <w:p w14:paraId="5BBF026B" w14:textId="1271B2CA" w:rsidR="76A8C6C9" w:rsidRDefault="50994EF2" w:rsidP="2A9016BE">
      <w:r>
        <w:t xml:space="preserve">Online platforms can provide more accessible ways for people with </w:t>
      </w:r>
      <w:proofErr w:type="gramStart"/>
      <w:r>
        <w:t>disability</w:t>
      </w:r>
      <w:proofErr w:type="gramEnd"/>
      <w:r w:rsidR="14594A07">
        <w:t xml:space="preserve"> to search for </w:t>
      </w:r>
      <w:r>
        <w:t>supports</w:t>
      </w:r>
      <w:r w:rsidR="14594A07">
        <w:t>, p</w:t>
      </w:r>
      <w:r w:rsidR="534503C5">
        <w:t>articularly for people with physical disabilities who may be bedbound, have limited transport options and access to certain spaces.</w:t>
      </w:r>
      <w:r w:rsidR="22D91B21">
        <w:t xml:space="preserve"> </w:t>
      </w:r>
      <w:r w:rsidR="69F832F5">
        <w:t xml:space="preserve"> There is </w:t>
      </w:r>
      <w:r w:rsidR="22D91B21">
        <w:t xml:space="preserve">also </w:t>
      </w:r>
      <w:r w:rsidR="69F832F5">
        <w:t xml:space="preserve">a level of </w:t>
      </w:r>
      <w:r w:rsidR="22D91B21">
        <w:t xml:space="preserve">practicality </w:t>
      </w:r>
      <w:r w:rsidR="64132FAF">
        <w:t>in</w:t>
      </w:r>
      <w:r w:rsidR="22D91B21">
        <w:t xml:space="preserve"> having online platforms as our world is becoming </w:t>
      </w:r>
      <w:r w:rsidR="35677EE0">
        <w:t>increasingly</w:t>
      </w:r>
      <w:r w:rsidR="22D91B21">
        <w:t xml:space="preserve"> digital. </w:t>
      </w:r>
    </w:p>
    <w:p w14:paraId="29EC20B7" w14:textId="40500100" w:rsidR="0CDFD2B8" w:rsidRDefault="22D91B21" w:rsidP="00D06CCD">
      <w:pPr>
        <w:spacing w:line="257" w:lineRule="auto"/>
        <w:jc w:val="both"/>
      </w:pPr>
      <w:r w:rsidRPr="008C730F">
        <w:rPr>
          <w:i/>
          <w:iCs/>
        </w:rPr>
        <w:t xml:space="preserve">“I think these platforms should continue to exist, because the future is online, however, this </w:t>
      </w:r>
      <w:r w:rsidR="6D772218" w:rsidRPr="008C730F">
        <w:rPr>
          <w:i/>
          <w:iCs/>
        </w:rPr>
        <w:t>s</w:t>
      </w:r>
      <w:r w:rsidR="6D772218" w:rsidRPr="008C730F">
        <w:rPr>
          <w:rFonts w:ascii="Calibri" w:eastAsia="Calibri" w:hAnsi="Calibri" w:cs="Calibri"/>
          <w:i/>
          <w:iCs/>
        </w:rPr>
        <w:t xml:space="preserve">houldn’t be at the expense of decreasing or eliminating face-to-face support services for people and communities who are unable to use online services </w:t>
      </w:r>
      <w:r w:rsidR="52DABA12" w:rsidRPr="008C730F">
        <w:rPr>
          <w:i/>
          <w:iCs/>
        </w:rPr>
        <w:t>and</w:t>
      </w:r>
      <w:r w:rsidR="11DBAFDD" w:rsidRPr="008C730F">
        <w:rPr>
          <w:i/>
          <w:iCs/>
        </w:rPr>
        <w:t xml:space="preserve">/or </w:t>
      </w:r>
      <w:r w:rsidR="52DABA12" w:rsidRPr="008C730F">
        <w:rPr>
          <w:i/>
          <w:iCs/>
        </w:rPr>
        <w:t>may need additional as</w:t>
      </w:r>
      <w:r w:rsidR="324905D0" w:rsidRPr="008C730F">
        <w:rPr>
          <w:i/>
          <w:iCs/>
        </w:rPr>
        <w:t>sistance</w:t>
      </w:r>
      <w:r w:rsidR="5106FE8A" w:rsidRPr="008C730F">
        <w:rPr>
          <w:i/>
          <w:iCs/>
        </w:rPr>
        <w:t xml:space="preserve"> to access technology, the internet, and online support.</w:t>
      </w:r>
      <w:r w:rsidR="52DABA12" w:rsidRPr="008C730F">
        <w:rPr>
          <w:i/>
          <w:iCs/>
        </w:rPr>
        <w:t>”</w:t>
      </w:r>
      <w:r w:rsidR="00D06CCD">
        <w:t xml:space="preserve"> </w:t>
      </w:r>
      <w:r w:rsidR="0CDFD2B8">
        <w:t>QDN Member</w:t>
      </w:r>
      <w:r w:rsidR="00FE0E1C">
        <w:t>.</w:t>
      </w:r>
    </w:p>
    <w:p w14:paraId="26B55B1B" w14:textId="3642E5DD" w:rsidR="00FE0E1C" w:rsidRDefault="00B8427F" w:rsidP="00B8427F">
      <w:pPr>
        <w:pStyle w:val="Heading3"/>
      </w:pPr>
      <w:r>
        <w:t>Recommendations for change</w:t>
      </w:r>
    </w:p>
    <w:p w14:paraId="16282C66" w14:textId="23D5E7B0" w:rsidR="1F7181CE" w:rsidRPr="00FE0E1C" w:rsidRDefault="4E3FDA62" w:rsidP="00B141FA">
      <w:pPr>
        <w:pStyle w:val="Heading3"/>
        <w:rPr>
          <w:sz w:val="28"/>
          <w:szCs w:val="28"/>
        </w:rPr>
      </w:pPr>
      <w:r w:rsidRPr="00FE0E1C">
        <w:rPr>
          <w:sz w:val="28"/>
          <w:szCs w:val="28"/>
        </w:rPr>
        <w:t>Safeguarding</w:t>
      </w:r>
    </w:p>
    <w:p w14:paraId="1B41956D" w14:textId="0C7A18C8" w:rsidR="4339096A" w:rsidRDefault="4339096A" w:rsidP="2A9016BE">
      <w:r>
        <w:t xml:space="preserve">QDN </w:t>
      </w:r>
      <w:proofErr w:type="gramStart"/>
      <w:r>
        <w:t>believe</w:t>
      </w:r>
      <w:proofErr w:type="gramEnd"/>
      <w:r>
        <w:t xml:space="preserve"> there </w:t>
      </w:r>
      <w:r w:rsidR="00626799">
        <w:t xml:space="preserve">needs to </w:t>
      </w:r>
      <w:r>
        <w:t>be</w:t>
      </w:r>
      <w:r w:rsidR="00626799">
        <w:t xml:space="preserve"> additional</w:t>
      </w:r>
      <w:r>
        <w:t xml:space="preserve"> Safeguarding policies</w:t>
      </w:r>
      <w:r w:rsidR="09C115E5">
        <w:t>,</w:t>
      </w:r>
      <w:r>
        <w:t xml:space="preserve"> procedures</w:t>
      </w:r>
      <w:r w:rsidR="50A8A10D">
        <w:t>,</w:t>
      </w:r>
      <w:r w:rsidR="168CE0B5">
        <w:t xml:space="preserve"> and practices</w:t>
      </w:r>
      <w:r>
        <w:t xml:space="preserve"> when it comes to </w:t>
      </w:r>
      <w:r w:rsidR="259D2EB8">
        <w:t>Platform Providers</w:t>
      </w:r>
      <w:r>
        <w:t xml:space="preserve">. </w:t>
      </w:r>
      <w:r w:rsidR="6191AAF2">
        <w:t xml:space="preserve">The rise in Platform Providers has also created unintended consequences regarding the safety of people with </w:t>
      </w:r>
      <w:proofErr w:type="gramStart"/>
      <w:r w:rsidR="6191AAF2">
        <w:t>disability</w:t>
      </w:r>
      <w:proofErr w:type="gramEnd"/>
      <w:r w:rsidR="037848CF">
        <w:t>.</w:t>
      </w:r>
      <w:r w:rsidR="735BC01C">
        <w:t xml:space="preserve"> </w:t>
      </w:r>
      <w:r w:rsidR="6CC0E459">
        <w:t>I</w:t>
      </w:r>
      <w:r w:rsidR="735BC01C">
        <w:t xml:space="preserve">t </w:t>
      </w:r>
      <w:r w:rsidR="005E2034">
        <w:t>can</w:t>
      </w:r>
      <w:r w:rsidR="735BC01C">
        <w:t xml:space="preserve"> be difficult </w:t>
      </w:r>
      <w:r w:rsidR="438D2D4E">
        <w:t xml:space="preserve">for many </w:t>
      </w:r>
      <w:r w:rsidR="005E2034">
        <w:t xml:space="preserve">people </w:t>
      </w:r>
      <w:r w:rsidR="438D2D4E">
        <w:t xml:space="preserve">with </w:t>
      </w:r>
      <w:proofErr w:type="gramStart"/>
      <w:r w:rsidR="438D2D4E">
        <w:t>disability</w:t>
      </w:r>
      <w:proofErr w:type="gramEnd"/>
      <w:r w:rsidR="735BC01C">
        <w:t xml:space="preserve"> to discern </w:t>
      </w:r>
      <w:r w:rsidR="4082D3CD">
        <w:t xml:space="preserve">genuine support workers from people who </w:t>
      </w:r>
      <w:r w:rsidR="68ED6F48">
        <w:t>do not</w:t>
      </w:r>
      <w:r w:rsidR="4082D3CD">
        <w:t xml:space="preserve"> have the right intentions</w:t>
      </w:r>
      <w:r w:rsidR="4E4C8ACB">
        <w:t xml:space="preserve"> on online platforms</w:t>
      </w:r>
      <w:r w:rsidR="4082D3CD">
        <w:t xml:space="preserve">. </w:t>
      </w:r>
      <w:r w:rsidR="00E86983">
        <w:t>There are concerns</w:t>
      </w:r>
      <w:r w:rsidR="4FB57E9F">
        <w:t xml:space="preserve"> </w:t>
      </w:r>
      <w:proofErr w:type="gramStart"/>
      <w:r w:rsidR="4FB57E9F">
        <w:t>on</w:t>
      </w:r>
      <w:proofErr w:type="gramEnd"/>
      <w:r w:rsidR="7F27B8FE">
        <w:t xml:space="preserve"> </w:t>
      </w:r>
      <w:r w:rsidR="04E1805D">
        <w:t>the lack</w:t>
      </w:r>
      <w:r w:rsidR="7F27B8FE">
        <w:t xml:space="preserve"> of quality support workers as well as people who may be offering something </w:t>
      </w:r>
      <w:r w:rsidR="34A85B84">
        <w:t>completely different to support work</w:t>
      </w:r>
      <w:r w:rsidR="79660F54">
        <w:t xml:space="preserve"> on online platforms</w:t>
      </w:r>
      <w:r w:rsidR="34A85B84">
        <w:t>.</w:t>
      </w:r>
      <w:r w:rsidR="087B0AE0">
        <w:t xml:space="preserve"> </w:t>
      </w:r>
    </w:p>
    <w:p w14:paraId="0712093F" w14:textId="027DD4A5" w:rsidR="34A85B84" w:rsidRDefault="45A7B1CC" w:rsidP="2A9016BE">
      <w:r>
        <w:t>E</w:t>
      </w:r>
      <w:r w:rsidR="34A85B84">
        <w:t xml:space="preserve">ducation for people with </w:t>
      </w:r>
      <w:proofErr w:type="gramStart"/>
      <w:r w:rsidR="34A85B84">
        <w:t>disability</w:t>
      </w:r>
      <w:proofErr w:type="gramEnd"/>
      <w:r w:rsidR="34A85B84">
        <w:t xml:space="preserve"> when using the platform provider online and app </w:t>
      </w:r>
      <w:proofErr w:type="gramStart"/>
      <w:r w:rsidR="34A85B84">
        <w:t>interfaces in particular</w:t>
      </w:r>
      <w:r w:rsidR="71DA6096">
        <w:t>,</w:t>
      </w:r>
      <w:r w:rsidR="00B0C2F5">
        <w:t xml:space="preserve"> is</w:t>
      </w:r>
      <w:proofErr w:type="gramEnd"/>
      <w:r w:rsidR="00B0C2F5">
        <w:t xml:space="preserve"> essential</w:t>
      </w:r>
      <w:r w:rsidR="62995508">
        <w:t xml:space="preserve">. </w:t>
      </w:r>
      <w:r w:rsidR="67891F74">
        <w:t xml:space="preserve">For example, educating people with disability about what a platform provider is, what the difference is between online interfaces and face-to-face interfaces, how to keep safe on these platforms as well as the differences between registered and unregistered providers. </w:t>
      </w:r>
    </w:p>
    <w:p w14:paraId="29269F2A" w14:textId="08AFC813" w:rsidR="0C1FC8BA" w:rsidRDefault="004204A3" w:rsidP="2A9016BE">
      <w:r>
        <w:t xml:space="preserve">Anecdotal </w:t>
      </w:r>
      <w:r w:rsidR="00591986">
        <w:t>stories have emerged from member</w:t>
      </w:r>
      <w:r w:rsidR="008704E1">
        <w:t xml:space="preserve">s in relation to concerns that </w:t>
      </w:r>
      <w:r w:rsidR="0956B896">
        <w:t xml:space="preserve">people with disability </w:t>
      </w:r>
      <w:r w:rsidR="008704E1">
        <w:t xml:space="preserve">are </w:t>
      </w:r>
      <w:r w:rsidR="0956B896">
        <w:t xml:space="preserve">being taken advantage of by </w:t>
      </w:r>
      <w:r w:rsidR="004A4098">
        <w:t xml:space="preserve">support workers registered with </w:t>
      </w:r>
      <w:r w:rsidR="26E2C8D7">
        <w:t>Platform Providers</w:t>
      </w:r>
      <w:r w:rsidR="004A4098">
        <w:t xml:space="preserve"> </w:t>
      </w:r>
      <w:r w:rsidR="00C642C0">
        <w:t xml:space="preserve">through; </w:t>
      </w:r>
      <w:r w:rsidR="0956B896">
        <w:t xml:space="preserve">items </w:t>
      </w:r>
      <w:r w:rsidR="00C642C0">
        <w:t xml:space="preserve">stolen </w:t>
      </w:r>
      <w:r w:rsidR="0956B896">
        <w:lastRenderedPageBreak/>
        <w:t>from their home</w:t>
      </w:r>
      <w:r w:rsidR="066F67E6">
        <w:t xml:space="preserve">s, </w:t>
      </w:r>
      <w:r w:rsidR="00C642C0">
        <w:t xml:space="preserve">workers </w:t>
      </w:r>
      <w:r w:rsidR="066F67E6">
        <w:t>not fulfill</w:t>
      </w:r>
      <w:r w:rsidR="00C642C0">
        <w:t>ing</w:t>
      </w:r>
      <w:r w:rsidR="066F67E6">
        <w:t xml:space="preserve"> the tasks agreed upon and </w:t>
      </w:r>
      <w:r w:rsidR="00C642C0">
        <w:t xml:space="preserve">workers </w:t>
      </w:r>
      <w:r w:rsidR="066F67E6">
        <w:t>engaging in hostile, controlling and/or abusive behaviours towards the p</w:t>
      </w:r>
      <w:r w:rsidR="290B77CD">
        <w:t>erson with disability</w:t>
      </w:r>
      <w:r w:rsidR="00C642C0">
        <w:t xml:space="preserve">. </w:t>
      </w:r>
    </w:p>
    <w:p w14:paraId="29AA7433" w14:textId="4C9B050F" w:rsidR="1F7181CE" w:rsidRPr="003D3440" w:rsidRDefault="7F40F9B2" w:rsidP="003D3440">
      <w:pPr>
        <w:pStyle w:val="Heading3"/>
        <w:rPr>
          <w:sz w:val="28"/>
          <w:szCs w:val="28"/>
        </w:rPr>
      </w:pPr>
      <w:r w:rsidRPr="003D3440">
        <w:rPr>
          <w:sz w:val="28"/>
          <w:szCs w:val="28"/>
        </w:rPr>
        <w:t>Workforce Capacity</w:t>
      </w:r>
    </w:p>
    <w:p w14:paraId="61739A67" w14:textId="0AEA6DAE" w:rsidR="1F7181CE" w:rsidRDefault="0597A754" w:rsidP="6556CADE">
      <w:r>
        <w:t xml:space="preserve">There </w:t>
      </w:r>
      <w:r w:rsidR="110DCD84">
        <w:t xml:space="preserve">is </w:t>
      </w:r>
      <w:r>
        <w:t>currently</w:t>
      </w:r>
      <w:r w:rsidR="33BD9CC4">
        <w:t xml:space="preserve"> a</w:t>
      </w:r>
      <w:r w:rsidR="6DC97508">
        <w:t xml:space="preserve"> </w:t>
      </w:r>
      <w:r w:rsidR="33BD9CC4">
        <w:t xml:space="preserve">national </w:t>
      </w:r>
      <w:r w:rsidR="24C96269">
        <w:t>shortage of support workers. A recent report by the Joint Standing Committee on the NDIS estimated that 83 000 extra workers would be required to fill the gaps in the system by 2024</w:t>
      </w:r>
      <w:r w:rsidRPr="33F9EB8F">
        <w:rPr>
          <w:rStyle w:val="FootnoteReference"/>
        </w:rPr>
        <w:footnoteReference w:id="7"/>
      </w:r>
      <w:r w:rsidR="24C96269">
        <w:t>.</w:t>
      </w:r>
      <w:r w:rsidR="6D8BA894">
        <w:t xml:space="preserve"> </w:t>
      </w:r>
      <w:r w:rsidR="4F307D8B">
        <w:t>The report has also found that one in three support workers plan to leave their roles within the next 12 months</w:t>
      </w:r>
      <w:r w:rsidRPr="33F9EB8F">
        <w:rPr>
          <w:rStyle w:val="FootnoteReference"/>
        </w:rPr>
        <w:footnoteReference w:id="8"/>
      </w:r>
      <w:r w:rsidR="4F307D8B">
        <w:t xml:space="preserve">. </w:t>
      </w:r>
      <w:r w:rsidR="5DE834DA">
        <w:t xml:space="preserve">The shortage of support workers </w:t>
      </w:r>
      <w:r w:rsidR="068B0556">
        <w:t>is impacting people with disability</w:t>
      </w:r>
      <w:r w:rsidR="111912A4">
        <w:t>, particularly those with complex needs,</w:t>
      </w:r>
      <w:r w:rsidR="068B0556">
        <w:t xml:space="preserve"> in having choice and control over the kind of support workers they engage with</w:t>
      </w:r>
      <w:r w:rsidR="17EAC5B2">
        <w:t xml:space="preserve"> as well as the longevity of support given so many are leaving. </w:t>
      </w:r>
    </w:p>
    <w:p w14:paraId="621572BF" w14:textId="1EFDFA38" w:rsidR="2A457A26" w:rsidRDefault="00DF328D" w:rsidP="6556CADE">
      <w:r>
        <w:t>People have reported their experiences of</w:t>
      </w:r>
      <w:r w:rsidR="00CD5C2C">
        <w:t xml:space="preserve"> support</w:t>
      </w:r>
      <w:r w:rsidR="5856155C">
        <w:t xml:space="preserve"> </w:t>
      </w:r>
      <w:r w:rsidR="54731551">
        <w:t>w</w:t>
      </w:r>
      <w:r w:rsidR="5856155C">
        <w:t xml:space="preserve">orkers </w:t>
      </w:r>
      <w:r w:rsidR="1DA39C9C">
        <w:t>on</w:t>
      </w:r>
      <w:r w:rsidR="5856155C">
        <w:t xml:space="preserve"> Platform Providers </w:t>
      </w:r>
      <w:r w:rsidR="005077C2">
        <w:t xml:space="preserve">stating what they will and </w:t>
      </w:r>
      <w:r w:rsidR="00820F88">
        <w:t>won’t</w:t>
      </w:r>
      <w:r w:rsidR="005077C2">
        <w:t xml:space="preserve"> do </w:t>
      </w:r>
      <w:r w:rsidR="00820F88">
        <w:t xml:space="preserve">in </w:t>
      </w:r>
      <w:r w:rsidR="5856155C">
        <w:t xml:space="preserve">relation to the hours that they </w:t>
      </w:r>
      <w:r w:rsidR="00CD5C2C">
        <w:t xml:space="preserve">will </w:t>
      </w:r>
      <w:r w:rsidR="5856155C">
        <w:t xml:space="preserve">work, as well as the type of work they will and will not do, which creates </w:t>
      </w:r>
      <w:r w:rsidR="00AA47D5">
        <w:t>a power inequity</w:t>
      </w:r>
      <w:r w:rsidR="00CD5C2C">
        <w:t xml:space="preserve"> to the </w:t>
      </w:r>
      <w:r w:rsidR="00820F88">
        <w:t>detriment</w:t>
      </w:r>
      <w:r w:rsidR="00CD5C2C">
        <w:t xml:space="preserve"> of the person with disability. Instead of </w:t>
      </w:r>
      <w:r w:rsidR="00EA7D8E">
        <w:t xml:space="preserve">the participant having choice and </w:t>
      </w:r>
      <w:r w:rsidR="00077B69">
        <w:t>control</w:t>
      </w:r>
      <w:r w:rsidR="00EA7D8E">
        <w:t xml:space="preserve"> over who provides and what support is provided to meet their individual needs</w:t>
      </w:r>
      <w:r w:rsidR="00591208">
        <w:t xml:space="preserve">, the shortage of workers is resulting in the choice and power residing primarily with support workers. This is enhanced through </w:t>
      </w:r>
      <w:r w:rsidR="00DE336F">
        <w:t>the service provision provided through platforms, as workers are individual contractors</w:t>
      </w:r>
      <w:r w:rsidR="00077B69">
        <w:t xml:space="preserve">, rather than an organisation that provides a range of </w:t>
      </w:r>
      <w:r w:rsidR="00432C64">
        <w:t>support</w:t>
      </w:r>
      <w:r w:rsidR="00077B69">
        <w:t>. People are therefore finding it more difficult to find skilled and willing support workers to attend to personal care needs</w:t>
      </w:r>
      <w:r w:rsidR="00EE26E4">
        <w:t xml:space="preserve"> and support which are essential. </w:t>
      </w:r>
      <w:r w:rsidR="5856155C">
        <w:t>This</w:t>
      </w:r>
      <w:r w:rsidR="60C17482">
        <w:t xml:space="preserve"> dynamic</w:t>
      </w:r>
      <w:r w:rsidR="5856155C">
        <w:t xml:space="preserve"> </w:t>
      </w:r>
      <w:r w:rsidR="346A14A5">
        <w:t>prioritise</w:t>
      </w:r>
      <w:r w:rsidR="7390072B">
        <w:t>s</w:t>
      </w:r>
      <w:r w:rsidR="346A14A5">
        <w:t xml:space="preserve"> the </w:t>
      </w:r>
      <w:r w:rsidR="00EE26E4">
        <w:t>needs</w:t>
      </w:r>
      <w:r w:rsidR="346A14A5">
        <w:t xml:space="preserve"> of workers over p</w:t>
      </w:r>
      <w:r w:rsidR="29E84754">
        <w:t>eople with disability</w:t>
      </w:r>
      <w:r w:rsidR="20A10EE8">
        <w:t>,</w:t>
      </w:r>
      <w:r w:rsidR="4C87D116">
        <w:t xml:space="preserve"> limits the choices that people with disability </w:t>
      </w:r>
      <w:bookmarkStart w:id="0" w:name="_Int_fp26MOiy"/>
      <w:proofErr w:type="gramStart"/>
      <w:r w:rsidR="4C87D116">
        <w:t>have to</w:t>
      </w:r>
      <w:bookmarkEnd w:id="0"/>
      <w:proofErr w:type="gramEnd"/>
      <w:r w:rsidR="4C87D116">
        <w:t xml:space="preserve"> receive quality support</w:t>
      </w:r>
      <w:r w:rsidR="2E1102C9">
        <w:t xml:space="preserve"> and </w:t>
      </w:r>
      <w:r w:rsidR="0DEB9B27">
        <w:t>can</w:t>
      </w:r>
      <w:r w:rsidR="2E1102C9">
        <w:t xml:space="preserve"> create an</w:t>
      </w:r>
      <w:r w:rsidR="17DE35C9">
        <w:t xml:space="preserve"> unsafe and</w:t>
      </w:r>
      <w:r w:rsidR="2E1102C9">
        <w:t xml:space="preserve"> un</w:t>
      </w:r>
      <w:r w:rsidR="2024BC21">
        <w:t>ethical</w:t>
      </w:r>
      <w:r w:rsidR="2E1102C9">
        <w:t xml:space="preserve"> dynamic</w:t>
      </w:r>
      <w:r w:rsidR="593AC130">
        <w:t xml:space="preserve"> whereby</w:t>
      </w:r>
      <w:r w:rsidR="2E1102C9">
        <w:t xml:space="preserve"> workers </w:t>
      </w:r>
      <w:r w:rsidR="450E054D">
        <w:t>us</w:t>
      </w:r>
      <w:r w:rsidR="2690A7AA">
        <w:t>e</w:t>
      </w:r>
      <w:r w:rsidR="450E054D">
        <w:t xml:space="preserve"> </w:t>
      </w:r>
      <w:r w:rsidR="2E1102C9">
        <w:t>power</w:t>
      </w:r>
      <w:r w:rsidR="172B29DC">
        <w:t xml:space="preserve"> and control</w:t>
      </w:r>
      <w:r w:rsidR="2E1102C9">
        <w:t xml:space="preserve"> over people with disability</w:t>
      </w:r>
      <w:r w:rsidR="08CE704D">
        <w:t>.</w:t>
      </w:r>
    </w:p>
    <w:p w14:paraId="74566A15" w14:textId="11C4BF4C" w:rsidR="11CEE0CE" w:rsidRDefault="005F5465" w:rsidP="00CA142B">
      <w:pPr>
        <w:rPr>
          <w:i/>
          <w:iCs/>
        </w:rPr>
      </w:pPr>
      <w:r>
        <w:t xml:space="preserve">This has </w:t>
      </w:r>
      <w:r w:rsidR="006D67F1">
        <w:t>a particular</w:t>
      </w:r>
      <w:r>
        <w:t xml:space="preserve"> impact for people with </w:t>
      </w:r>
      <w:proofErr w:type="gramStart"/>
      <w:r>
        <w:t>disability</w:t>
      </w:r>
      <w:proofErr w:type="gramEnd"/>
      <w:r>
        <w:t xml:space="preserve"> with high and complex needs</w:t>
      </w:r>
      <w:r w:rsidR="0079725C">
        <w:t xml:space="preserve"> and represents a failure in the market to safeguard our most vulnerable. </w:t>
      </w:r>
      <w:r w:rsidR="46B1ACCB">
        <w:t>Support workers</w:t>
      </w:r>
      <w:r w:rsidR="32EA2DFE">
        <w:t xml:space="preserve"> on Platform Providers</w:t>
      </w:r>
      <w:r w:rsidR="46B1ACCB">
        <w:t xml:space="preserve"> are </w:t>
      </w:r>
      <w:r w:rsidR="006D67F1">
        <w:t xml:space="preserve">also </w:t>
      </w:r>
      <w:r w:rsidR="46B1ACCB">
        <w:t>not required to undergo minimum skills and training</w:t>
      </w:r>
      <w:r w:rsidR="4629E9F4">
        <w:t>,</w:t>
      </w:r>
      <w:r w:rsidR="46B1ACCB">
        <w:t xml:space="preserve"> and </w:t>
      </w:r>
      <w:r w:rsidR="46B1ACCB" w:rsidRPr="00154008">
        <w:t xml:space="preserve">some platform providers </w:t>
      </w:r>
      <w:r w:rsidR="26CCB08D" w:rsidRPr="00154008">
        <w:t>do not</w:t>
      </w:r>
      <w:r w:rsidR="46B1ACCB" w:rsidRPr="00154008">
        <w:t xml:space="preserve"> require </w:t>
      </w:r>
      <w:r w:rsidR="4629E9F4" w:rsidRPr="00154008">
        <w:t xml:space="preserve">their workers to have </w:t>
      </w:r>
      <w:r w:rsidR="46B1ACCB" w:rsidRPr="00154008">
        <w:t>a yellow card.</w:t>
      </w:r>
      <w:r w:rsidR="46B1ACCB" w:rsidRPr="00432C64">
        <w:rPr>
          <w:i/>
          <w:iCs/>
        </w:rPr>
        <w:t xml:space="preserve"> </w:t>
      </w:r>
    </w:p>
    <w:p w14:paraId="187CCE5A" w14:textId="4D7A688D" w:rsidR="385C2F11" w:rsidRDefault="32F6CC93" w:rsidP="00D06CCD">
      <w:pPr>
        <w:jc w:val="both"/>
        <w:rPr>
          <w:i/>
          <w:iCs/>
        </w:rPr>
      </w:pPr>
      <w:r w:rsidRPr="00F42333">
        <w:rPr>
          <w:i/>
          <w:iCs/>
        </w:rPr>
        <w:t>“One worker insisted on being paid to attend an initial interview with me</w:t>
      </w:r>
      <w:r w:rsidR="5DFC25C0" w:rsidRPr="00F42333">
        <w:rPr>
          <w:i/>
          <w:iCs/>
        </w:rPr>
        <w:t xml:space="preserve"> at my home</w:t>
      </w:r>
      <w:r w:rsidRPr="00F42333">
        <w:rPr>
          <w:i/>
          <w:iCs/>
        </w:rPr>
        <w:t>...</w:t>
      </w:r>
      <w:r w:rsidR="3E3E9353" w:rsidRPr="00F42333">
        <w:rPr>
          <w:i/>
          <w:iCs/>
        </w:rPr>
        <w:t>so I never followed through with them...there are some people on the platforms that want to you rip you off...I spoke to about a dozen support workers before choosing any</w:t>
      </w:r>
      <w:r w:rsidR="09B0A54D" w:rsidRPr="00F42333">
        <w:rPr>
          <w:i/>
          <w:iCs/>
        </w:rPr>
        <w:t>... I have my own recruitment skills, a specifications checklist and take resumes, I make sure that support workers are paid properly</w:t>
      </w:r>
      <w:r w:rsidR="453EE780" w:rsidRPr="00F42333">
        <w:rPr>
          <w:i/>
          <w:iCs/>
        </w:rPr>
        <w:t xml:space="preserve"> </w:t>
      </w:r>
      <w:r w:rsidR="09B0A54D" w:rsidRPr="00F42333">
        <w:rPr>
          <w:i/>
          <w:iCs/>
        </w:rPr>
        <w:t>and that there’s someone checking in on them</w:t>
      </w:r>
      <w:r w:rsidR="214166B3" w:rsidRPr="00F42333">
        <w:rPr>
          <w:i/>
          <w:iCs/>
        </w:rPr>
        <w:t>, even if that’s me</w:t>
      </w:r>
      <w:r w:rsidR="09B0A54D" w:rsidRPr="00F42333">
        <w:rPr>
          <w:i/>
          <w:iCs/>
        </w:rPr>
        <w:t>.”</w:t>
      </w:r>
      <w:r w:rsidR="00D06CCD" w:rsidRPr="00F42333">
        <w:rPr>
          <w:i/>
          <w:iCs/>
        </w:rPr>
        <w:t xml:space="preserve"> </w:t>
      </w:r>
      <w:r w:rsidR="385C2F11" w:rsidRPr="2A9016BE">
        <w:rPr>
          <w:i/>
          <w:iCs/>
        </w:rPr>
        <w:t>QDN Member</w:t>
      </w:r>
    </w:p>
    <w:p w14:paraId="7B22AC13" w14:textId="224EA523" w:rsidR="12904C6C" w:rsidRDefault="44F644F1" w:rsidP="00D06CCD">
      <w:pPr>
        <w:rPr>
          <w:i/>
          <w:iCs/>
        </w:rPr>
      </w:pPr>
      <w:r w:rsidRPr="00F42333">
        <w:rPr>
          <w:i/>
          <w:iCs/>
        </w:rPr>
        <w:t>“Another issue with Platform Provider procedures is that sometimes people with disability have no control over whether case notes are recorded or not, as some providers will be required to record case notes regardless of whether a person with disability agrees or not.”</w:t>
      </w:r>
      <w:r w:rsidR="00D06CCD">
        <w:t xml:space="preserve"> </w:t>
      </w:r>
      <w:r w:rsidRPr="33F9EB8F">
        <w:rPr>
          <w:i/>
          <w:iCs/>
        </w:rPr>
        <w:t>QDN Member</w:t>
      </w:r>
    </w:p>
    <w:p w14:paraId="14778009" w14:textId="4C370E7F" w:rsidR="15F8AA82" w:rsidRPr="001421E3" w:rsidRDefault="15F8AA82" w:rsidP="001421E3">
      <w:pPr>
        <w:pStyle w:val="Heading3"/>
        <w:rPr>
          <w:sz w:val="28"/>
          <w:szCs w:val="28"/>
        </w:rPr>
      </w:pPr>
      <w:r w:rsidRPr="001421E3">
        <w:rPr>
          <w:sz w:val="28"/>
          <w:szCs w:val="28"/>
        </w:rPr>
        <w:t>Accessibility</w:t>
      </w:r>
    </w:p>
    <w:p w14:paraId="3517C572" w14:textId="3C000296" w:rsidR="0BC98BFF" w:rsidRDefault="512CD32F" w:rsidP="2A9016BE">
      <w:r>
        <w:t>It is</w:t>
      </w:r>
      <w:r w:rsidR="4181390F">
        <w:t xml:space="preserve"> important that</w:t>
      </w:r>
      <w:r w:rsidR="2DC8417C">
        <w:t xml:space="preserve"> </w:t>
      </w:r>
      <w:r w:rsidR="259D2EB8">
        <w:t xml:space="preserve">Platform </w:t>
      </w:r>
      <w:r w:rsidR="32C16519">
        <w:t>Providers are</w:t>
      </w:r>
      <w:r w:rsidR="2DC8417C">
        <w:t xml:space="preserve"> accessible to a diverse range of disabilities and consider the barriers that may exist for people with intellectual, psychosocial, neurological, sensory</w:t>
      </w:r>
      <w:r w:rsidR="694F9184">
        <w:t>,</w:t>
      </w:r>
      <w:r w:rsidR="2DC8417C">
        <w:t xml:space="preserve"> and learning disabili</w:t>
      </w:r>
      <w:r w:rsidR="342ED7E0">
        <w:t xml:space="preserve">ties and </w:t>
      </w:r>
      <w:r w:rsidR="005650F9">
        <w:t xml:space="preserve">ensure that the platforms provide a range of communication mechanisms to ensure they </w:t>
      </w:r>
      <w:r w:rsidR="005650F9">
        <w:lastRenderedPageBreak/>
        <w:t>are inclusive of a range of diverse needs</w:t>
      </w:r>
      <w:r w:rsidR="003B700A">
        <w:t xml:space="preserve"> both in terms of disability and the </w:t>
      </w:r>
      <w:r w:rsidR="00AF4005">
        <w:t>intersection of cultural and language barriers creating additional barriers for First Nations and culturally and linguistically diverse</w:t>
      </w:r>
      <w:r w:rsidR="00F5777E">
        <w:t xml:space="preserve"> people with disability</w:t>
      </w:r>
      <w:r w:rsidR="005650F9">
        <w:t xml:space="preserve">. </w:t>
      </w:r>
      <w:r w:rsidR="342ED7E0">
        <w:t xml:space="preserve"> </w:t>
      </w:r>
    </w:p>
    <w:p w14:paraId="06C32DD9" w14:textId="191C9B82" w:rsidR="1CFAE75F" w:rsidRDefault="7F038F94" w:rsidP="00D06CCD">
      <w:pPr>
        <w:jc w:val="both"/>
        <w:rPr>
          <w:i/>
          <w:iCs/>
        </w:rPr>
      </w:pPr>
      <w:r w:rsidRPr="00F5777E">
        <w:rPr>
          <w:i/>
          <w:iCs/>
        </w:rPr>
        <w:t xml:space="preserve">“There is a wide assumption being made that people prefer to engage their services online, </w:t>
      </w:r>
      <w:r w:rsidR="563A6A12" w:rsidRPr="00F5777E">
        <w:rPr>
          <w:i/>
          <w:iCs/>
        </w:rPr>
        <w:t>a lot of people from my communities don’t have the confidence to use technology</w:t>
      </w:r>
      <w:r w:rsidR="58E996F3" w:rsidRPr="00F5777E">
        <w:rPr>
          <w:i/>
          <w:iCs/>
        </w:rPr>
        <w:t>... some don’t have computers or money to be able to own and operate computers and/or devices</w:t>
      </w:r>
      <w:r w:rsidR="563A6A12" w:rsidRPr="00F5777E">
        <w:rPr>
          <w:i/>
          <w:iCs/>
        </w:rPr>
        <w:t xml:space="preserve"> and feel ashamed that </w:t>
      </w:r>
      <w:r w:rsidR="78AF2298" w:rsidRPr="00F5777E">
        <w:rPr>
          <w:rFonts w:ascii="Calibri" w:eastAsia="Calibri" w:hAnsi="Calibri" w:cs="Calibri"/>
          <w:i/>
          <w:iCs/>
        </w:rPr>
        <w:t xml:space="preserve"> they can’t afford technology and aren’t hardwired with the skills to use it</w:t>
      </w:r>
      <w:r w:rsidR="563A6A12" w:rsidRPr="00F5777E">
        <w:rPr>
          <w:i/>
          <w:iCs/>
        </w:rPr>
        <w:t>,</w:t>
      </w:r>
      <w:r w:rsidR="526C04E4" w:rsidRPr="00F5777E">
        <w:rPr>
          <w:i/>
          <w:iCs/>
        </w:rPr>
        <w:t xml:space="preserve"> </w:t>
      </w:r>
      <w:r w:rsidR="563A6A12" w:rsidRPr="00F5777E">
        <w:rPr>
          <w:i/>
          <w:iCs/>
        </w:rPr>
        <w:t xml:space="preserve">which is a </w:t>
      </w:r>
      <w:r w:rsidR="07C989CE" w:rsidRPr="00F5777E">
        <w:rPr>
          <w:i/>
          <w:iCs/>
        </w:rPr>
        <w:t>real</w:t>
      </w:r>
      <w:r w:rsidR="563A6A12" w:rsidRPr="00F5777E">
        <w:rPr>
          <w:i/>
          <w:iCs/>
        </w:rPr>
        <w:t xml:space="preserve"> barrier than can prevent First Nations</w:t>
      </w:r>
      <w:r w:rsidR="6049A749" w:rsidRPr="00F5777E">
        <w:rPr>
          <w:i/>
          <w:iCs/>
        </w:rPr>
        <w:t>,</w:t>
      </w:r>
      <w:r w:rsidR="563A6A12" w:rsidRPr="00F5777E">
        <w:rPr>
          <w:i/>
          <w:iCs/>
        </w:rPr>
        <w:t xml:space="preserve"> Cult</w:t>
      </w:r>
      <w:r w:rsidR="1CFAE75F" w:rsidRPr="00F5777E">
        <w:rPr>
          <w:i/>
          <w:iCs/>
        </w:rPr>
        <w:t>urally and Linguistically Diverse</w:t>
      </w:r>
      <w:r w:rsidR="0243E1D7" w:rsidRPr="00F5777E">
        <w:rPr>
          <w:i/>
          <w:iCs/>
        </w:rPr>
        <w:t xml:space="preserve"> and ageing</w:t>
      </w:r>
      <w:r w:rsidR="1CFAE75F" w:rsidRPr="00F5777E">
        <w:rPr>
          <w:i/>
          <w:iCs/>
        </w:rPr>
        <w:t xml:space="preserve"> people from seeking out and engaging in support.”</w:t>
      </w:r>
      <w:r w:rsidR="00D06CCD">
        <w:t xml:space="preserve"> </w:t>
      </w:r>
      <w:r w:rsidR="1CFAE75F" w:rsidRPr="2A9016BE">
        <w:rPr>
          <w:i/>
          <w:iCs/>
        </w:rPr>
        <w:t>QDN member</w:t>
      </w:r>
      <w:r w:rsidR="00E3351F">
        <w:rPr>
          <w:i/>
          <w:iCs/>
        </w:rPr>
        <w:t>.</w:t>
      </w:r>
    </w:p>
    <w:p w14:paraId="4D39F38A" w14:textId="08E727D5" w:rsidR="03AE1B86" w:rsidRPr="00937DCA" w:rsidRDefault="00E3351F" w:rsidP="2A9016BE">
      <w:r>
        <w:t xml:space="preserve">People with </w:t>
      </w:r>
      <w:proofErr w:type="gramStart"/>
      <w:r w:rsidR="00937DCA">
        <w:t>disability</w:t>
      </w:r>
      <w:proofErr w:type="gramEnd"/>
      <w:r>
        <w:t xml:space="preserve"> </w:t>
      </w:r>
      <w:r w:rsidR="001114BA">
        <w:t xml:space="preserve">need support and resources to understand how best to recruit and vet </w:t>
      </w:r>
      <w:r w:rsidR="00937DCA">
        <w:t>potential</w:t>
      </w:r>
      <w:r w:rsidR="00A67D80">
        <w:t xml:space="preserve"> support workers via Provider Platforms. This would </w:t>
      </w:r>
      <w:r w:rsidR="003C3DB7">
        <w:t xml:space="preserve">contribute to </w:t>
      </w:r>
      <w:r w:rsidR="00937DCA">
        <w:t>people’s</w:t>
      </w:r>
      <w:r w:rsidR="003C3DB7">
        <w:t xml:space="preserve"> ability to find and recruit support workers that are appropriate</w:t>
      </w:r>
      <w:r w:rsidR="00C76753">
        <w:t xml:space="preserve"> to their individual needs. This includes </w:t>
      </w:r>
      <w:r w:rsidR="00937DCA">
        <w:t xml:space="preserve">using language and </w:t>
      </w:r>
      <w:r w:rsidR="00937DCA" w:rsidRPr="00937DCA">
        <w:t xml:space="preserve">terminology that people understand easily. </w:t>
      </w:r>
    </w:p>
    <w:p w14:paraId="4CCDC08F" w14:textId="59FE6C7F" w:rsidR="70E37DDD" w:rsidRPr="00937DCA" w:rsidRDefault="0E049BC4" w:rsidP="00D06CCD">
      <w:pPr>
        <w:rPr>
          <w:i/>
          <w:iCs/>
        </w:rPr>
      </w:pPr>
      <w:r w:rsidRPr="00937DCA">
        <w:rPr>
          <w:i/>
          <w:iCs/>
        </w:rPr>
        <w:t xml:space="preserve">“I didn’t even know what </w:t>
      </w:r>
      <w:r w:rsidR="326289F2" w:rsidRPr="00937DCA">
        <w:rPr>
          <w:i/>
          <w:iCs/>
        </w:rPr>
        <w:t>‘</w:t>
      </w:r>
      <w:r w:rsidR="259D2EB8" w:rsidRPr="00937DCA">
        <w:rPr>
          <w:i/>
          <w:iCs/>
        </w:rPr>
        <w:t xml:space="preserve">Platform </w:t>
      </w:r>
      <w:r w:rsidR="4121820C" w:rsidRPr="00937DCA">
        <w:rPr>
          <w:i/>
          <w:iCs/>
        </w:rPr>
        <w:t>Providers’</w:t>
      </w:r>
      <w:r w:rsidRPr="00937DCA">
        <w:rPr>
          <w:i/>
          <w:iCs/>
        </w:rPr>
        <w:t xml:space="preserve"> referred to when it was mentioned to me, </w:t>
      </w:r>
      <w:r w:rsidR="17132EAB" w:rsidRPr="00937DCA">
        <w:rPr>
          <w:i/>
          <w:iCs/>
        </w:rPr>
        <w:t>the NDIS need to get the wording right so that people understand what they are saying</w:t>
      </w:r>
      <w:r w:rsidR="70E37DDD" w:rsidRPr="00937DCA">
        <w:rPr>
          <w:i/>
          <w:iCs/>
        </w:rPr>
        <w:t xml:space="preserve"> and referring to.”</w:t>
      </w:r>
      <w:r w:rsidR="00D06CCD" w:rsidRPr="00937DCA">
        <w:rPr>
          <w:i/>
          <w:iCs/>
        </w:rPr>
        <w:t xml:space="preserve"> </w:t>
      </w:r>
      <w:r w:rsidR="70E37DDD" w:rsidRPr="00937DCA">
        <w:rPr>
          <w:i/>
          <w:iCs/>
        </w:rPr>
        <w:t>QDN member</w:t>
      </w:r>
    </w:p>
    <w:p w14:paraId="72C34FDA" w14:textId="2A3E287C" w:rsidR="6ACDD258" w:rsidRDefault="7708C1AA" w:rsidP="00B141FA">
      <w:pPr>
        <w:pStyle w:val="Heading3"/>
      </w:pPr>
      <w:r w:rsidRPr="6D297EE2">
        <w:t>Recommendations</w:t>
      </w:r>
      <w:r w:rsidR="109D369C" w:rsidRPr="6D297EE2">
        <w:t xml:space="preserve"> for</w:t>
      </w:r>
      <w:r w:rsidR="3D3D7BA8" w:rsidRPr="6D297EE2">
        <w:t xml:space="preserve"> improving the user experience of </w:t>
      </w:r>
      <w:r w:rsidR="7191F96B" w:rsidRPr="6D297EE2">
        <w:t xml:space="preserve">Platform Providers </w:t>
      </w:r>
    </w:p>
    <w:p w14:paraId="7DD97571" w14:textId="6DD56389" w:rsidR="3A7D39C4" w:rsidRDefault="6ACDD258" w:rsidP="00937DCA">
      <w:pPr>
        <w:rPr>
          <w:rStyle w:val="Hyperlink"/>
          <w:rFonts w:ascii="Calibri" w:eastAsia="Calibri" w:hAnsi="Calibri" w:cs="Calibri"/>
        </w:rPr>
      </w:pPr>
      <w:r>
        <w:t>Co-designed policies and procedures with people with</w:t>
      </w:r>
      <w:r w:rsidR="220378F8">
        <w:t xml:space="preserve"> a diverse range of</w:t>
      </w:r>
      <w:r>
        <w:t xml:space="preserve"> disabilit</w:t>
      </w:r>
      <w:r w:rsidR="348A2F55">
        <w:t>ies</w:t>
      </w:r>
      <w:r w:rsidR="3A7D39C4">
        <w:t xml:space="preserve">; </w:t>
      </w:r>
      <w:r w:rsidR="3A7D39C4" w:rsidRPr="2A9016BE">
        <w:rPr>
          <w:rFonts w:ascii="Calibri" w:eastAsia="Calibri" w:hAnsi="Calibri" w:cs="Calibri"/>
          <w:color w:val="000000" w:themeColor="text1"/>
        </w:rPr>
        <w:t xml:space="preserve">QDN has drawn on over 20 years’ experience working alongside people with disability to develop key principles of co-design in co-design with our members. These principles act as a guide to working with people with </w:t>
      </w:r>
      <w:proofErr w:type="gramStart"/>
      <w:r w:rsidR="3A7D39C4" w:rsidRPr="2A9016BE">
        <w:rPr>
          <w:rFonts w:ascii="Calibri" w:eastAsia="Calibri" w:hAnsi="Calibri" w:cs="Calibri"/>
          <w:color w:val="000000" w:themeColor="text1"/>
        </w:rPr>
        <w:t>disability</w:t>
      </w:r>
      <w:proofErr w:type="gramEnd"/>
      <w:r w:rsidR="3A7D39C4" w:rsidRPr="2A9016BE">
        <w:rPr>
          <w:rFonts w:ascii="Calibri" w:eastAsia="Calibri" w:hAnsi="Calibri" w:cs="Calibri"/>
          <w:color w:val="000000" w:themeColor="text1"/>
        </w:rPr>
        <w:t xml:space="preserve"> in the design, development and delivery of programs and policy that impact on people’s lives, in line with our motto “nothing about us without us”. </w:t>
      </w:r>
      <w:hyperlink r:id="rId13">
        <w:r w:rsidR="3A7D39C4" w:rsidRPr="2A9016BE">
          <w:rPr>
            <w:rStyle w:val="Hyperlink"/>
            <w:rFonts w:ascii="Calibri" w:eastAsia="Calibri" w:hAnsi="Calibri" w:cs="Calibri"/>
          </w:rPr>
          <w:t>QDN’s Co-design Principles</w:t>
        </w:r>
      </w:hyperlink>
      <w:r w:rsidR="3A7D39C4" w:rsidRPr="2A9016BE">
        <w:rPr>
          <w:rStyle w:val="Hyperlink"/>
          <w:rFonts w:ascii="Calibri" w:eastAsia="Calibri" w:hAnsi="Calibri" w:cs="Calibri"/>
        </w:rPr>
        <w:t>.</w:t>
      </w:r>
    </w:p>
    <w:p w14:paraId="3B20DE29" w14:textId="29ECA276" w:rsidR="006D67F1" w:rsidRPr="00E85B75" w:rsidRDefault="00E85B75" w:rsidP="00E85B75">
      <w:r w:rsidRPr="00E85B75">
        <w:rPr>
          <w:rStyle w:val="Hyperlink"/>
          <w:rFonts w:ascii="Calibri" w:eastAsia="Calibri" w:hAnsi="Calibri" w:cs="Calibri"/>
          <w:color w:val="auto"/>
          <w:u w:val="none"/>
        </w:rPr>
        <w:t xml:space="preserve">QDN provides the following recommendations: </w:t>
      </w:r>
    </w:p>
    <w:p w14:paraId="25290F63" w14:textId="61C6920B" w:rsidR="00FB4D48" w:rsidRDefault="00FB4D48" w:rsidP="00E85B75">
      <w:pPr>
        <w:pStyle w:val="ListParagraph"/>
        <w:numPr>
          <w:ilvl w:val="0"/>
          <w:numId w:val="28"/>
        </w:numPr>
      </w:pPr>
      <w:r>
        <w:t xml:space="preserve">Investment in </w:t>
      </w:r>
      <w:r w:rsidR="00BD721F">
        <w:t>building the digital literacy of people with disability</w:t>
      </w:r>
      <w:r w:rsidR="004806C4">
        <w:t xml:space="preserve"> and their access to digital devices, affordable data, and capacity building so that they have the capability to </w:t>
      </w:r>
      <w:r w:rsidR="000C47AD">
        <w:t xml:space="preserve">access the digital world safely. </w:t>
      </w:r>
    </w:p>
    <w:p w14:paraId="7736DA40" w14:textId="0ABA38FE" w:rsidR="558A3E3F" w:rsidRDefault="558A3E3F" w:rsidP="00E85B75">
      <w:pPr>
        <w:pStyle w:val="ListParagraph"/>
        <w:numPr>
          <w:ilvl w:val="0"/>
          <w:numId w:val="28"/>
        </w:numPr>
      </w:pPr>
      <w:r>
        <w:t xml:space="preserve">Increased Safeguards in place, by </w:t>
      </w:r>
      <w:r w:rsidR="0A525AF7">
        <w:t>introducing</w:t>
      </w:r>
      <w:r>
        <w:t xml:space="preserve"> minimum standards, credentials</w:t>
      </w:r>
      <w:r w:rsidR="32672FD1">
        <w:t>,</w:t>
      </w:r>
      <w:r>
        <w:t xml:space="preserve"> </w:t>
      </w:r>
      <w:r w:rsidR="3084C72D">
        <w:t>training completion</w:t>
      </w:r>
      <w:r w:rsidR="08905B26">
        <w:t xml:space="preserve"> and</w:t>
      </w:r>
      <w:r w:rsidR="3A1CF7BA">
        <w:t xml:space="preserve"> </w:t>
      </w:r>
      <w:r w:rsidR="08905B26">
        <w:t>experience</w:t>
      </w:r>
      <w:r>
        <w:t xml:space="preserve"> that support workers are required to meet to be on the platform</w:t>
      </w:r>
      <w:r w:rsidR="69BC489B">
        <w:t xml:space="preserve">. </w:t>
      </w:r>
    </w:p>
    <w:p w14:paraId="654DCDC5" w14:textId="50D6492D" w:rsidR="000C47AD" w:rsidRDefault="000C47AD" w:rsidP="00E85B75">
      <w:pPr>
        <w:pStyle w:val="ListParagraph"/>
        <w:numPr>
          <w:ilvl w:val="0"/>
          <w:numId w:val="28"/>
        </w:numPr>
      </w:pPr>
      <w:r>
        <w:t>Market intervention to ensure that the most vulnerable cohorts have access to skilled</w:t>
      </w:r>
      <w:r w:rsidR="005537E6">
        <w:t xml:space="preserve"> support </w:t>
      </w:r>
      <w:proofErr w:type="gramStart"/>
      <w:r w:rsidR="005537E6">
        <w:t>workers</w:t>
      </w:r>
      <w:proofErr w:type="gramEnd"/>
    </w:p>
    <w:p w14:paraId="019DB0F7" w14:textId="6FDD1B70" w:rsidR="558A3E3F" w:rsidRDefault="3667CD52" w:rsidP="00E85B75">
      <w:pPr>
        <w:pStyle w:val="ListParagraph"/>
        <w:numPr>
          <w:ilvl w:val="0"/>
          <w:numId w:val="28"/>
        </w:numPr>
      </w:pPr>
      <w:r>
        <w:t>Support w</w:t>
      </w:r>
      <w:r w:rsidR="69BC489B">
        <w:t>orkers</w:t>
      </w:r>
      <w:r w:rsidR="62DEF1C2">
        <w:t xml:space="preserve"> </w:t>
      </w:r>
      <w:r w:rsidR="30BE8F94">
        <w:t>to</w:t>
      </w:r>
      <w:r w:rsidR="62DEF1C2">
        <w:t xml:space="preserve"> </w:t>
      </w:r>
      <w:r w:rsidR="4B82083D">
        <w:t>complete</w:t>
      </w:r>
      <w:r w:rsidR="62DEF1C2">
        <w:t xml:space="preserve"> further training</w:t>
      </w:r>
      <w:r w:rsidR="0DF43F7F">
        <w:t xml:space="preserve"> from their provider and</w:t>
      </w:r>
      <w:r w:rsidR="558A3E3F">
        <w:t xml:space="preserve"> go through a process of online verification to ensure they are who they say they are</w:t>
      </w:r>
      <w:r w:rsidR="35E3E834">
        <w:t>.</w:t>
      </w:r>
    </w:p>
    <w:p w14:paraId="02DA6357" w14:textId="1AF9FACD" w:rsidR="428EA712" w:rsidRDefault="428EA712" w:rsidP="00E85B75">
      <w:pPr>
        <w:pStyle w:val="ListParagraph"/>
        <w:numPr>
          <w:ilvl w:val="0"/>
          <w:numId w:val="28"/>
        </w:numPr>
      </w:pPr>
      <w:r>
        <w:t xml:space="preserve">Clear advertising, that outlines </w:t>
      </w:r>
      <w:proofErr w:type="gramStart"/>
      <w:r>
        <w:t>all of</w:t>
      </w:r>
      <w:proofErr w:type="gramEnd"/>
      <w:r>
        <w:t xml:space="preserve"> the credentials a support worker has and whether they have a yellow card on online and app interfaces.</w:t>
      </w:r>
    </w:p>
    <w:p w14:paraId="2FD2EFB2" w14:textId="7DEC2056" w:rsidR="6ACDD258" w:rsidRDefault="558A3E3F" w:rsidP="00E85B75">
      <w:pPr>
        <w:pStyle w:val="ListParagraph"/>
        <w:numPr>
          <w:ilvl w:val="0"/>
          <w:numId w:val="28"/>
        </w:numPr>
      </w:pPr>
      <w:r>
        <w:t xml:space="preserve">More education </w:t>
      </w:r>
      <w:r w:rsidR="005537E6">
        <w:t>in</w:t>
      </w:r>
      <w:r>
        <w:t xml:space="preserve"> recruitment skills,</w:t>
      </w:r>
      <w:r w:rsidR="20E5356B">
        <w:t xml:space="preserve"> </w:t>
      </w:r>
      <w:r w:rsidR="70EA9917">
        <w:t xml:space="preserve">safety, </w:t>
      </w:r>
      <w:r w:rsidR="00510785">
        <w:t xml:space="preserve">for people with </w:t>
      </w:r>
      <w:proofErr w:type="gramStart"/>
      <w:r w:rsidR="00510785">
        <w:t>disability</w:t>
      </w:r>
      <w:proofErr w:type="gramEnd"/>
      <w:r w:rsidR="00510785">
        <w:t xml:space="preserve">. </w:t>
      </w:r>
    </w:p>
    <w:p w14:paraId="5FECE60E" w14:textId="68B90176" w:rsidR="5D6B7C74" w:rsidRDefault="70EA9917" w:rsidP="00E85B75">
      <w:pPr>
        <w:pStyle w:val="ListParagraph"/>
        <w:numPr>
          <w:ilvl w:val="0"/>
          <w:numId w:val="28"/>
        </w:numPr>
      </w:pPr>
      <w:r>
        <w:t xml:space="preserve">More accountability measures </w:t>
      </w:r>
      <w:r w:rsidR="005537E6">
        <w:t>are in</w:t>
      </w:r>
      <w:r>
        <w:t xml:space="preserve"> place</w:t>
      </w:r>
      <w:r w:rsidR="15B41CA3">
        <w:t>,</w:t>
      </w:r>
      <w:r>
        <w:t xml:space="preserve"> </w:t>
      </w:r>
      <w:r w:rsidR="730A94C8">
        <w:t xml:space="preserve">such as regular audits and monitoring protocols for </w:t>
      </w:r>
      <w:r w:rsidR="26E2C8D7">
        <w:t>Platform Providers</w:t>
      </w:r>
      <w:r w:rsidR="43AF4B50">
        <w:t>.</w:t>
      </w:r>
      <w:r w:rsidR="26E2C8D7">
        <w:t xml:space="preserve"> </w:t>
      </w:r>
    </w:p>
    <w:p w14:paraId="4202B526" w14:textId="1A70DA59" w:rsidR="1889C869" w:rsidRPr="00E85B75" w:rsidRDefault="7D477769" w:rsidP="00E85B75">
      <w:pPr>
        <w:pStyle w:val="ListParagraph"/>
        <w:numPr>
          <w:ilvl w:val="0"/>
          <w:numId w:val="28"/>
        </w:numPr>
        <w:rPr>
          <w:rFonts w:ascii="Calibri" w:eastAsia="Calibri" w:hAnsi="Calibri" w:cs="Calibri"/>
          <w:color w:val="000000" w:themeColor="text1"/>
        </w:rPr>
      </w:pPr>
      <w:r>
        <w:t xml:space="preserve">Accessible </w:t>
      </w:r>
      <w:r w:rsidR="355511BC">
        <w:t xml:space="preserve">language, </w:t>
      </w:r>
      <w:r w:rsidR="005537E6">
        <w:t>information,</w:t>
      </w:r>
      <w:r w:rsidR="355511BC">
        <w:t xml:space="preserve"> and communication</w:t>
      </w:r>
      <w:r>
        <w:t xml:space="preserve"> in a variety of formats </w:t>
      </w:r>
      <w:r w:rsidR="00510785">
        <w:t xml:space="preserve">including </w:t>
      </w:r>
      <w:r w:rsidR="00510785" w:rsidRPr="00E85B75">
        <w:rPr>
          <w:rFonts w:ascii="Calibri" w:eastAsia="Calibri" w:hAnsi="Calibri" w:cs="Calibri"/>
          <w:color w:val="000000" w:themeColor="text1"/>
        </w:rPr>
        <w:t>Easy</w:t>
      </w:r>
      <w:r w:rsidR="74AC2DB8" w:rsidRPr="00E85B75">
        <w:rPr>
          <w:rFonts w:ascii="Calibri" w:eastAsia="Calibri" w:hAnsi="Calibri" w:cs="Calibri"/>
          <w:color w:val="000000" w:themeColor="text1"/>
        </w:rPr>
        <w:t xml:space="preserve"> Read versions, audiovisuals, audio recordings for information/articles/any text documents, web</w:t>
      </w:r>
      <w:r w:rsidR="6C7F0AC1" w:rsidRPr="00E85B75">
        <w:rPr>
          <w:rFonts w:ascii="Calibri" w:eastAsia="Calibri" w:hAnsi="Calibri" w:cs="Calibri"/>
          <w:color w:val="000000" w:themeColor="text1"/>
        </w:rPr>
        <w:t xml:space="preserve"> and app</w:t>
      </w:r>
      <w:r w:rsidR="74AC2DB8" w:rsidRPr="00E85B75">
        <w:rPr>
          <w:rFonts w:ascii="Calibri" w:eastAsia="Calibri" w:hAnsi="Calibri" w:cs="Calibri"/>
          <w:color w:val="000000" w:themeColor="text1"/>
        </w:rPr>
        <w:t xml:space="preserve"> </w:t>
      </w:r>
      <w:r w:rsidR="74AC2DB8" w:rsidRPr="00E85B75">
        <w:rPr>
          <w:rFonts w:ascii="Calibri" w:eastAsia="Calibri" w:hAnsi="Calibri" w:cs="Calibri"/>
          <w:color w:val="000000" w:themeColor="text1"/>
        </w:rPr>
        <w:lastRenderedPageBreak/>
        <w:t>content designed for screen readers,</w:t>
      </w:r>
      <w:r w:rsidR="022443A7" w:rsidRPr="00E85B75">
        <w:rPr>
          <w:rFonts w:ascii="Calibri" w:eastAsia="Calibri" w:hAnsi="Calibri" w:cs="Calibri"/>
          <w:color w:val="000000" w:themeColor="text1"/>
        </w:rPr>
        <w:t xml:space="preserve"> </w:t>
      </w:r>
      <w:r w:rsidR="0DBBBDD0" w:rsidRPr="00E85B75">
        <w:rPr>
          <w:rFonts w:ascii="Calibri" w:eastAsia="Calibri" w:hAnsi="Calibri" w:cs="Calibri"/>
          <w:color w:val="000000" w:themeColor="text1"/>
        </w:rPr>
        <w:t xml:space="preserve">voice activation for web and app content, </w:t>
      </w:r>
      <w:r w:rsidR="74AC2DB8" w:rsidRPr="00E85B75">
        <w:rPr>
          <w:rFonts w:ascii="Calibri" w:eastAsia="Calibri" w:hAnsi="Calibri" w:cs="Calibri"/>
          <w:color w:val="000000" w:themeColor="text1"/>
        </w:rPr>
        <w:t>Auslan videos, ‘Say Less, Show More’ formats for all media files, braille for text and written documents as well as more video and visual formats</w:t>
      </w:r>
      <w:r w:rsidR="69D46DD2" w:rsidRPr="00E85B75">
        <w:rPr>
          <w:rFonts w:ascii="Calibri" w:eastAsia="Calibri" w:hAnsi="Calibri" w:cs="Calibri"/>
          <w:color w:val="000000" w:themeColor="text1"/>
        </w:rPr>
        <w:t>.</w:t>
      </w:r>
    </w:p>
    <w:p w14:paraId="45B83949" w14:textId="232245C4" w:rsidR="6A2903CB" w:rsidRDefault="37AB27B6" w:rsidP="00E85B75">
      <w:pPr>
        <w:pStyle w:val="ListParagraph"/>
        <w:numPr>
          <w:ilvl w:val="0"/>
          <w:numId w:val="28"/>
        </w:numPr>
      </w:pPr>
      <w:r>
        <w:t>Cultural considerations</w:t>
      </w:r>
      <w:r w:rsidR="11CE1D6B">
        <w:t xml:space="preserve"> in policies, procedures and practice</w:t>
      </w:r>
      <w:r>
        <w:t xml:space="preserve">, mandatory training for providers and their workers around cultural competency for diverse groups including First Nations, </w:t>
      </w:r>
      <w:r w:rsidR="2903FC4C">
        <w:t>Culturally</w:t>
      </w:r>
      <w:r>
        <w:t xml:space="preserve"> and </w:t>
      </w:r>
      <w:r w:rsidR="5D3AD80F">
        <w:t>Linguistically</w:t>
      </w:r>
      <w:r w:rsidR="3FB90EFA">
        <w:t xml:space="preserve"> Diverse and LGBTQIA+ people with disability.</w:t>
      </w:r>
    </w:p>
    <w:p w14:paraId="3B903D22" w14:textId="49BBD3CD" w:rsidR="0584F4B5" w:rsidRDefault="0584F4B5" w:rsidP="00E85B75">
      <w:pPr>
        <w:pStyle w:val="ListParagraph"/>
        <w:numPr>
          <w:ilvl w:val="0"/>
          <w:numId w:val="28"/>
        </w:numPr>
      </w:pPr>
      <w:r>
        <w:t xml:space="preserve">Increasing </w:t>
      </w:r>
      <w:r w:rsidR="0500C293">
        <w:t xml:space="preserve">support workers on platforms from diverse backgrounds so that people with disability who are First Nations, Culturally and Linguistically Diverse and/or LGBTQIA+ </w:t>
      </w:r>
      <w:r w:rsidR="17B0539D">
        <w:t>have the choice of being able to select a worker they may feel more culturally safe with.</w:t>
      </w:r>
    </w:p>
    <w:p w14:paraId="506789F2" w14:textId="317EDB6E" w:rsidR="6AE69FD4" w:rsidRDefault="62175B81" w:rsidP="00E85B75">
      <w:pPr>
        <w:pStyle w:val="ListParagraph"/>
        <w:numPr>
          <w:ilvl w:val="0"/>
          <w:numId w:val="28"/>
        </w:numPr>
      </w:pPr>
      <w:r>
        <w:t xml:space="preserve">IT support and training for those wanting to engage in support from </w:t>
      </w:r>
      <w:r w:rsidR="26E2C8D7">
        <w:t xml:space="preserve">Platform Providers </w:t>
      </w:r>
      <w:r>
        <w:t xml:space="preserve">who may not have skills. </w:t>
      </w:r>
    </w:p>
    <w:p w14:paraId="09E2B6F4" w14:textId="03B7D4B1" w:rsidR="31059DB3" w:rsidRDefault="31059DB3" w:rsidP="00B141FA">
      <w:pPr>
        <w:pStyle w:val="Heading3"/>
      </w:pPr>
      <w:r w:rsidRPr="2A9016BE">
        <w:t xml:space="preserve">Conclusion </w:t>
      </w:r>
    </w:p>
    <w:p w14:paraId="2D7589FA" w14:textId="4B356F29" w:rsidR="5E57DE19" w:rsidRDefault="0EACAC24" w:rsidP="2A9016BE">
      <w:r>
        <w:t xml:space="preserve">QDN </w:t>
      </w:r>
      <w:r w:rsidR="35AF3A63">
        <w:t xml:space="preserve">believe that </w:t>
      </w:r>
      <w:r w:rsidR="26E2C8D7">
        <w:t>Platform Providers</w:t>
      </w:r>
      <w:r w:rsidR="35AF3A63">
        <w:t xml:space="preserve"> provide critical services to people with disability and</w:t>
      </w:r>
      <w:r>
        <w:t xml:space="preserve"> </w:t>
      </w:r>
      <w:r w:rsidR="6009FDD4">
        <w:t>w</w:t>
      </w:r>
      <w:r w:rsidR="213E548B">
        <w:t xml:space="preserve">hilst there are some obvious benefits </w:t>
      </w:r>
      <w:r w:rsidR="2FC5D93C">
        <w:t>to people with disability engaging in the platform</w:t>
      </w:r>
      <w:r w:rsidR="27193911">
        <w:t xml:space="preserve">, there also need to be some improvements made to policies, procedures and practices of </w:t>
      </w:r>
      <w:r w:rsidR="26E2C8D7">
        <w:t>Platform Providers</w:t>
      </w:r>
      <w:r w:rsidR="1A93B799">
        <w:t xml:space="preserve"> to ensure</w:t>
      </w:r>
      <w:r w:rsidR="7FE889AE">
        <w:t xml:space="preserve"> safe</w:t>
      </w:r>
      <w:r w:rsidR="6053079B">
        <w:t>ty</w:t>
      </w:r>
      <w:r w:rsidR="7FE889AE">
        <w:t xml:space="preserve">, </w:t>
      </w:r>
      <w:r w:rsidR="25A62127">
        <w:t xml:space="preserve"> high</w:t>
      </w:r>
      <w:r w:rsidR="7FE889AE">
        <w:t xml:space="preserve"> quality support</w:t>
      </w:r>
      <w:r w:rsidR="7F806F9C">
        <w:t>, accessibility</w:t>
      </w:r>
      <w:r w:rsidR="27193911">
        <w:t xml:space="preserve"> to a diverse range of disabilities</w:t>
      </w:r>
      <w:r w:rsidR="2E213020">
        <w:t xml:space="preserve"> and</w:t>
      </w:r>
      <w:r w:rsidR="27193911">
        <w:t xml:space="preserve"> </w:t>
      </w:r>
      <w:r w:rsidR="230D91D0">
        <w:t>accommodation of</w:t>
      </w:r>
      <w:r w:rsidR="27193911">
        <w:t xml:space="preserve"> a diverse range </w:t>
      </w:r>
      <w:r w:rsidR="028037D8">
        <w:t>of disabilities and communities such as First Nations, Culturally and Linguistically Diverse and LGBTQIA+ people with disability</w:t>
      </w:r>
      <w:r w:rsidR="00C01C2E">
        <w:t xml:space="preserve"> to ensure equity of access. </w:t>
      </w:r>
    </w:p>
    <w:p w14:paraId="1A0E7F5E" w14:textId="0DE2C11C" w:rsidR="33F9EB8F" w:rsidRDefault="33F9EB8F" w:rsidP="33F9EB8F"/>
    <w:p w14:paraId="1400EA2B" w14:textId="001AD267" w:rsidR="33F9EB8F" w:rsidRDefault="33F9EB8F" w:rsidP="33F9EB8F"/>
    <w:p w14:paraId="4E70CCA5" w14:textId="2DDE0622" w:rsidR="33F9EB8F" w:rsidRDefault="33F9EB8F" w:rsidP="33F9EB8F"/>
    <w:p w14:paraId="4CF57B45" w14:textId="364CF5D4" w:rsidR="2A9016BE" w:rsidRDefault="2A9016BE" w:rsidP="2A9016BE"/>
    <w:p w14:paraId="039BD565" w14:textId="59EB90C0" w:rsidR="2A9016BE" w:rsidRDefault="2A9016BE" w:rsidP="2A9016BE"/>
    <w:p w14:paraId="585DFFDC" w14:textId="1A1894F4" w:rsidR="2A9016BE" w:rsidRDefault="2A9016BE" w:rsidP="2A9016BE"/>
    <w:p w14:paraId="03E3D8A2" w14:textId="202ECCF5" w:rsidR="2A9016BE" w:rsidRDefault="2A9016BE" w:rsidP="2A9016BE"/>
    <w:p w14:paraId="5996EC61" w14:textId="355EC815" w:rsidR="2A9016BE" w:rsidRDefault="2A9016BE" w:rsidP="2A9016BE"/>
    <w:p w14:paraId="61929E20" w14:textId="157CFFE4" w:rsidR="2A9016BE" w:rsidRDefault="2A9016BE" w:rsidP="2A9016BE"/>
    <w:p w14:paraId="4257019D" w14:textId="6FB0F806" w:rsidR="2A9016BE" w:rsidRDefault="2A9016BE" w:rsidP="2A9016BE"/>
    <w:p w14:paraId="55C74B11" w14:textId="1C2BA280" w:rsidR="2A9016BE" w:rsidRDefault="2A9016BE" w:rsidP="2A9016BE"/>
    <w:p w14:paraId="5A0D4C82" w14:textId="31684DA6" w:rsidR="2A9016BE" w:rsidRDefault="2A9016BE" w:rsidP="2A9016BE"/>
    <w:p w14:paraId="7ED809A3" w14:textId="16C85FCF" w:rsidR="2A9016BE" w:rsidRDefault="2A9016BE" w:rsidP="2A9016BE"/>
    <w:p w14:paraId="4D5BB025" w14:textId="061AD6AC" w:rsidR="2A9016BE" w:rsidRDefault="2A9016BE" w:rsidP="2A9016BE"/>
    <w:p w14:paraId="5D2E375E" w14:textId="6AE15694" w:rsidR="2A9016BE" w:rsidRDefault="2A9016BE" w:rsidP="2A9016BE"/>
    <w:p w14:paraId="63D1DAC9" w14:textId="357E0077" w:rsidR="2A9016BE" w:rsidRDefault="2A9016BE" w:rsidP="2A9016BE"/>
    <w:sectPr w:rsidR="2A9016BE" w:rsidSect="005447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3B7840" w14:textId="77777777" w:rsidR="00EF6453" w:rsidRDefault="00EF6453">
      <w:pPr>
        <w:spacing w:after="0" w:line="240" w:lineRule="auto"/>
      </w:pPr>
      <w:r>
        <w:separator/>
      </w:r>
    </w:p>
  </w:endnote>
  <w:endnote w:type="continuationSeparator" w:id="0">
    <w:p w14:paraId="108263C9" w14:textId="77777777" w:rsidR="00EF6453" w:rsidRDefault="00EF6453">
      <w:pPr>
        <w:spacing w:after="0" w:line="240" w:lineRule="auto"/>
      </w:pPr>
      <w:r>
        <w:continuationSeparator/>
      </w:r>
    </w:p>
  </w:endnote>
  <w:endnote w:type="continuationNotice" w:id="1">
    <w:p w14:paraId="6B9B9B72" w14:textId="77777777" w:rsidR="00EF6453" w:rsidRDefault="00EF64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817C70" w14:textId="77777777" w:rsidR="00EF6453" w:rsidRDefault="00EF6453">
      <w:pPr>
        <w:spacing w:after="0" w:line="240" w:lineRule="auto"/>
      </w:pPr>
      <w:r>
        <w:separator/>
      </w:r>
    </w:p>
  </w:footnote>
  <w:footnote w:type="continuationSeparator" w:id="0">
    <w:p w14:paraId="6A7B217E" w14:textId="77777777" w:rsidR="00EF6453" w:rsidRDefault="00EF6453">
      <w:pPr>
        <w:spacing w:after="0" w:line="240" w:lineRule="auto"/>
      </w:pPr>
      <w:r>
        <w:continuationSeparator/>
      </w:r>
    </w:p>
  </w:footnote>
  <w:footnote w:type="continuationNotice" w:id="1">
    <w:p w14:paraId="4FA78BFA" w14:textId="77777777" w:rsidR="00EF6453" w:rsidRDefault="00EF6453">
      <w:pPr>
        <w:spacing w:after="0" w:line="240" w:lineRule="auto"/>
      </w:pPr>
    </w:p>
  </w:footnote>
  <w:footnote w:id="2">
    <w:p w14:paraId="4C12DA76" w14:textId="75727B81" w:rsidR="33F9EB8F" w:rsidRDefault="33F9EB8F" w:rsidP="33F9EB8F">
      <w:pPr>
        <w:pStyle w:val="FootnoteText"/>
      </w:pPr>
      <w:r w:rsidRPr="33F9EB8F">
        <w:rPr>
          <w:rStyle w:val="FootnoteReference"/>
        </w:rPr>
        <w:footnoteRef/>
      </w:r>
      <w:r>
        <w:t xml:space="preserve"> </w:t>
      </w:r>
      <w:hyperlink r:id="rId1" w:history="1">
        <w:r w:rsidR="00E17A7B" w:rsidRPr="00451448">
          <w:rPr>
            <w:rStyle w:val="Hyperlink"/>
          </w:rPr>
          <w:t>https://www.ndis.gov.au/about-us/publications/quarterly-reports</w:t>
        </w:r>
      </w:hyperlink>
    </w:p>
    <w:p w14:paraId="7FC42F74" w14:textId="77777777" w:rsidR="00E17A7B" w:rsidRDefault="00E17A7B" w:rsidP="33F9EB8F">
      <w:pPr>
        <w:pStyle w:val="FootnoteText"/>
      </w:pPr>
    </w:p>
  </w:footnote>
  <w:footnote w:id="3">
    <w:p w14:paraId="05471BFA" w14:textId="5A10DCC6" w:rsidR="33F9EB8F" w:rsidRDefault="33F9EB8F" w:rsidP="33F9EB8F">
      <w:pPr>
        <w:pStyle w:val="FootnoteText"/>
      </w:pPr>
      <w:r w:rsidRPr="33F9EB8F">
        <w:rPr>
          <w:rStyle w:val="FootnoteReference"/>
        </w:rPr>
        <w:footnoteRef/>
      </w:r>
      <w:r>
        <w:t xml:space="preserve"> </w:t>
      </w:r>
      <w:r w:rsidRPr="33F9EB8F">
        <w:rPr>
          <w:rFonts w:eastAsiaTheme="minorEastAsia"/>
          <w:color w:val="000000" w:themeColor="text1"/>
        </w:rPr>
        <w:t xml:space="preserve">Thomas, J, </w:t>
      </w:r>
      <w:proofErr w:type="spellStart"/>
      <w:r w:rsidRPr="33F9EB8F">
        <w:rPr>
          <w:rFonts w:eastAsiaTheme="minorEastAsia"/>
          <w:color w:val="000000" w:themeColor="text1"/>
        </w:rPr>
        <w:t>Barraket</w:t>
      </w:r>
      <w:proofErr w:type="spellEnd"/>
      <w:r w:rsidRPr="33F9EB8F">
        <w:rPr>
          <w:rFonts w:eastAsiaTheme="minorEastAsia"/>
          <w:color w:val="000000" w:themeColor="text1"/>
        </w:rPr>
        <w:t xml:space="preserve">, J, Wilson, C, Ewing, S, MacDonald, T, Tucker, J &amp; Rennie, E, 2017, Measuring Australia’s Digital Divide: The Australian Digital Inclusion Index 2017, RMIT University, Melbourne, for Telstra. DOI: </w:t>
      </w:r>
      <w:hyperlink r:id="rId2">
        <w:r w:rsidRPr="33F9EB8F">
          <w:rPr>
            <w:rStyle w:val="Hyperlink"/>
            <w:rFonts w:eastAsiaTheme="minorEastAsia"/>
          </w:rPr>
          <w:t>www.dx.doi.org/10.4225/50/596473db69505</w:t>
        </w:r>
      </w:hyperlink>
    </w:p>
  </w:footnote>
  <w:footnote w:id="4">
    <w:p w14:paraId="5E06E4B7" w14:textId="2B84D453" w:rsidR="33F9EB8F" w:rsidRDefault="33F9EB8F" w:rsidP="33F9EB8F">
      <w:pPr>
        <w:pStyle w:val="FootnoteText"/>
        <w:rPr>
          <w:rFonts w:eastAsiaTheme="minorEastAsia"/>
        </w:rPr>
      </w:pPr>
      <w:r w:rsidRPr="33F9EB8F">
        <w:rPr>
          <w:rStyle w:val="FootnoteReference"/>
          <w:rFonts w:eastAsiaTheme="minorEastAsia"/>
        </w:rPr>
        <w:footnoteRef/>
      </w:r>
      <w:r w:rsidRPr="33F9EB8F">
        <w:rPr>
          <w:rFonts w:eastAsiaTheme="minorEastAsia"/>
        </w:rPr>
        <w:t xml:space="preserve"> </w:t>
      </w:r>
      <w:r w:rsidRPr="33F9EB8F">
        <w:rPr>
          <w:rFonts w:eastAsiaTheme="minorEastAsia"/>
          <w:color w:val="000000" w:themeColor="text1"/>
        </w:rPr>
        <w:t xml:space="preserve">Thomas, J, </w:t>
      </w:r>
      <w:proofErr w:type="spellStart"/>
      <w:r w:rsidRPr="33F9EB8F">
        <w:rPr>
          <w:rFonts w:eastAsiaTheme="minorEastAsia"/>
          <w:color w:val="000000" w:themeColor="text1"/>
        </w:rPr>
        <w:t>Barraket</w:t>
      </w:r>
      <w:proofErr w:type="spellEnd"/>
      <w:r w:rsidRPr="33F9EB8F">
        <w:rPr>
          <w:rFonts w:eastAsiaTheme="minorEastAsia"/>
          <w:color w:val="000000" w:themeColor="text1"/>
        </w:rPr>
        <w:t xml:space="preserve">, J, Wilson, C, Ewing, S, MacDonald, T, Tucker, J &amp; Rennie, E, 2017, Measuring Australia’s Digital Divide: The Australian Digital Inclusion Index 2017, RMIT University, Melbourne, for Telstra. DOI: </w:t>
      </w:r>
      <w:hyperlink r:id="rId3">
        <w:r w:rsidRPr="33F9EB8F">
          <w:rPr>
            <w:rStyle w:val="Hyperlink"/>
            <w:rFonts w:eastAsiaTheme="minorEastAsia"/>
          </w:rPr>
          <w:t>www.dx.doi.org/10.4225/50/596473db69505</w:t>
        </w:r>
      </w:hyperlink>
    </w:p>
  </w:footnote>
  <w:footnote w:id="5">
    <w:p w14:paraId="329F8B08" w14:textId="5F32BCF7" w:rsidR="00F74931" w:rsidRPr="00F74931" w:rsidRDefault="00F74931">
      <w:pPr>
        <w:pStyle w:val="FootnoteText"/>
        <w:rPr>
          <w:lang w:val="en-AU"/>
        </w:rPr>
      </w:pPr>
      <w:r>
        <w:rPr>
          <w:rStyle w:val="FootnoteReference"/>
        </w:rPr>
        <w:footnoteRef/>
      </w:r>
      <w:r>
        <w:t xml:space="preserve"> </w:t>
      </w:r>
      <w:r>
        <w:rPr>
          <w:rStyle w:val="ui-provider"/>
        </w:rPr>
        <w:t xml:space="preserve">Australian Institute of Health and Welfare (2022) </w:t>
      </w:r>
      <w:hyperlink r:id="rId4" w:tgtFrame="_blank" w:tooltip="https://www.aihw.gov.au/reports/disability/people-with-disability-in-australia" w:history="1">
        <w:r>
          <w:rPr>
            <w:rStyle w:val="Hyperlink"/>
          </w:rPr>
          <w:t>People with disability in Australia</w:t>
        </w:r>
      </w:hyperlink>
      <w:r>
        <w:rPr>
          <w:rStyle w:val="ui-provider"/>
        </w:rPr>
        <w:t>, AIHW, Australian Government</w:t>
      </w:r>
    </w:p>
  </w:footnote>
  <w:footnote w:id="6">
    <w:p w14:paraId="554AB2BB" w14:textId="6AB90C8E" w:rsidR="33F9EB8F" w:rsidRDefault="33F9EB8F" w:rsidP="33F9EB8F">
      <w:pPr>
        <w:pStyle w:val="FootnoteText"/>
        <w:rPr>
          <w:rFonts w:eastAsiaTheme="minorEastAsia"/>
        </w:rPr>
      </w:pPr>
      <w:r w:rsidRPr="33F9EB8F">
        <w:rPr>
          <w:rStyle w:val="FootnoteReference"/>
        </w:rPr>
        <w:footnoteRef/>
      </w:r>
      <w:r>
        <w:t xml:space="preserve"> </w:t>
      </w:r>
      <w:r w:rsidRPr="33F9EB8F">
        <w:rPr>
          <w:rFonts w:eastAsiaTheme="minorEastAsia"/>
          <w:color w:val="000000" w:themeColor="text1"/>
        </w:rPr>
        <w:t xml:space="preserve">Thomas, J, </w:t>
      </w:r>
      <w:proofErr w:type="spellStart"/>
      <w:r w:rsidRPr="33F9EB8F">
        <w:rPr>
          <w:rFonts w:eastAsiaTheme="minorEastAsia"/>
          <w:color w:val="000000" w:themeColor="text1"/>
        </w:rPr>
        <w:t>Barraket</w:t>
      </w:r>
      <w:proofErr w:type="spellEnd"/>
      <w:r w:rsidRPr="33F9EB8F">
        <w:rPr>
          <w:rFonts w:eastAsiaTheme="minorEastAsia"/>
          <w:color w:val="000000" w:themeColor="text1"/>
        </w:rPr>
        <w:t xml:space="preserve">, J, Wilson, C, Ewing, S, MacDonald, T, Tucker, J &amp; Rennie, E, 2017, Measuring Australia’s Digital Divide: The Australian Digital Inclusion Index 2017, RMIT University, Melbourne, for Telstra. DOI: </w:t>
      </w:r>
      <w:hyperlink r:id="rId5">
        <w:r w:rsidRPr="33F9EB8F">
          <w:rPr>
            <w:rStyle w:val="Hyperlink"/>
            <w:rFonts w:eastAsiaTheme="minorEastAsia"/>
          </w:rPr>
          <w:t>www.dx.doi.org/10.4225/50/596473db69505</w:t>
        </w:r>
      </w:hyperlink>
    </w:p>
  </w:footnote>
  <w:footnote w:id="7">
    <w:p w14:paraId="36F045E0" w14:textId="2FD53C88" w:rsidR="33F9EB8F" w:rsidRDefault="33F9EB8F" w:rsidP="33F9EB8F">
      <w:pPr>
        <w:pStyle w:val="FootnoteText"/>
      </w:pPr>
      <w:r w:rsidRPr="33F9EB8F">
        <w:rPr>
          <w:rStyle w:val="FootnoteReference"/>
        </w:rPr>
        <w:footnoteRef/>
      </w:r>
      <w:r>
        <w:t xml:space="preserve"> Joint Standing Committee on the National Disability Insurance Scheme (2022). </w:t>
      </w:r>
      <w:r w:rsidRPr="33F9EB8F">
        <w:rPr>
          <w:i/>
          <w:iCs/>
        </w:rPr>
        <w:t>NDIS workforce final report</w:t>
      </w:r>
      <w:r>
        <w:t xml:space="preserve">. </w:t>
      </w:r>
      <w:hyperlink r:id="rId6">
        <w:r w:rsidRPr="33F9EB8F">
          <w:rPr>
            <w:rStyle w:val="Hyperlink"/>
          </w:rPr>
          <w:t>NDIS Workforce Final Report (apo.org.au)</w:t>
        </w:r>
      </w:hyperlink>
    </w:p>
  </w:footnote>
  <w:footnote w:id="8">
    <w:p w14:paraId="79A7BDC7" w14:textId="5671A60C" w:rsidR="33F9EB8F" w:rsidRDefault="33F9EB8F" w:rsidP="33F9EB8F">
      <w:pPr>
        <w:pStyle w:val="FootnoteText"/>
      </w:pPr>
      <w:r w:rsidRPr="33F9EB8F">
        <w:rPr>
          <w:rStyle w:val="FootnoteReference"/>
        </w:rPr>
        <w:footnoteRef/>
      </w:r>
      <w:r>
        <w:t xml:space="preserve"> Joint Standing Committee on the National Disability Insurance Scheme (2022). </w:t>
      </w:r>
      <w:r w:rsidRPr="33F9EB8F">
        <w:rPr>
          <w:i/>
          <w:iCs/>
        </w:rPr>
        <w:t>NDIS workforce final report</w:t>
      </w:r>
      <w:r>
        <w:t xml:space="preserve">. </w:t>
      </w:r>
      <w:hyperlink r:id="rId7">
        <w:r w:rsidRPr="33F9EB8F">
          <w:rPr>
            <w:rStyle w:val="Hyperlink"/>
          </w:rPr>
          <w:t>NDIS Workforce Final Report (apo.org.au)</w:t>
        </w:r>
      </w:hyperlink>
    </w:p>
  </w:footnote>
</w:footnotes>
</file>

<file path=word/intelligence2.xml><?xml version="1.0" encoding="utf-8"?>
<int2:intelligence xmlns:int2="http://schemas.microsoft.com/office/intelligence/2020/intelligence" xmlns:oel="http://schemas.microsoft.com/office/2019/extlst">
  <int2:observations>
    <int2:textHash int2:hashCode="jf+rJqVlrR1FG/" int2:id="vceQOesd">
      <int2:state int2:value="Rejected" int2:type="AugLoop_Text_Critique"/>
    </int2:textHash>
    <int2:bookmark int2:bookmarkName="_Int_fp26MOiy" int2:invalidationBookmarkName="" int2:hashCode="5cEnj+BQkBZE21" int2:id="0ZCYX3Kv">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CA4D2"/>
    <w:multiLevelType w:val="hybridMultilevel"/>
    <w:tmpl w:val="81EEE81A"/>
    <w:lvl w:ilvl="0" w:tplc="C6DC78CA">
      <w:start w:val="1"/>
      <w:numFmt w:val="bullet"/>
      <w:lvlText w:val="-"/>
      <w:lvlJc w:val="left"/>
      <w:pPr>
        <w:ind w:left="720" w:hanging="360"/>
      </w:pPr>
      <w:rPr>
        <w:rFonts w:ascii="Calibri" w:hAnsi="Calibri" w:hint="default"/>
      </w:rPr>
    </w:lvl>
    <w:lvl w:ilvl="1" w:tplc="472E0AC0">
      <w:start w:val="1"/>
      <w:numFmt w:val="bullet"/>
      <w:lvlText w:val="o"/>
      <w:lvlJc w:val="left"/>
      <w:pPr>
        <w:ind w:left="1440" w:hanging="360"/>
      </w:pPr>
      <w:rPr>
        <w:rFonts w:ascii="Courier New" w:hAnsi="Courier New" w:hint="default"/>
      </w:rPr>
    </w:lvl>
    <w:lvl w:ilvl="2" w:tplc="EA3E0052">
      <w:start w:val="1"/>
      <w:numFmt w:val="bullet"/>
      <w:lvlText w:val=""/>
      <w:lvlJc w:val="left"/>
      <w:pPr>
        <w:ind w:left="2160" w:hanging="360"/>
      </w:pPr>
      <w:rPr>
        <w:rFonts w:ascii="Wingdings" w:hAnsi="Wingdings" w:hint="default"/>
      </w:rPr>
    </w:lvl>
    <w:lvl w:ilvl="3" w:tplc="C33ECF3E">
      <w:start w:val="1"/>
      <w:numFmt w:val="bullet"/>
      <w:lvlText w:val=""/>
      <w:lvlJc w:val="left"/>
      <w:pPr>
        <w:ind w:left="2880" w:hanging="360"/>
      </w:pPr>
      <w:rPr>
        <w:rFonts w:ascii="Symbol" w:hAnsi="Symbol" w:hint="default"/>
      </w:rPr>
    </w:lvl>
    <w:lvl w:ilvl="4" w:tplc="2FA05980">
      <w:start w:val="1"/>
      <w:numFmt w:val="bullet"/>
      <w:lvlText w:val="o"/>
      <w:lvlJc w:val="left"/>
      <w:pPr>
        <w:ind w:left="3600" w:hanging="360"/>
      </w:pPr>
      <w:rPr>
        <w:rFonts w:ascii="Courier New" w:hAnsi="Courier New" w:hint="default"/>
      </w:rPr>
    </w:lvl>
    <w:lvl w:ilvl="5" w:tplc="D58848D2">
      <w:start w:val="1"/>
      <w:numFmt w:val="bullet"/>
      <w:lvlText w:val=""/>
      <w:lvlJc w:val="left"/>
      <w:pPr>
        <w:ind w:left="4320" w:hanging="360"/>
      </w:pPr>
      <w:rPr>
        <w:rFonts w:ascii="Wingdings" w:hAnsi="Wingdings" w:hint="default"/>
      </w:rPr>
    </w:lvl>
    <w:lvl w:ilvl="6" w:tplc="F2FE98F2">
      <w:start w:val="1"/>
      <w:numFmt w:val="bullet"/>
      <w:lvlText w:val=""/>
      <w:lvlJc w:val="left"/>
      <w:pPr>
        <w:ind w:left="5040" w:hanging="360"/>
      </w:pPr>
      <w:rPr>
        <w:rFonts w:ascii="Symbol" w:hAnsi="Symbol" w:hint="default"/>
      </w:rPr>
    </w:lvl>
    <w:lvl w:ilvl="7" w:tplc="F668B054">
      <w:start w:val="1"/>
      <w:numFmt w:val="bullet"/>
      <w:lvlText w:val="o"/>
      <w:lvlJc w:val="left"/>
      <w:pPr>
        <w:ind w:left="5760" w:hanging="360"/>
      </w:pPr>
      <w:rPr>
        <w:rFonts w:ascii="Courier New" w:hAnsi="Courier New" w:hint="default"/>
      </w:rPr>
    </w:lvl>
    <w:lvl w:ilvl="8" w:tplc="1AA0C64C">
      <w:start w:val="1"/>
      <w:numFmt w:val="bullet"/>
      <w:lvlText w:val=""/>
      <w:lvlJc w:val="left"/>
      <w:pPr>
        <w:ind w:left="6480" w:hanging="360"/>
      </w:pPr>
      <w:rPr>
        <w:rFonts w:ascii="Wingdings" w:hAnsi="Wingdings" w:hint="default"/>
      </w:rPr>
    </w:lvl>
  </w:abstractNum>
  <w:abstractNum w:abstractNumId="1" w15:restartNumberingAfterBreak="0">
    <w:nsid w:val="09911424"/>
    <w:multiLevelType w:val="hybridMultilevel"/>
    <w:tmpl w:val="AE22EDE6"/>
    <w:lvl w:ilvl="0" w:tplc="377E47DE">
      <w:start w:val="1"/>
      <w:numFmt w:val="bullet"/>
      <w:lvlText w:val="-"/>
      <w:lvlJc w:val="left"/>
      <w:pPr>
        <w:ind w:left="720" w:hanging="360"/>
      </w:pPr>
      <w:rPr>
        <w:rFonts w:ascii="Calibri" w:hAnsi="Calibri" w:hint="default"/>
      </w:rPr>
    </w:lvl>
    <w:lvl w:ilvl="1" w:tplc="62302B7E">
      <w:start w:val="1"/>
      <w:numFmt w:val="bullet"/>
      <w:lvlText w:val="o"/>
      <w:lvlJc w:val="left"/>
      <w:pPr>
        <w:ind w:left="1440" w:hanging="360"/>
      </w:pPr>
      <w:rPr>
        <w:rFonts w:ascii="Courier New" w:hAnsi="Courier New" w:hint="default"/>
      </w:rPr>
    </w:lvl>
    <w:lvl w:ilvl="2" w:tplc="EA5A304E">
      <w:start w:val="1"/>
      <w:numFmt w:val="bullet"/>
      <w:lvlText w:val=""/>
      <w:lvlJc w:val="left"/>
      <w:pPr>
        <w:ind w:left="2160" w:hanging="360"/>
      </w:pPr>
      <w:rPr>
        <w:rFonts w:ascii="Wingdings" w:hAnsi="Wingdings" w:hint="default"/>
      </w:rPr>
    </w:lvl>
    <w:lvl w:ilvl="3" w:tplc="867CB464">
      <w:start w:val="1"/>
      <w:numFmt w:val="bullet"/>
      <w:lvlText w:val=""/>
      <w:lvlJc w:val="left"/>
      <w:pPr>
        <w:ind w:left="2880" w:hanging="360"/>
      </w:pPr>
      <w:rPr>
        <w:rFonts w:ascii="Symbol" w:hAnsi="Symbol" w:hint="default"/>
      </w:rPr>
    </w:lvl>
    <w:lvl w:ilvl="4" w:tplc="0284E4D8">
      <w:start w:val="1"/>
      <w:numFmt w:val="bullet"/>
      <w:lvlText w:val="o"/>
      <w:lvlJc w:val="left"/>
      <w:pPr>
        <w:ind w:left="3600" w:hanging="360"/>
      </w:pPr>
      <w:rPr>
        <w:rFonts w:ascii="Courier New" w:hAnsi="Courier New" w:hint="default"/>
      </w:rPr>
    </w:lvl>
    <w:lvl w:ilvl="5" w:tplc="C5644B1C">
      <w:start w:val="1"/>
      <w:numFmt w:val="bullet"/>
      <w:lvlText w:val=""/>
      <w:lvlJc w:val="left"/>
      <w:pPr>
        <w:ind w:left="4320" w:hanging="360"/>
      </w:pPr>
      <w:rPr>
        <w:rFonts w:ascii="Wingdings" w:hAnsi="Wingdings" w:hint="default"/>
      </w:rPr>
    </w:lvl>
    <w:lvl w:ilvl="6" w:tplc="D1E6EAB0">
      <w:start w:val="1"/>
      <w:numFmt w:val="bullet"/>
      <w:lvlText w:val=""/>
      <w:lvlJc w:val="left"/>
      <w:pPr>
        <w:ind w:left="5040" w:hanging="360"/>
      </w:pPr>
      <w:rPr>
        <w:rFonts w:ascii="Symbol" w:hAnsi="Symbol" w:hint="default"/>
      </w:rPr>
    </w:lvl>
    <w:lvl w:ilvl="7" w:tplc="F0CC4678">
      <w:start w:val="1"/>
      <w:numFmt w:val="bullet"/>
      <w:lvlText w:val="o"/>
      <w:lvlJc w:val="left"/>
      <w:pPr>
        <w:ind w:left="5760" w:hanging="360"/>
      </w:pPr>
      <w:rPr>
        <w:rFonts w:ascii="Courier New" w:hAnsi="Courier New" w:hint="default"/>
      </w:rPr>
    </w:lvl>
    <w:lvl w:ilvl="8" w:tplc="E8327DB0">
      <w:start w:val="1"/>
      <w:numFmt w:val="bullet"/>
      <w:lvlText w:val=""/>
      <w:lvlJc w:val="left"/>
      <w:pPr>
        <w:ind w:left="6480" w:hanging="360"/>
      </w:pPr>
      <w:rPr>
        <w:rFonts w:ascii="Wingdings" w:hAnsi="Wingdings" w:hint="default"/>
      </w:rPr>
    </w:lvl>
  </w:abstractNum>
  <w:abstractNum w:abstractNumId="2" w15:restartNumberingAfterBreak="0">
    <w:nsid w:val="0A1CC8D9"/>
    <w:multiLevelType w:val="hybridMultilevel"/>
    <w:tmpl w:val="04F0C15E"/>
    <w:lvl w:ilvl="0" w:tplc="D8BA1740">
      <w:start w:val="1"/>
      <w:numFmt w:val="bullet"/>
      <w:lvlText w:val="-"/>
      <w:lvlJc w:val="left"/>
      <w:pPr>
        <w:ind w:left="720" w:hanging="360"/>
      </w:pPr>
      <w:rPr>
        <w:rFonts w:ascii="Calibri" w:hAnsi="Calibri" w:hint="default"/>
      </w:rPr>
    </w:lvl>
    <w:lvl w:ilvl="1" w:tplc="3260F1C6">
      <w:start w:val="1"/>
      <w:numFmt w:val="bullet"/>
      <w:lvlText w:val="o"/>
      <w:lvlJc w:val="left"/>
      <w:pPr>
        <w:ind w:left="1440" w:hanging="360"/>
      </w:pPr>
      <w:rPr>
        <w:rFonts w:ascii="Courier New" w:hAnsi="Courier New" w:hint="default"/>
      </w:rPr>
    </w:lvl>
    <w:lvl w:ilvl="2" w:tplc="EA649462">
      <w:start w:val="1"/>
      <w:numFmt w:val="bullet"/>
      <w:lvlText w:val=""/>
      <w:lvlJc w:val="left"/>
      <w:pPr>
        <w:ind w:left="2160" w:hanging="360"/>
      </w:pPr>
      <w:rPr>
        <w:rFonts w:ascii="Wingdings" w:hAnsi="Wingdings" w:hint="default"/>
      </w:rPr>
    </w:lvl>
    <w:lvl w:ilvl="3" w:tplc="08B8DB3A">
      <w:start w:val="1"/>
      <w:numFmt w:val="bullet"/>
      <w:lvlText w:val=""/>
      <w:lvlJc w:val="left"/>
      <w:pPr>
        <w:ind w:left="2880" w:hanging="360"/>
      </w:pPr>
      <w:rPr>
        <w:rFonts w:ascii="Symbol" w:hAnsi="Symbol" w:hint="default"/>
      </w:rPr>
    </w:lvl>
    <w:lvl w:ilvl="4" w:tplc="DE3E77F2">
      <w:start w:val="1"/>
      <w:numFmt w:val="bullet"/>
      <w:lvlText w:val="o"/>
      <w:lvlJc w:val="left"/>
      <w:pPr>
        <w:ind w:left="3600" w:hanging="360"/>
      </w:pPr>
      <w:rPr>
        <w:rFonts w:ascii="Courier New" w:hAnsi="Courier New" w:hint="default"/>
      </w:rPr>
    </w:lvl>
    <w:lvl w:ilvl="5" w:tplc="F264AA22">
      <w:start w:val="1"/>
      <w:numFmt w:val="bullet"/>
      <w:lvlText w:val=""/>
      <w:lvlJc w:val="left"/>
      <w:pPr>
        <w:ind w:left="4320" w:hanging="360"/>
      </w:pPr>
      <w:rPr>
        <w:rFonts w:ascii="Wingdings" w:hAnsi="Wingdings" w:hint="default"/>
      </w:rPr>
    </w:lvl>
    <w:lvl w:ilvl="6" w:tplc="5DA017DC">
      <w:start w:val="1"/>
      <w:numFmt w:val="bullet"/>
      <w:lvlText w:val=""/>
      <w:lvlJc w:val="left"/>
      <w:pPr>
        <w:ind w:left="5040" w:hanging="360"/>
      </w:pPr>
      <w:rPr>
        <w:rFonts w:ascii="Symbol" w:hAnsi="Symbol" w:hint="default"/>
      </w:rPr>
    </w:lvl>
    <w:lvl w:ilvl="7" w:tplc="D8F4A366">
      <w:start w:val="1"/>
      <w:numFmt w:val="bullet"/>
      <w:lvlText w:val="o"/>
      <w:lvlJc w:val="left"/>
      <w:pPr>
        <w:ind w:left="5760" w:hanging="360"/>
      </w:pPr>
      <w:rPr>
        <w:rFonts w:ascii="Courier New" w:hAnsi="Courier New" w:hint="default"/>
      </w:rPr>
    </w:lvl>
    <w:lvl w:ilvl="8" w:tplc="FE4C3744">
      <w:start w:val="1"/>
      <w:numFmt w:val="bullet"/>
      <w:lvlText w:val=""/>
      <w:lvlJc w:val="left"/>
      <w:pPr>
        <w:ind w:left="6480" w:hanging="360"/>
      </w:pPr>
      <w:rPr>
        <w:rFonts w:ascii="Wingdings" w:hAnsi="Wingdings" w:hint="default"/>
      </w:rPr>
    </w:lvl>
  </w:abstractNum>
  <w:abstractNum w:abstractNumId="3" w15:restartNumberingAfterBreak="0">
    <w:nsid w:val="0B3972D0"/>
    <w:multiLevelType w:val="hybridMultilevel"/>
    <w:tmpl w:val="444459F2"/>
    <w:lvl w:ilvl="0" w:tplc="09764148">
      <w:start w:val="1"/>
      <w:numFmt w:val="bullet"/>
      <w:lvlText w:val="·"/>
      <w:lvlJc w:val="left"/>
      <w:pPr>
        <w:ind w:left="720" w:hanging="360"/>
      </w:pPr>
      <w:rPr>
        <w:rFonts w:ascii="Symbol" w:hAnsi="Symbol" w:hint="default"/>
      </w:rPr>
    </w:lvl>
    <w:lvl w:ilvl="1" w:tplc="ED383566">
      <w:start w:val="1"/>
      <w:numFmt w:val="bullet"/>
      <w:lvlText w:val="o"/>
      <w:lvlJc w:val="left"/>
      <w:pPr>
        <w:ind w:left="1440" w:hanging="360"/>
      </w:pPr>
      <w:rPr>
        <w:rFonts w:ascii="Courier New" w:hAnsi="Courier New" w:hint="default"/>
      </w:rPr>
    </w:lvl>
    <w:lvl w:ilvl="2" w:tplc="0D0E3C22">
      <w:start w:val="1"/>
      <w:numFmt w:val="bullet"/>
      <w:lvlText w:val=""/>
      <w:lvlJc w:val="left"/>
      <w:pPr>
        <w:ind w:left="2160" w:hanging="360"/>
      </w:pPr>
      <w:rPr>
        <w:rFonts w:ascii="Wingdings" w:hAnsi="Wingdings" w:hint="default"/>
      </w:rPr>
    </w:lvl>
    <w:lvl w:ilvl="3" w:tplc="650CF9CC">
      <w:start w:val="1"/>
      <w:numFmt w:val="bullet"/>
      <w:lvlText w:val=""/>
      <w:lvlJc w:val="left"/>
      <w:pPr>
        <w:ind w:left="2880" w:hanging="360"/>
      </w:pPr>
      <w:rPr>
        <w:rFonts w:ascii="Symbol" w:hAnsi="Symbol" w:hint="default"/>
      </w:rPr>
    </w:lvl>
    <w:lvl w:ilvl="4" w:tplc="AE8A57CE">
      <w:start w:val="1"/>
      <w:numFmt w:val="bullet"/>
      <w:lvlText w:val="o"/>
      <w:lvlJc w:val="left"/>
      <w:pPr>
        <w:ind w:left="3600" w:hanging="360"/>
      </w:pPr>
      <w:rPr>
        <w:rFonts w:ascii="Courier New" w:hAnsi="Courier New" w:hint="default"/>
      </w:rPr>
    </w:lvl>
    <w:lvl w:ilvl="5" w:tplc="F80A6128">
      <w:start w:val="1"/>
      <w:numFmt w:val="bullet"/>
      <w:lvlText w:val=""/>
      <w:lvlJc w:val="left"/>
      <w:pPr>
        <w:ind w:left="4320" w:hanging="360"/>
      </w:pPr>
      <w:rPr>
        <w:rFonts w:ascii="Wingdings" w:hAnsi="Wingdings" w:hint="default"/>
      </w:rPr>
    </w:lvl>
    <w:lvl w:ilvl="6" w:tplc="CE82E69E">
      <w:start w:val="1"/>
      <w:numFmt w:val="bullet"/>
      <w:lvlText w:val=""/>
      <w:lvlJc w:val="left"/>
      <w:pPr>
        <w:ind w:left="5040" w:hanging="360"/>
      </w:pPr>
      <w:rPr>
        <w:rFonts w:ascii="Symbol" w:hAnsi="Symbol" w:hint="default"/>
      </w:rPr>
    </w:lvl>
    <w:lvl w:ilvl="7" w:tplc="EB3CF56E">
      <w:start w:val="1"/>
      <w:numFmt w:val="bullet"/>
      <w:lvlText w:val="o"/>
      <w:lvlJc w:val="left"/>
      <w:pPr>
        <w:ind w:left="5760" w:hanging="360"/>
      </w:pPr>
      <w:rPr>
        <w:rFonts w:ascii="Courier New" w:hAnsi="Courier New" w:hint="default"/>
      </w:rPr>
    </w:lvl>
    <w:lvl w:ilvl="8" w:tplc="2158A686">
      <w:start w:val="1"/>
      <w:numFmt w:val="bullet"/>
      <w:lvlText w:val=""/>
      <w:lvlJc w:val="left"/>
      <w:pPr>
        <w:ind w:left="6480" w:hanging="360"/>
      </w:pPr>
      <w:rPr>
        <w:rFonts w:ascii="Wingdings" w:hAnsi="Wingdings" w:hint="default"/>
      </w:rPr>
    </w:lvl>
  </w:abstractNum>
  <w:abstractNum w:abstractNumId="4" w15:restartNumberingAfterBreak="0">
    <w:nsid w:val="0D7B6174"/>
    <w:multiLevelType w:val="hybridMultilevel"/>
    <w:tmpl w:val="2CC266D0"/>
    <w:lvl w:ilvl="0" w:tplc="C6ECD554">
      <w:start w:val="1"/>
      <w:numFmt w:val="bullet"/>
      <w:lvlText w:val="-"/>
      <w:lvlJc w:val="left"/>
      <w:pPr>
        <w:ind w:left="720" w:hanging="360"/>
      </w:pPr>
      <w:rPr>
        <w:rFonts w:ascii="Calibri" w:hAnsi="Calibri" w:hint="default"/>
      </w:rPr>
    </w:lvl>
    <w:lvl w:ilvl="1" w:tplc="9E3A8FBC">
      <w:start w:val="1"/>
      <w:numFmt w:val="bullet"/>
      <w:lvlText w:val="o"/>
      <w:lvlJc w:val="left"/>
      <w:pPr>
        <w:ind w:left="1440" w:hanging="360"/>
      </w:pPr>
      <w:rPr>
        <w:rFonts w:ascii="Courier New" w:hAnsi="Courier New" w:hint="default"/>
      </w:rPr>
    </w:lvl>
    <w:lvl w:ilvl="2" w:tplc="8E781C00">
      <w:start w:val="1"/>
      <w:numFmt w:val="bullet"/>
      <w:lvlText w:val=""/>
      <w:lvlJc w:val="left"/>
      <w:pPr>
        <w:ind w:left="2160" w:hanging="360"/>
      </w:pPr>
      <w:rPr>
        <w:rFonts w:ascii="Wingdings" w:hAnsi="Wingdings" w:hint="default"/>
      </w:rPr>
    </w:lvl>
    <w:lvl w:ilvl="3" w:tplc="711A79DC">
      <w:start w:val="1"/>
      <w:numFmt w:val="bullet"/>
      <w:lvlText w:val=""/>
      <w:lvlJc w:val="left"/>
      <w:pPr>
        <w:ind w:left="2880" w:hanging="360"/>
      </w:pPr>
      <w:rPr>
        <w:rFonts w:ascii="Symbol" w:hAnsi="Symbol" w:hint="default"/>
      </w:rPr>
    </w:lvl>
    <w:lvl w:ilvl="4" w:tplc="4934A06E">
      <w:start w:val="1"/>
      <w:numFmt w:val="bullet"/>
      <w:lvlText w:val="o"/>
      <w:lvlJc w:val="left"/>
      <w:pPr>
        <w:ind w:left="3600" w:hanging="360"/>
      </w:pPr>
      <w:rPr>
        <w:rFonts w:ascii="Courier New" w:hAnsi="Courier New" w:hint="default"/>
      </w:rPr>
    </w:lvl>
    <w:lvl w:ilvl="5" w:tplc="419A2726">
      <w:start w:val="1"/>
      <w:numFmt w:val="bullet"/>
      <w:lvlText w:val=""/>
      <w:lvlJc w:val="left"/>
      <w:pPr>
        <w:ind w:left="4320" w:hanging="360"/>
      </w:pPr>
      <w:rPr>
        <w:rFonts w:ascii="Wingdings" w:hAnsi="Wingdings" w:hint="default"/>
      </w:rPr>
    </w:lvl>
    <w:lvl w:ilvl="6" w:tplc="26E8F80A">
      <w:start w:val="1"/>
      <w:numFmt w:val="bullet"/>
      <w:lvlText w:val=""/>
      <w:lvlJc w:val="left"/>
      <w:pPr>
        <w:ind w:left="5040" w:hanging="360"/>
      </w:pPr>
      <w:rPr>
        <w:rFonts w:ascii="Symbol" w:hAnsi="Symbol" w:hint="default"/>
      </w:rPr>
    </w:lvl>
    <w:lvl w:ilvl="7" w:tplc="5D04D752">
      <w:start w:val="1"/>
      <w:numFmt w:val="bullet"/>
      <w:lvlText w:val="o"/>
      <w:lvlJc w:val="left"/>
      <w:pPr>
        <w:ind w:left="5760" w:hanging="360"/>
      </w:pPr>
      <w:rPr>
        <w:rFonts w:ascii="Courier New" w:hAnsi="Courier New" w:hint="default"/>
      </w:rPr>
    </w:lvl>
    <w:lvl w:ilvl="8" w:tplc="ED267CE0">
      <w:start w:val="1"/>
      <w:numFmt w:val="bullet"/>
      <w:lvlText w:val=""/>
      <w:lvlJc w:val="left"/>
      <w:pPr>
        <w:ind w:left="6480" w:hanging="360"/>
      </w:pPr>
      <w:rPr>
        <w:rFonts w:ascii="Wingdings" w:hAnsi="Wingdings" w:hint="default"/>
      </w:rPr>
    </w:lvl>
  </w:abstractNum>
  <w:abstractNum w:abstractNumId="5" w15:restartNumberingAfterBreak="0">
    <w:nsid w:val="0F95F8B9"/>
    <w:multiLevelType w:val="hybridMultilevel"/>
    <w:tmpl w:val="1C681BAC"/>
    <w:lvl w:ilvl="0" w:tplc="EBDCD7FC">
      <w:start w:val="1"/>
      <w:numFmt w:val="bullet"/>
      <w:lvlText w:val="-"/>
      <w:lvlJc w:val="left"/>
      <w:pPr>
        <w:ind w:left="720" w:hanging="360"/>
      </w:pPr>
      <w:rPr>
        <w:rFonts w:ascii="Calibri" w:hAnsi="Calibri" w:hint="default"/>
      </w:rPr>
    </w:lvl>
    <w:lvl w:ilvl="1" w:tplc="A1CA4FD0">
      <w:start w:val="1"/>
      <w:numFmt w:val="bullet"/>
      <w:lvlText w:val="o"/>
      <w:lvlJc w:val="left"/>
      <w:pPr>
        <w:ind w:left="1440" w:hanging="360"/>
      </w:pPr>
      <w:rPr>
        <w:rFonts w:ascii="Courier New" w:hAnsi="Courier New" w:hint="default"/>
      </w:rPr>
    </w:lvl>
    <w:lvl w:ilvl="2" w:tplc="2D00D35A">
      <w:start w:val="1"/>
      <w:numFmt w:val="bullet"/>
      <w:lvlText w:val=""/>
      <w:lvlJc w:val="left"/>
      <w:pPr>
        <w:ind w:left="2160" w:hanging="360"/>
      </w:pPr>
      <w:rPr>
        <w:rFonts w:ascii="Wingdings" w:hAnsi="Wingdings" w:hint="default"/>
      </w:rPr>
    </w:lvl>
    <w:lvl w:ilvl="3" w:tplc="B7EEA474">
      <w:start w:val="1"/>
      <w:numFmt w:val="bullet"/>
      <w:lvlText w:val=""/>
      <w:lvlJc w:val="left"/>
      <w:pPr>
        <w:ind w:left="2880" w:hanging="360"/>
      </w:pPr>
      <w:rPr>
        <w:rFonts w:ascii="Symbol" w:hAnsi="Symbol" w:hint="default"/>
      </w:rPr>
    </w:lvl>
    <w:lvl w:ilvl="4" w:tplc="6BF4FD72">
      <w:start w:val="1"/>
      <w:numFmt w:val="bullet"/>
      <w:lvlText w:val="o"/>
      <w:lvlJc w:val="left"/>
      <w:pPr>
        <w:ind w:left="3600" w:hanging="360"/>
      </w:pPr>
      <w:rPr>
        <w:rFonts w:ascii="Courier New" w:hAnsi="Courier New" w:hint="default"/>
      </w:rPr>
    </w:lvl>
    <w:lvl w:ilvl="5" w:tplc="962ECA16">
      <w:start w:val="1"/>
      <w:numFmt w:val="bullet"/>
      <w:lvlText w:val=""/>
      <w:lvlJc w:val="left"/>
      <w:pPr>
        <w:ind w:left="4320" w:hanging="360"/>
      </w:pPr>
      <w:rPr>
        <w:rFonts w:ascii="Wingdings" w:hAnsi="Wingdings" w:hint="default"/>
      </w:rPr>
    </w:lvl>
    <w:lvl w:ilvl="6" w:tplc="676C0E2C">
      <w:start w:val="1"/>
      <w:numFmt w:val="bullet"/>
      <w:lvlText w:val=""/>
      <w:lvlJc w:val="left"/>
      <w:pPr>
        <w:ind w:left="5040" w:hanging="360"/>
      </w:pPr>
      <w:rPr>
        <w:rFonts w:ascii="Symbol" w:hAnsi="Symbol" w:hint="default"/>
      </w:rPr>
    </w:lvl>
    <w:lvl w:ilvl="7" w:tplc="267CC86A">
      <w:start w:val="1"/>
      <w:numFmt w:val="bullet"/>
      <w:lvlText w:val="o"/>
      <w:lvlJc w:val="left"/>
      <w:pPr>
        <w:ind w:left="5760" w:hanging="360"/>
      </w:pPr>
      <w:rPr>
        <w:rFonts w:ascii="Courier New" w:hAnsi="Courier New" w:hint="default"/>
      </w:rPr>
    </w:lvl>
    <w:lvl w:ilvl="8" w:tplc="42484126">
      <w:start w:val="1"/>
      <w:numFmt w:val="bullet"/>
      <w:lvlText w:val=""/>
      <w:lvlJc w:val="left"/>
      <w:pPr>
        <w:ind w:left="6480" w:hanging="360"/>
      </w:pPr>
      <w:rPr>
        <w:rFonts w:ascii="Wingdings" w:hAnsi="Wingdings" w:hint="default"/>
      </w:rPr>
    </w:lvl>
  </w:abstractNum>
  <w:abstractNum w:abstractNumId="6" w15:restartNumberingAfterBreak="0">
    <w:nsid w:val="145AB536"/>
    <w:multiLevelType w:val="hybridMultilevel"/>
    <w:tmpl w:val="E5BAD540"/>
    <w:lvl w:ilvl="0" w:tplc="9488A08C">
      <w:start w:val="1"/>
      <w:numFmt w:val="bullet"/>
      <w:lvlText w:val="-"/>
      <w:lvlJc w:val="left"/>
      <w:pPr>
        <w:ind w:left="720" w:hanging="360"/>
      </w:pPr>
      <w:rPr>
        <w:rFonts w:ascii="Calibri" w:hAnsi="Calibri" w:hint="default"/>
      </w:rPr>
    </w:lvl>
    <w:lvl w:ilvl="1" w:tplc="B228260A">
      <w:start w:val="1"/>
      <w:numFmt w:val="bullet"/>
      <w:lvlText w:val="o"/>
      <w:lvlJc w:val="left"/>
      <w:pPr>
        <w:ind w:left="1440" w:hanging="360"/>
      </w:pPr>
      <w:rPr>
        <w:rFonts w:ascii="Courier New" w:hAnsi="Courier New" w:hint="default"/>
      </w:rPr>
    </w:lvl>
    <w:lvl w:ilvl="2" w:tplc="8F260B88">
      <w:start w:val="1"/>
      <w:numFmt w:val="bullet"/>
      <w:lvlText w:val=""/>
      <w:lvlJc w:val="left"/>
      <w:pPr>
        <w:ind w:left="2160" w:hanging="360"/>
      </w:pPr>
      <w:rPr>
        <w:rFonts w:ascii="Wingdings" w:hAnsi="Wingdings" w:hint="default"/>
      </w:rPr>
    </w:lvl>
    <w:lvl w:ilvl="3" w:tplc="D6EEFA22">
      <w:start w:val="1"/>
      <w:numFmt w:val="bullet"/>
      <w:lvlText w:val=""/>
      <w:lvlJc w:val="left"/>
      <w:pPr>
        <w:ind w:left="2880" w:hanging="360"/>
      </w:pPr>
      <w:rPr>
        <w:rFonts w:ascii="Symbol" w:hAnsi="Symbol" w:hint="default"/>
      </w:rPr>
    </w:lvl>
    <w:lvl w:ilvl="4" w:tplc="A65A7A5C">
      <w:start w:val="1"/>
      <w:numFmt w:val="bullet"/>
      <w:lvlText w:val="o"/>
      <w:lvlJc w:val="left"/>
      <w:pPr>
        <w:ind w:left="3600" w:hanging="360"/>
      </w:pPr>
      <w:rPr>
        <w:rFonts w:ascii="Courier New" w:hAnsi="Courier New" w:hint="default"/>
      </w:rPr>
    </w:lvl>
    <w:lvl w:ilvl="5" w:tplc="7B503D1E">
      <w:start w:val="1"/>
      <w:numFmt w:val="bullet"/>
      <w:lvlText w:val=""/>
      <w:lvlJc w:val="left"/>
      <w:pPr>
        <w:ind w:left="4320" w:hanging="360"/>
      </w:pPr>
      <w:rPr>
        <w:rFonts w:ascii="Wingdings" w:hAnsi="Wingdings" w:hint="default"/>
      </w:rPr>
    </w:lvl>
    <w:lvl w:ilvl="6" w:tplc="1EA88BF0">
      <w:start w:val="1"/>
      <w:numFmt w:val="bullet"/>
      <w:lvlText w:val=""/>
      <w:lvlJc w:val="left"/>
      <w:pPr>
        <w:ind w:left="5040" w:hanging="360"/>
      </w:pPr>
      <w:rPr>
        <w:rFonts w:ascii="Symbol" w:hAnsi="Symbol" w:hint="default"/>
      </w:rPr>
    </w:lvl>
    <w:lvl w:ilvl="7" w:tplc="0458E544">
      <w:start w:val="1"/>
      <w:numFmt w:val="bullet"/>
      <w:lvlText w:val="o"/>
      <w:lvlJc w:val="left"/>
      <w:pPr>
        <w:ind w:left="5760" w:hanging="360"/>
      </w:pPr>
      <w:rPr>
        <w:rFonts w:ascii="Courier New" w:hAnsi="Courier New" w:hint="default"/>
      </w:rPr>
    </w:lvl>
    <w:lvl w:ilvl="8" w:tplc="21563664">
      <w:start w:val="1"/>
      <w:numFmt w:val="bullet"/>
      <w:lvlText w:val=""/>
      <w:lvlJc w:val="left"/>
      <w:pPr>
        <w:ind w:left="6480" w:hanging="360"/>
      </w:pPr>
      <w:rPr>
        <w:rFonts w:ascii="Wingdings" w:hAnsi="Wingdings" w:hint="default"/>
      </w:rPr>
    </w:lvl>
  </w:abstractNum>
  <w:abstractNum w:abstractNumId="7" w15:restartNumberingAfterBreak="0">
    <w:nsid w:val="1AA42D98"/>
    <w:multiLevelType w:val="hybridMultilevel"/>
    <w:tmpl w:val="56C2DE14"/>
    <w:lvl w:ilvl="0" w:tplc="0C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2DCCCFC9"/>
    <w:multiLevelType w:val="hybridMultilevel"/>
    <w:tmpl w:val="164E377E"/>
    <w:lvl w:ilvl="0" w:tplc="7018D206">
      <w:start w:val="1"/>
      <w:numFmt w:val="bullet"/>
      <w:lvlText w:val="-"/>
      <w:lvlJc w:val="left"/>
      <w:pPr>
        <w:ind w:left="720" w:hanging="360"/>
      </w:pPr>
      <w:rPr>
        <w:rFonts w:ascii="Calibri" w:hAnsi="Calibri" w:hint="default"/>
      </w:rPr>
    </w:lvl>
    <w:lvl w:ilvl="1" w:tplc="AC782546">
      <w:start w:val="1"/>
      <w:numFmt w:val="bullet"/>
      <w:lvlText w:val="o"/>
      <w:lvlJc w:val="left"/>
      <w:pPr>
        <w:ind w:left="1440" w:hanging="360"/>
      </w:pPr>
      <w:rPr>
        <w:rFonts w:ascii="Courier New" w:hAnsi="Courier New" w:hint="default"/>
      </w:rPr>
    </w:lvl>
    <w:lvl w:ilvl="2" w:tplc="77740FB4">
      <w:start w:val="1"/>
      <w:numFmt w:val="bullet"/>
      <w:lvlText w:val=""/>
      <w:lvlJc w:val="left"/>
      <w:pPr>
        <w:ind w:left="2160" w:hanging="360"/>
      </w:pPr>
      <w:rPr>
        <w:rFonts w:ascii="Wingdings" w:hAnsi="Wingdings" w:hint="default"/>
      </w:rPr>
    </w:lvl>
    <w:lvl w:ilvl="3" w:tplc="DEF884BE">
      <w:start w:val="1"/>
      <w:numFmt w:val="bullet"/>
      <w:lvlText w:val=""/>
      <w:lvlJc w:val="left"/>
      <w:pPr>
        <w:ind w:left="2880" w:hanging="360"/>
      </w:pPr>
      <w:rPr>
        <w:rFonts w:ascii="Symbol" w:hAnsi="Symbol" w:hint="default"/>
      </w:rPr>
    </w:lvl>
    <w:lvl w:ilvl="4" w:tplc="E348CD68">
      <w:start w:val="1"/>
      <w:numFmt w:val="bullet"/>
      <w:lvlText w:val="o"/>
      <w:lvlJc w:val="left"/>
      <w:pPr>
        <w:ind w:left="3600" w:hanging="360"/>
      </w:pPr>
      <w:rPr>
        <w:rFonts w:ascii="Courier New" w:hAnsi="Courier New" w:hint="default"/>
      </w:rPr>
    </w:lvl>
    <w:lvl w:ilvl="5" w:tplc="A8B6CC82">
      <w:start w:val="1"/>
      <w:numFmt w:val="bullet"/>
      <w:lvlText w:val=""/>
      <w:lvlJc w:val="left"/>
      <w:pPr>
        <w:ind w:left="4320" w:hanging="360"/>
      </w:pPr>
      <w:rPr>
        <w:rFonts w:ascii="Wingdings" w:hAnsi="Wingdings" w:hint="default"/>
      </w:rPr>
    </w:lvl>
    <w:lvl w:ilvl="6" w:tplc="2ACE7D52">
      <w:start w:val="1"/>
      <w:numFmt w:val="bullet"/>
      <w:lvlText w:val=""/>
      <w:lvlJc w:val="left"/>
      <w:pPr>
        <w:ind w:left="5040" w:hanging="360"/>
      </w:pPr>
      <w:rPr>
        <w:rFonts w:ascii="Symbol" w:hAnsi="Symbol" w:hint="default"/>
      </w:rPr>
    </w:lvl>
    <w:lvl w:ilvl="7" w:tplc="32F4179E">
      <w:start w:val="1"/>
      <w:numFmt w:val="bullet"/>
      <w:lvlText w:val="o"/>
      <w:lvlJc w:val="left"/>
      <w:pPr>
        <w:ind w:left="5760" w:hanging="360"/>
      </w:pPr>
      <w:rPr>
        <w:rFonts w:ascii="Courier New" w:hAnsi="Courier New" w:hint="default"/>
      </w:rPr>
    </w:lvl>
    <w:lvl w:ilvl="8" w:tplc="7C147EBA">
      <w:start w:val="1"/>
      <w:numFmt w:val="bullet"/>
      <w:lvlText w:val=""/>
      <w:lvlJc w:val="left"/>
      <w:pPr>
        <w:ind w:left="6480" w:hanging="360"/>
      </w:pPr>
      <w:rPr>
        <w:rFonts w:ascii="Wingdings" w:hAnsi="Wingdings" w:hint="default"/>
      </w:rPr>
    </w:lvl>
  </w:abstractNum>
  <w:abstractNum w:abstractNumId="9" w15:restartNumberingAfterBreak="0">
    <w:nsid w:val="2DED13EC"/>
    <w:multiLevelType w:val="hybridMultilevel"/>
    <w:tmpl w:val="F3826BDC"/>
    <w:lvl w:ilvl="0" w:tplc="414080EC">
      <w:start w:val="1"/>
      <w:numFmt w:val="bullet"/>
      <w:lvlText w:val="-"/>
      <w:lvlJc w:val="left"/>
      <w:pPr>
        <w:ind w:left="720" w:hanging="360"/>
      </w:pPr>
      <w:rPr>
        <w:rFonts w:ascii="Calibri" w:hAnsi="Calibri" w:hint="default"/>
      </w:rPr>
    </w:lvl>
    <w:lvl w:ilvl="1" w:tplc="533C7A70">
      <w:start w:val="1"/>
      <w:numFmt w:val="bullet"/>
      <w:lvlText w:val="o"/>
      <w:lvlJc w:val="left"/>
      <w:pPr>
        <w:ind w:left="1440" w:hanging="360"/>
      </w:pPr>
      <w:rPr>
        <w:rFonts w:ascii="Courier New" w:hAnsi="Courier New" w:hint="default"/>
      </w:rPr>
    </w:lvl>
    <w:lvl w:ilvl="2" w:tplc="ACF2483A">
      <w:start w:val="1"/>
      <w:numFmt w:val="bullet"/>
      <w:lvlText w:val=""/>
      <w:lvlJc w:val="left"/>
      <w:pPr>
        <w:ind w:left="2160" w:hanging="360"/>
      </w:pPr>
      <w:rPr>
        <w:rFonts w:ascii="Wingdings" w:hAnsi="Wingdings" w:hint="default"/>
      </w:rPr>
    </w:lvl>
    <w:lvl w:ilvl="3" w:tplc="2F9A78A2">
      <w:start w:val="1"/>
      <w:numFmt w:val="bullet"/>
      <w:lvlText w:val=""/>
      <w:lvlJc w:val="left"/>
      <w:pPr>
        <w:ind w:left="2880" w:hanging="360"/>
      </w:pPr>
      <w:rPr>
        <w:rFonts w:ascii="Symbol" w:hAnsi="Symbol" w:hint="default"/>
      </w:rPr>
    </w:lvl>
    <w:lvl w:ilvl="4" w:tplc="45B81F18">
      <w:start w:val="1"/>
      <w:numFmt w:val="bullet"/>
      <w:lvlText w:val="o"/>
      <w:lvlJc w:val="left"/>
      <w:pPr>
        <w:ind w:left="3600" w:hanging="360"/>
      </w:pPr>
      <w:rPr>
        <w:rFonts w:ascii="Courier New" w:hAnsi="Courier New" w:hint="default"/>
      </w:rPr>
    </w:lvl>
    <w:lvl w:ilvl="5" w:tplc="30162D5A">
      <w:start w:val="1"/>
      <w:numFmt w:val="bullet"/>
      <w:lvlText w:val=""/>
      <w:lvlJc w:val="left"/>
      <w:pPr>
        <w:ind w:left="4320" w:hanging="360"/>
      </w:pPr>
      <w:rPr>
        <w:rFonts w:ascii="Wingdings" w:hAnsi="Wingdings" w:hint="default"/>
      </w:rPr>
    </w:lvl>
    <w:lvl w:ilvl="6" w:tplc="33FEECC2">
      <w:start w:val="1"/>
      <w:numFmt w:val="bullet"/>
      <w:lvlText w:val=""/>
      <w:lvlJc w:val="left"/>
      <w:pPr>
        <w:ind w:left="5040" w:hanging="360"/>
      </w:pPr>
      <w:rPr>
        <w:rFonts w:ascii="Symbol" w:hAnsi="Symbol" w:hint="default"/>
      </w:rPr>
    </w:lvl>
    <w:lvl w:ilvl="7" w:tplc="5DA4B238">
      <w:start w:val="1"/>
      <w:numFmt w:val="bullet"/>
      <w:lvlText w:val="o"/>
      <w:lvlJc w:val="left"/>
      <w:pPr>
        <w:ind w:left="5760" w:hanging="360"/>
      </w:pPr>
      <w:rPr>
        <w:rFonts w:ascii="Courier New" w:hAnsi="Courier New" w:hint="default"/>
      </w:rPr>
    </w:lvl>
    <w:lvl w:ilvl="8" w:tplc="825A4342">
      <w:start w:val="1"/>
      <w:numFmt w:val="bullet"/>
      <w:lvlText w:val=""/>
      <w:lvlJc w:val="left"/>
      <w:pPr>
        <w:ind w:left="6480" w:hanging="360"/>
      </w:pPr>
      <w:rPr>
        <w:rFonts w:ascii="Wingdings" w:hAnsi="Wingdings" w:hint="default"/>
      </w:rPr>
    </w:lvl>
  </w:abstractNum>
  <w:abstractNum w:abstractNumId="10" w15:restartNumberingAfterBreak="0">
    <w:nsid w:val="351E885D"/>
    <w:multiLevelType w:val="hybridMultilevel"/>
    <w:tmpl w:val="88DAA2E0"/>
    <w:lvl w:ilvl="0" w:tplc="D786BCD4">
      <w:start w:val="1"/>
      <w:numFmt w:val="bullet"/>
      <w:lvlText w:val="-"/>
      <w:lvlJc w:val="left"/>
      <w:pPr>
        <w:ind w:left="720" w:hanging="360"/>
      </w:pPr>
      <w:rPr>
        <w:rFonts w:ascii="Calibri" w:hAnsi="Calibri" w:hint="default"/>
      </w:rPr>
    </w:lvl>
    <w:lvl w:ilvl="1" w:tplc="87DEC83C">
      <w:start w:val="1"/>
      <w:numFmt w:val="bullet"/>
      <w:lvlText w:val="o"/>
      <w:lvlJc w:val="left"/>
      <w:pPr>
        <w:ind w:left="1440" w:hanging="360"/>
      </w:pPr>
      <w:rPr>
        <w:rFonts w:ascii="Courier New" w:hAnsi="Courier New" w:hint="default"/>
      </w:rPr>
    </w:lvl>
    <w:lvl w:ilvl="2" w:tplc="41026C04">
      <w:start w:val="1"/>
      <w:numFmt w:val="bullet"/>
      <w:lvlText w:val=""/>
      <w:lvlJc w:val="left"/>
      <w:pPr>
        <w:ind w:left="2160" w:hanging="360"/>
      </w:pPr>
      <w:rPr>
        <w:rFonts w:ascii="Wingdings" w:hAnsi="Wingdings" w:hint="default"/>
      </w:rPr>
    </w:lvl>
    <w:lvl w:ilvl="3" w:tplc="5D7486C4">
      <w:start w:val="1"/>
      <w:numFmt w:val="bullet"/>
      <w:lvlText w:val=""/>
      <w:lvlJc w:val="left"/>
      <w:pPr>
        <w:ind w:left="2880" w:hanging="360"/>
      </w:pPr>
      <w:rPr>
        <w:rFonts w:ascii="Symbol" w:hAnsi="Symbol" w:hint="default"/>
      </w:rPr>
    </w:lvl>
    <w:lvl w:ilvl="4" w:tplc="89180402">
      <w:start w:val="1"/>
      <w:numFmt w:val="bullet"/>
      <w:lvlText w:val="o"/>
      <w:lvlJc w:val="left"/>
      <w:pPr>
        <w:ind w:left="3600" w:hanging="360"/>
      </w:pPr>
      <w:rPr>
        <w:rFonts w:ascii="Courier New" w:hAnsi="Courier New" w:hint="default"/>
      </w:rPr>
    </w:lvl>
    <w:lvl w:ilvl="5" w:tplc="0BC4DF06">
      <w:start w:val="1"/>
      <w:numFmt w:val="bullet"/>
      <w:lvlText w:val=""/>
      <w:lvlJc w:val="left"/>
      <w:pPr>
        <w:ind w:left="4320" w:hanging="360"/>
      </w:pPr>
      <w:rPr>
        <w:rFonts w:ascii="Wingdings" w:hAnsi="Wingdings" w:hint="default"/>
      </w:rPr>
    </w:lvl>
    <w:lvl w:ilvl="6" w:tplc="9376C27C">
      <w:start w:val="1"/>
      <w:numFmt w:val="bullet"/>
      <w:lvlText w:val=""/>
      <w:lvlJc w:val="left"/>
      <w:pPr>
        <w:ind w:left="5040" w:hanging="360"/>
      </w:pPr>
      <w:rPr>
        <w:rFonts w:ascii="Symbol" w:hAnsi="Symbol" w:hint="default"/>
      </w:rPr>
    </w:lvl>
    <w:lvl w:ilvl="7" w:tplc="8CFE5410">
      <w:start w:val="1"/>
      <w:numFmt w:val="bullet"/>
      <w:lvlText w:val="o"/>
      <w:lvlJc w:val="left"/>
      <w:pPr>
        <w:ind w:left="5760" w:hanging="360"/>
      </w:pPr>
      <w:rPr>
        <w:rFonts w:ascii="Courier New" w:hAnsi="Courier New" w:hint="default"/>
      </w:rPr>
    </w:lvl>
    <w:lvl w:ilvl="8" w:tplc="6270C1EA">
      <w:start w:val="1"/>
      <w:numFmt w:val="bullet"/>
      <w:lvlText w:val=""/>
      <w:lvlJc w:val="left"/>
      <w:pPr>
        <w:ind w:left="6480" w:hanging="360"/>
      </w:pPr>
      <w:rPr>
        <w:rFonts w:ascii="Wingdings" w:hAnsi="Wingdings" w:hint="default"/>
      </w:rPr>
    </w:lvl>
  </w:abstractNum>
  <w:abstractNum w:abstractNumId="11" w15:restartNumberingAfterBreak="0">
    <w:nsid w:val="3CAD1483"/>
    <w:multiLevelType w:val="hybridMultilevel"/>
    <w:tmpl w:val="DD520F20"/>
    <w:lvl w:ilvl="0" w:tplc="BADC39D0">
      <w:start w:val="1"/>
      <w:numFmt w:val="bullet"/>
      <w:lvlText w:val="·"/>
      <w:lvlJc w:val="left"/>
      <w:pPr>
        <w:ind w:left="720" w:hanging="360"/>
      </w:pPr>
      <w:rPr>
        <w:rFonts w:ascii="Symbol" w:hAnsi="Symbol" w:hint="default"/>
      </w:rPr>
    </w:lvl>
    <w:lvl w:ilvl="1" w:tplc="3286B3B2">
      <w:start w:val="1"/>
      <w:numFmt w:val="bullet"/>
      <w:lvlText w:val="o"/>
      <w:lvlJc w:val="left"/>
      <w:pPr>
        <w:ind w:left="1440" w:hanging="360"/>
      </w:pPr>
      <w:rPr>
        <w:rFonts w:ascii="Courier New" w:hAnsi="Courier New" w:hint="default"/>
      </w:rPr>
    </w:lvl>
    <w:lvl w:ilvl="2" w:tplc="2700A7AE">
      <w:start w:val="1"/>
      <w:numFmt w:val="bullet"/>
      <w:lvlText w:val=""/>
      <w:lvlJc w:val="left"/>
      <w:pPr>
        <w:ind w:left="2160" w:hanging="360"/>
      </w:pPr>
      <w:rPr>
        <w:rFonts w:ascii="Wingdings" w:hAnsi="Wingdings" w:hint="default"/>
      </w:rPr>
    </w:lvl>
    <w:lvl w:ilvl="3" w:tplc="3B30E9DA">
      <w:start w:val="1"/>
      <w:numFmt w:val="bullet"/>
      <w:lvlText w:val=""/>
      <w:lvlJc w:val="left"/>
      <w:pPr>
        <w:ind w:left="2880" w:hanging="360"/>
      </w:pPr>
      <w:rPr>
        <w:rFonts w:ascii="Symbol" w:hAnsi="Symbol" w:hint="default"/>
      </w:rPr>
    </w:lvl>
    <w:lvl w:ilvl="4" w:tplc="CF16FD32">
      <w:start w:val="1"/>
      <w:numFmt w:val="bullet"/>
      <w:lvlText w:val="o"/>
      <w:lvlJc w:val="left"/>
      <w:pPr>
        <w:ind w:left="3600" w:hanging="360"/>
      </w:pPr>
      <w:rPr>
        <w:rFonts w:ascii="Courier New" w:hAnsi="Courier New" w:hint="default"/>
      </w:rPr>
    </w:lvl>
    <w:lvl w:ilvl="5" w:tplc="1B4A5AAA">
      <w:start w:val="1"/>
      <w:numFmt w:val="bullet"/>
      <w:lvlText w:val=""/>
      <w:lvlJc w:val="left"/>
      <w:pPr>
        <w:ind w:left="4320" w:hanging="360"/>
      </w:pPr>
      <w:rPr>
        <w:rFonts w:ascii="Wingdings" w:hAnsi="Wingdings" w:hint="default"/>
      </w:rPr>
    </w:lvl>
    <w:lvl w:ilvl="6" w:tplc="B23402D6">
      <w:start w:val="1"/>
      <w:numFmt w:val="bullet"/>
      <w:lvlText w:val=""/>
      <w:lvlJc w:val="left"/>
      <w:pPr>
        <w:ind w:left="5040" w:hanging="360"/>
      </w:pPr>
      <w:rPr>
        <w:rFonts w:ascii="Symbol" w:hAnsi="Symbol" w:hint="default"/>
      </w:rPr>
    </w:lvl>
    <w:lvl w:ilvl="7" w:tplc="0B82B47A">
      <w:start w:val="1"/>
      <w:numFmt w:val="bullet"/>
      <w:lvlText w:val="o"/>
      <w:lvlJc w:val="left"/>
      <w:pPr>
        <w:ind w:left="5760" w:hanging="360"/>
      </w:pPr>
      <w:rPr>
        <w:rFonts w:ascii="Courier New" w:hAnsi="Courier New" w:hint="default"/>
      </w:rPr>
    </w:lvl>
    <w:lvl w:ilvl="8" w:tplc="22BCCC50">
      <w:start w:val="1"/>
      <w:numFmt w:val="bullet"/>
      <w:lvlText w:val=""/>
      <w:lvlJc w:val="left"/>
      <w:pPr>
        <w:ind w:left="6480" w:hanging="360"/>
      </w:pPr>
      <w:rPr>
        <w:rFonts w:ascii="Wingdings" w:hAnsi="Wingdings" w:hint="default"/>
      </w:rPr>
    </w:lvl>
  </w:abstractNum>
  <w:abstractNum w:abstractNumId="12" w15:restartNumberingAfterBreak="0">
    <w:nsid w:val="3DC6C66D"/>
    <w:multiLevelType w:val="hybridMultilevel"/>
    <w:tmpl w:val="96C6D3F8"/>
    <w:lvl w:ilvl="0" w:tplc="5A7E142C">
      <w:start w:val="1"/>
      <w:numFmt w:val="bullet"/>
      <w:lvlText w:val="·"/>
      <w:lvlJc w:val="left"/>
      <w:pPr>
        <w:ind w:left="720" w:hanging="360"/>
      </w:pPr>
      <w:rPr>
        <w:rFonts w:ascii="Symbol" w:hAnsi="Symbol" w:hint="default"/>
      </w:rPr>
    </w:lvl>
    <w:lvl w:ilvl="1" w:tplc="5F243DF0">
      <w:start w:val="1"/>
      <w:numFmt w:val="bullet"/>
      <w:lvlText w:val="o"/>
      <w:lvlJc w:val="left"/>
      <w:pPr>
        <w:ind w:left="1440" w:hanging="360"/>
      </w:pPr>
      <w:rPr>
        <w:rFonts w:ascii="Courier New" w:hAnsi="Courier New" w:hint="default"/>
      </w:rPr>
    </w:lvl>
    <w:lvl w:ilvl="2" w:tplc="924004D8">
      <w:start w:val="1"/>
      <w:numFmt w:val="bullet"/>
      <w:lvlText w:val=""/>
      <w:lvlJc w:val="left"/>
      <w:pPr>
        <w:ind w:left="2160" w:hanging="360"/>
      </w:pPr>
      <w:rPr>
        <w:rFonts w:ascii="Wingdings" w:hAnsi="Wingdings" w:hint="default"/>
      </w:rPr>
    </w:lvl>
    <w:lvl w:ilvl="3" w:tplc="3E4C7A80">
      <w:start w:val="1"/>
      <w:numFmt w:val="bullet"/>
      <w:lvlText w:val=""/>
      <w:lvlJc w:val="left"/>
      <w:pPr>
        <w:ind w:left="2880" w:hanging="360"/>
      </w:pPr>
      <w:rPr>
        <w:rFonts w:ascii="Symbol" w:hAnsi="Symbol" w:hint="default"/>
      </w:rPr>
    </w:lvl>
    <w:lvl w:ilvl="4" w:tplc="F21A7E30">
      <w:start w:val="1"/>
      <w:numFmt w:val="bullet"/>
      <w:lvlText w:val="o"/>
      <w:lvlJc w:val="left"/>
      <w:pPr>
        <w:ind w:left="3600" w:hanging="360"/>
      </w:pPr>
      <w:rPr>
        <w:rFonts w:ascii="Courier New" w:hAnsi="Courier New" w:hint="default"/>
      </w:rPr>
    </w:lvl>
    <w:lvl w:ilvl="5" w:tplc="77D81C06">
      <w:start w:val="1"/>
      <w:numFmt w:val="bullet"/>
      <w:lvlText w:val=""/>
      <w:lvlJc w:val="left"/>
      <w:pPr>
        <w:ind w:left="4320" w:hanging="360"/>
      </w:pPr>
      <w:rPr>
        <w:rFonts w:ascii="Wingdings" w:hAnsi="Wingdings" w:hint="default"/>
      </w:rPr>
    </w:lvl>
    <w:lvl w:ilvl="6" w:tplc="9146ADAC">
      <w:start w:val="1"/>
      <w:numFmt w:val="bullet"/>
      <w:lvlText w:val=""/>
      <w:lvlJc w:val="left"/>
      <w:pPr>
        <w:ind w:left="5040" w:hanging="360"/>
      </w:pPr>
      <w:rPr>
        <w:rFonts w:ascii="Symbol" w:hAnsi="Symbol" w:hint="default"/>
      </w:rPr>
    </w:lvl>
    <w:lvl w:ilvl="7" w:tplc="546ACF02">
      <w:start w:val="1"/>
      <w:numFmt w:val="bullet"/>
      <w:lvlText w:val="o"/>
      <w:lvlJc w:val="left"/>
      <w:pPr>
        <w:ind w:left="5760" w:hanging="360"/>
      </w:pPr>
      <w:rPr>
        <w:rFonts w:ascii="Courier New" w:hAnsi="Courier New" w:hint="default"/>
      </w:rPr>
    </w:lvl>
    <w:lvl w:ilvl="8" w:tplc="0FAC8834">
      <w:start w:val="1"/>
      <w:numFmt w:val="bullet"/>
      <w:lvlText w:val=""/>
      <w:lvlJc w:val="left"/>
      <w:pPr>
        <w:ind w:left="6480" w:hanging="360"/>
      </w:pPr>
      <w:rPr>
        <w:rFonts w:ascii="Wingdings" w:hAnsi="Wingdings" w:hint="default"/>
      </w:rPr>
    </w:lvl>
  </w:abstractNum>
  <w:abstractNum w:abstractNumId="13" w15:restartNumberingAfterBreak="0">
    <w:nsid w:val="40B5861B"/>
    <w:multiLevelType w:val="hybridMultilevel"/>
    <w:tmpl w:val="267852D8"/>
    <w:lvl w:ilvl="0" w:tplc="96A49AC8">
      <w:start w:val="1"/>
      <w:numFmt w:val="bullet"/>
      <w:lvlText w:val="·"/>
      <w:lvlJc w:val="left"/>
      <w:pPr>
        <w:ind w:left="720" w:hanging="360"/>
      </w:pPr>
      <w:rPr>
        <w:rFonts w:ascii="Symbol" w:hAnsi="Symbol" w:hint="default"/>
      </w:rPr>
    </w:lvl>
    <w:lvl w:ilvl="1" w:tplc="8C286002">
      <w:start w:val="1"/>
      <w:numFmt w:val="bullet"/>
      <w:lvlText w:val="o"/>
      <w:lvlJc w:val="left"/>
      <w:pPr>
        <w:ind w:left="1440" w:hanging="360"/>
      </w:pPr>
      <w:rPr>
        <w:rFonts w:ascii="Courier New" w:hAnsi="Courier New" w:hint="default"/>
      </w:rPr>
    </w:lvl>
    <w:lvl w:ilvl="2" w:tplc="84F05986">
      <w:start w:val="1"/>
      <w:numFmt w:val="bullet"/>
      <w:lvlText w:val=""/>
      <w:lvlJc w:val="left"/>
      <w:pPr>
        <w:ind w:left="2160" w:hanging="360"/>
      </w:pPr>
      <w:rPr>
        <w:rFonts w:ascii="Wingdings" w:hAnsi="Wingdings" w:hint="default"/>
      </w:rPr>
    </w:lvl>
    <w:lvl w:ilvl="3" w:tplc="01C41464">
      <w:start w:val="1"/>
      <w:numFmt w:val="bullet"/>
      <w:lvlText w:val=""/>
      <w:lvlJc w:val="left"/>
      <w:pPr>
        <w:ind w:left="2880" w:hanging="360"/>
      </w:pPr>
      <w:rPr>
        <w:rFonts w:ascii="Symbol" w:hAnsi="Symbol" w:hint="default"/>
      </w:rPr>
    </w:lvl>
    <w:lvl w:ilvl="4" w:tplc="B2DC36D4">
      <w:start w:val="1"/>
      <w:numFmt w:val="bullet"/>
      <w:lvlText w:val="o"/>
      <w:lvlJc w:val="left"/>
      <w:pPr>
        <w:ind w:left="3600" w:hanging="360"/>
      </w:pPr>
      <w:rPr>
        <w:rFonts w:ascii="Courier New" w:hAnsi="Courier New" w:hint="default"/>
      </w:rPr>
    </w:lvl>
    <w:lvl w:ilvl="5" w:tplc="EBAE1108">
      <w:start w:val="1"/>
      <w:numFmt w:val="bullet"/>
      <w:lvlText w:val=""/>
      <w:lvlJc w:val="left"/>
      <w:pPr>
        <w:ind w:left="4320" w:hanging="360"/>
      </w:pPr>
      <w:rPr>
        <w:rFonts w:ascii="Wingdings" w:hAnsi="Wingdings" w:hint="default"/>
      </w:rPr>
    </w:lvl>
    <w:lvl w:ilvl="6" w:tplc="AE103800">
      <w:start w:val="1"/>
      <w:numFmt w:val="bullet"/>
      <w:lvlText w:val=""/>
      <w:lvlJc w:val="left"/>
      <w:pPr>
        <w:ind w:left="5040" w:hanging="360"/>
      </w:pPr>
      <w:rPr>
        <w:rFonts w:ascii="Symbol" w:hAnsi="Symbol" w:hint="default"/>
      </w:rPr>
    </w:lvl>
    <w:lvl w:ilvl="7" w:tplc="D9088888">
      <w:start w:val="1"/>
      <w:numFmt w:val="bullet"/>
      <w:lvlText w:val="o"/>
      <w:lvlJc w:val="left"/>
      <w:pPr>
        <w:ind w:left="5760" w:hanging="360"/>
      </w:pPr>
      <w:rPr>
        <w:rFonts w:ascii="Courier New" w:hAnsi="Courier New" w:hint="default"/>
      </w:rPr>
    </w:lvl>
    <w:lvl w:ilvl="8" w:tplc="328C86B6">
      <w:start w:val="1"/>
      <w:numFmt w:val="bullet"/>
      <w:lvlText w:val=""/>
      <w:lvlJc w:val="left"/>
      <w:pPr>
        <w:ind w:left="6480" w:hanging="360"/>
      </w:pPr>
      <w:rPr>
        <w:rFonts w:ascii="Wingdings" w:hAnsi="Wingdings" w:hint="default"/>
      </w:rPr>
    </w:lvl>
  </w:abstractNum>
  <w:abstractNum w:abstractNumId="14" w15:restartNumberingAfterBreak="0">
    <w:nsid w:val="439EF354"/>
    <w:multiLevelType w:val="hybridMultilevel"/>
    <w:tmpl w:val="E3224D6E"/>
    <w:lvl w:ilvl="0" w:tplc="F6D60C3E">
      <w:start w:val="1"/>
      <w:numFmt w:val="bullet"/>
      <w:lvlText w:val="-"/>
      <w:lvlJc w:val="left"/>
      <w:pPr>
        <w:ind w:left="720" w:hanging="360"/>
      </w:pPr>
      <w:rPr>
        <w:rFonts w:ascii="Calibri" w:hAnsi="Calibri" w:hint="default"/>
      </w:rPr>
    </w:lvl>
    <w:lvl w:ilvl="1" w:tplc="F9D4E02E">
      <w:start w:val="1"/>
      <w:numFmt w:val="bullet"/>
      <w:lvlText w:val="o"/>
      <w:lvlJc w:val="left"/>
      <w:pPr>
        <w:ind w:left="1440" w:hanging="360"/>
      </w:pPr>
      <w:rPr>
        <w:rFonts w:ascii="Courier New" w:hAnsi="Courier New" w:hint="default"/>
      </w:rPr>
    </w:lvl>
    <w:lvl w:ilvl="2" w:tplc="E02EDD1A">
      <w:start w:val="1"/>
      <w:numFmt w:val="bullet"/>
      <w:lvlText w:val=""/>
      <w:lvlJc w:val="left"/>
      <w:pPr>
        <w:ind w:left="2160" w:hanging="360"/>
      </w:pPr>
      <w:rPr>
        <w:rFonts w:ascii="Wingdings" w:hAnsi="Wingdings" w:hint="default"/>
      </w:rPr>
    </w:lvl>
    <w:lvl w:ilvl="3" w:tplc="B9EAC4A6">
      <w:start w:val="1"/>
      <w:numFmt w:val="bullet"/>
      <w:lvlText w:val=""/>
      <w:lvlJc w:val="left"/>
      <w:pPr>
        <w:ind w:left="2880" w:hanging="360"/>
      </w:pPr>
      <w:rPr>
        <w:rFonts w:ascii="Symbol" w:hAnsi="Symbol" w:hint="default"/>
      </w:rPr>
    </w:lvl>
    <w:lvl w:ilvl="4" w:tplc="BFD01972">
      <w:start w:val="1"/>
      <w:numFmt w:val="bullet"/>
      <w:lvlText w:val="o"/>
      <w:lvlJc w:val="left"/>
      <w:pPr>
        <w:ind w:left="3600" w:hanging="360"/>
      </w:pPr>
      <w:rPr>
        <w:rFonts w:ascii="Courier New" w:hAnsi="Courier New" w:hint="default"/>
      </w:rPr>
    </w:lvl>
    <w:lvl w:ilvl="5" w:tplc="B2D4F298">
      <w:start w:val="1"/>
      <w:numFmt w:val="bullet"/>
      <w:lvlText w:val=""/>
      <w:lvlJc w:val="left"/>
      <w:pPr>
        <w:ind w:left="4320" w:hanging="360"/>
      </w:pPr>
      <w:rPr>
        <w:rFonts w:ascii="Wingdings" w:hAnsi="Wingdings" w:hint="default"/>
      </w:rPr>
    </w:lvl>
    <w:lvl w:ilvl="6" w:tplc="402E7AE8">
      <w:start w:val="1"/>
      <w:numFmt w:val="bullet"/>
      <w:lvlText w:val=""/>
      <w:lvlJc w:val="left"/>
      <w:pPr>
        <w:ind w:left="5040" w:hanging="360"/>
      </w:pPr>
      <w:rPr>
        <w:rFonts w:ascii="Symbol" w:hAnsi="Symbol" w:hint="default"/>
      </w:rPr>
    </w:lvl>
    <w:lvl w:ilvl="7" w:tplc="763EC100">
      <w:start w:val="1"/>
      <w:numFmt w:val="bullet"/>
      <w:lvlText w:val="o"/>
      <w:lvlJc w:val="left"/>
      <w:pPr>
        <w:ind w:left="5760" w:hanging="360"/>
      </w:pPr>
      <w:rPr>
        <w:rFonts w:ascii="Courier New" w:hAnsi="Courier New" w:hint="default"/>
      </w:rPr>
    </w:lvl>
    <w:lvl w:ilvl="8" w:tplc="AAB22410">
      <w:start w:val="1"/>
      <w:numFmt w:val="bullet"/>
      <w:lvlText w:val=""/>
      <w:lvlJc w:val="left"/>
      <w:pPr>
        <w:ind w:left="6480" w:hanging="360"/>
      </w:pPr>
      <w:rPr>
        <w:rFonts w:ascii="Wingdings" w:hAnsi="Wingdings" w:hint="default"/>
      </w:rPr>
    </w:lvl>
  </w:abstractNum>
  <w:abstractNum w:abstractNumId="15" w15:restartNumberingAfterBreak="0">
    <w:nsid w:val="469FABA5"/>
    <w:multiLevelType w:val="hybridMultilevel"/>
    <w:tmpl w:val="7D7EB3F6"/>
    <w:lvl w:ilvl="0" w:tplc="9A6C96B4">
      <w:start w:val="1"/>
      <w:numFmt w:val="bullet"/>
      <w:lvlText w:val="-"/>
      <w:lvlJc w:val="left"/>
      <w:pPr>
        <w:ind w:left="720" w:hanging="360"/>
      </w:pPr>
      <w:rPr>
        <w:rFonts w:ascii="Calibri" w:hAnsi="Calibri" w:hint="default"/>
      </w:rPr>
    </w:lvl>
    <w:lvl w:ilvl="1" w:tplc="13FC247A">
      <w:start w:val="1"/>
      <w:numFmt w:val="bullet"/>
      <w:lvlText w:val="o"/>
      <w:lvlJc w:val="left"/>
      <w:pPr>
        <w:ind w:left="1440" w:hanging="360"/>
      </w:pPr>
      <w:rPr>
        <w:rFonts w:ascii="Courier New" w:hAnsi="Courier New" w:hint="default"/>
      </w:rPr>
    </w:lvl>
    <w:lvl w:ilvl="2" w:tplc="DF78B44A">
      <w:start w:val="1"/>
      <w:numFmt w:val="bullet"/>
      <w:lvlText w:val=""/>
      <w:lvlJc w:val="left"/>
      <w:pPr>
        <w:ind w:left="2160" w:hanging="360"/>
      </w:pPr>
      <w:rPr>
        <w:rFonts w:ascii="Wingdings" w:hAnsi="Wingdings" w:hint="default"/>
      </w:rPr>
    </w:lvl>
    <w:lvl w:ilvl="3" w:tplc="FBE8A3EE">
      <w:start w:val="1"/>
      <w:numFmt w:val="bullet"/>
      <w:lvlText w:val=""/>
      <w:lvlJc w:val="left"/>
      <w:pPr>
        <w:ind w:left="2880" w:hanging="360"/>
      </w:pPr>
      <w:rPr>
        <w:rFonts w:ascii="Symbol" w:hAnsi="Symbol" w:hint="default"/>
      </w:rPr>
    </w:lvl>
    <w:lvl w:ilvl="4" w:tplc="68F4D73A">
      <w:start w:val="1"/>
      <w:numFmt w:val="bullet"/>
      <w:lvlText w:val="o"/>
      <w:lvlJc w:val="left"/>
      <w:pPr>
        <w:ind w:left="3600" w:hanging="360"/>
      </w:pPr>
      <w:rPr>
        <w:rFonts w:ascii="Courier New" w:hAnsi="Courier New" w:hint="default"/>
      </w:rPr>
    </w:lvl>
    <w:lvl w:ilvl="5" w:tplc="7A14C15A">
      <w:start w:val="1"/>
      <w:numFmt w:val="bullet"/>
      <w:lvlText w:val=""/>
      <w:lvlJc w:val="left"/>
      <w:pPr>
        <w:ind w:left="4320" w:hanging="360"/>
      </w:pPr>
      <w:rPr>
        <w:rFonts w:ascii="Wingdings" w:hAnsi="Wingdings" w:hint="default"/>
      </w:rPr>
    </w:lvl>
    <w:lvl w:ilvl="6" w:tplc="41887EB2">
      <w:start w:val="1"/>
      <w:numFmt w:val="bullet"/>
      <w:lvlText w:val=""/>
      <w:lvlJc w:val="left"/>
      <w:pPr>
        <w:ind w:left="5040" w:hanging="360"/>
      </w:pPr>
      <w:rPr>
        <w:rFonts w:ascii="Symbol" w:hAnsi="Symbol" w:hint="default"/>
      </w:rPr>
    </w:lvl>
    <w:lvl w:ilvl="7" w:tplc="E488C8DA">
      <w:start w:val="1"/>
      <w:numFmt w:val="bullet"/>
      <w:lvlText w:val="o"/>
      <w:lvlJc w:val="left"/>
      <w:pPr>
        <w:ind w:left="5760" w:hanging="360"/>
      </w:pPr>
      <w:rPr>
        <w:rFonts w:ascii="Courier New" w:hAnsi="Courier New" w:hint="default"/>
      </w:rPr>
    </w:lvl>
    <w:lvl w:ilvl="8" w:tplc="EB04792E">
      <w:start w:val="1"/>
      <w:numFmt w:val="bullet"/>
      <w:lvlText w:val=""/>
      <w:lvlJc w:val="left"/>
      <w:pPr>
        <w:ind w:left="6480" w:hanging="360"/>
      </w:pPr>
      <w:rPr>
        <w:rFonts w:ascii="Wingdings" w:hAnsi="Wingdings" w:hint="default"/>
      </w:rPr>
    </w:lvl>
  </w:abstractNum>
  <w:abstractNum w:abstractNumId="16" w15:restartNumberingAfterBreak="0">
    <w:nsid w:val="46A5FD72"/>
    <w:multiLevelType w:val="hybridMultilevel"/>
    <w:tmpl w:val="9B907BEC"/>
    <w:lvl w:ilvl="0" w:tplc="8A14C578">
      <w:start w:val="1"/>
      <w:numFmt w:val="bullet"/>
      <w:lvlText w:val="·"/>
      <w:lvlJc w:val="left"/>
      <w:pPr>
        <w:ind w:left="720" w:hanging="360"/>
      </w:pPr>
      <w:rPr>
        <w:rFonts w:ascii="Symbol" w:hAnsi="Symbol" w:hint="default"/>
      </w:rPr>
    </w:lvl>
    <w:lvl w:ilvl="1" w:tplc="087CF3A6">
      <w:start w:val="1"/>
      <w:numFmt w:val="bullet"/>
      <w:lvlText w:val="o"/>
      <w:lvlJc w:val="left"/>
      <w:pPr>
        <w:ind w:left="1440" w:hanging="360"/>
      </w:pPr>
      <w:rPr>
        <w:rFonts w:ascii="Courier New" w:hAnsi="Courier New" w:hint="default"/>
      </w:rPr>
    </w:lvl>
    <w:lvl w:ilvl="2" w:tplc="E166C840">
      <w:start w:val="1"/>
      <w:numFmt w:val="bullet"/>
      <w:lvlText w:val=""/>
      <w:lvlJc w:val="left"/>
      <w:pPr>
        <w:ind w:left="2160" w:hanging="360"/>
      </w:pPr>
      <w:rPr>
        <w:rFonts w:ascii="Wingdings" w:hAnsi="Wingdings" w:hint="default"/>
      </w:rPr>
    </w:lvl>
    <w:lvl w:ilvl="3" w:tplc="E0720432">
      <w:start w:val="1"/>
      <w:numFmt w:val="bullet"/>
      <w:lvlText w:val=""/>
      <w:lvlJc w:val="left"/>
      <w:pPr>
        <w:ind w:left="2880" w:hanging="360"/>
      </w:pPr>
      <w:rPr>
        <w:rFonts w:ascii="Symbol" w:hAnsi="Symbol" w:hint="default"/>
      </w:rPr>
    </w:lvl>
    <w:lvl w:ilvl="4" w:tplc="5BFA1FD4">
      <w:start w:val="1"/>
      <w:numFmt w:val="bullet"/>
      <w:lvlText w:val="o"/>
      <w:lvlJc w:val="left"/>
      <w:pPr>
        <w:ind w:left="3600" w:hanging="360"/>
      </w:pPr>
      <w:rPr>
        <w:rFonts w:ascii="Courier New" w:hAnsi="Courier New" w:hint="default"/>
      </w:rPr>
    </w:lvl>
    <w:lvl w:ilvl="5" w:tplc="64A8FEAC">
      <w:start w:val="1"/>
      <w:numFmt w:val="bullet"/>
      <w:lvlText w:val=""/>
      <w:lvlJc w:val="left"/>
      <w:pPr>
        <w:ind w:left="4320" w:hanging="360"/>
      </w:pPr>
      <w:rPr>
        <w:rFonts w:ascii="Wingdings" w:hAnsi="Wingdings" w:hint="default"/>
      </w:rPr>
    </w:lvl>
    <w:lvl w:ilvl="6" w:tplc="B900B892">
      <w:start w:val="1"/>
      <w:numFmt w:val="bullet"/>
      <w:lvlText w:val=""/>
      <w:lvlJc w:val="left"/>
      <w:pPr>
        <w:ind w:left="5040" w:hanging="360"/>
      </w:pPr>
      <w:rPr>
        <w:rFonts w:ascii="Symbol" w:hAnsi="Symbol" w:hint="default"/>
      </w:rPr>
    </w:lvl>
    <w:lvl w:ilvl="7" w:tplc="68B4638E">
      <w:start w:val="1"/>
      <w:numFmt w:val="bullet"/>
      <w:lvlText w:val="o"/>
      <w:lvlJc w:val="left"/>
      <w:pPr>
        <w:ind w:left="5760" w:hanging="360"/>
      </w:pPr>
      <w:rPr>
        <w:rFonts w:ascii="Courier New" w:hAnsi="Courier New" w:hint="default"/>
      </w:rPr>
    </w:lvl>
    <w:lvl w:ilvl="8" w:tplc="B3928FC0">
      <w:start w:val="1"/>
      <w:numFmt w:val="bullet"/>
      <w:lvlText w:val=""/>
      <w:lvlJc w:val="left"/>
      <w:pPr>
        <w:ind w:left="6480" w:hanging="360"/>
      </w:pPr>
      <w:rPr>
        <w:rFonts w:ascii="Wingdings" w:hAnsi="Wingdings" w:hint="default"/>
      </w:rPr>
    </w:lvl>
  </w:abstractNum>
  <w:abstractNum w:abstractNumId="17" w15:restartNumberingAfterBreak="0">
    <w:nsid w:val="4772C04B"/>
    <w:multiLevelType w:val="hybridMultilevel"/>
    <w:tmpl w:val="3218274E"/>
    <w:lvl w:ilvl="0" w:tplc="3B546EE2">
      <w:start w:val="1"/>
      <w:numFmt w:val="bullet"/>
      <w:lvlText w:val="-"/>
      <w:lvlJc w:val="left"/>
      <w:pPr>
        <w:ind w:left="720" w:hanging="360"/>
      </w:pPr>
      <w:rPr>
        <w:rFonts w:ascii="Calibri" w:hAnsi="Calibri" w:hint="default"/>
      </w:rPr>
    </w:lvl>
    <w:lvl w:ilvl="1" w:tplc="429A8172">
      <w:start w:val="1"/>
      <w:numFmt w:val="bullet"/>
      <w:lvlText w:val="o"/>
      <w:lvlJc w:val="left"/>
      <w:pPr>
        <w:ind w:left="1440" w:hanging="360"/>
      </w:pPr>
      <w:rPr>
        <w:rFonts w:ascii="Courier New" w:hAnsi="Courier New" w:hint="default"/>
      </w:rPr>
    </w:lvl>
    <w:lvl w:ilvl="2" w:tplc="5552B7C8">
      <w:start w:val="1"/>
      <w:numFmt w:val="bullet"/>
      <w:lvlText w:val=""/>
      <w:lvlJc w:val="left"/>
      <w:pPr>
        <w:ind w:left="2160" w:hanging="360"/>
      </w:pPr>
      <w:rPr>
        <w:rFonts w:ascii="Wingdings" w:hAnsi="Wingdings" w:hint="default"/>
      </w:rPr>
    </w:lvl>
    <w:lvl w:ilvl="3" w:tplc="0F687326">
      <w:start w:val="1"/>
      <w:numFmt w:val="bullet"/>
      <w:lvlText w:val=""/>
      <w:lvlJc w:val="left"/>
      <w:pPr>
        <w:ind w:left="2880" w:hanging="360"/>
      </w:pPr>
      <w:rPr>
        <w:rFonts w:ascii="Symbol" w:hAnsi="Symbol" w:hint="default"/>
      </w:rPr>
    </w:lvl>
    <w:lvl w:ilvl="4" w:tplc="D62E47B8">
      <w:start w:val="1"/>
      <w:numFmt w:val="bullet"/>
      <w:lvlText w:val="o"/>
      <w:lvlJc w:val="left"/>
      <w:pPr>
        <w:ind w:left="3600" w:hanging="360"/>
      </w:pPr>
      <w:rPr>
        <w:rFonts w:ascii="Courier New" w:hAnsi="Courier New" w:hint="default"/>
      </w:rPr>
    </w:lvl>
    <w:lvl w:ilvl="5" w:tplc="AA260A7A">
      <w:start w:val="1"/>
      <w:numFmt w:val="bullet"/>
      <w:lvlText w:val=""/>
      <w:lvlJc w:val="left"/>
      <w:pPr>
        <w:ind w:left="4320" w:hanging="360"/>
      </w:pPr>
      <w:rPr>
        <w:rFonts w:ascii="Wingdings" w:hAnsi="Wingdings" w:hint="default"/>
      </w:rPr>
    </w:lvl>
    <w:lvl w:ilvl="6" w:tplc="5330BA16">
      <w:start w:val="1"/>
      <w:numFmt w:val="bullet"/>
      <w:lvlText w:val=""/>
      <w:lvlJc w:val="left"/>
      <w:pPr>
        <w:ind w:left="5040" w:hanging="360"/>
      </w:pPr>
      <w:rPr>
        <w:rFonts w:ascii="Symbol" w:hAnsi="Symbol" w:hint="default"/>
      </w:rPr>
    </w:lvl>
    <w:lvl w:ilvl="7" w:tplc="7CDA5B40">
      <w:start w:val="1"/>
      <w:numFmt w:val="bullet"/>
      <w:lvlText w:val="o"/>
      <w:lvlJc w:val="left"/>
      <w:pPr>
        <w:ind w:left="5760" w:hanging="360"/>
      </w:pPr>
      <w:rPr>
        <w:rFonts w:ascii="Courier New" w:hAnsi="Courier New" w:hint="default"/>
      </w:rPr>
    </w:lvl>
    <w:lvl w:ilvl="8" w:tplc="3DA410B0">
      <w:start w:val="1"/>
      <w:numFmt w:val="bullet"/>
      <w:lvlText w:val=""/>
      <w:lvlJc w:val="left"/>
      <w:pPr>
        <w:ind w:left="6480" w:hanging="360"/>
      </w:pPr>
      <w:rPr>
        <w:rFonts w:ascii="Wingdings" w:hAnsi="Wingdings" w:hint="default"/>
      </w:rPr>
    </w:lvl>
  </w:abstractNum>
  <w:abstractNum w:abstractNumId="18" w15:restartNumberingAfterBreak="0">
    <w:nsid w:val="5189ED2C"/>
    <w:multiLevelType w:val="hybridMultilevel"/>
    <w:tmpl w:val="E82A198E"/>
    <w:lvl w:ilvl="0" w:tplc="C24A2312">
      <w:start w:val="1"/>
      <w:numFmt w:val="bullet"/>
      <w:lvlText w:val="·"/>
      <w:lvlJc w:val="left"/>
      <w:pPr>
        <w:ind w:left="720" w:hanging="360"/>
      </w:pPr>
      <w:rPr>
        <w:rFonts w:ascii="Symbol" w:hAnsi="Symbol" w:hint="default"/>
      </w:rPr>
    </w:lvl>
    <w:lvl w:ilvl="1" w:tplc="C9F8D6A4">
      <w:start w:val="1"/>
      <w:numFmt w:val="bullet"/>
      <w:lvlText w:val="o"/>
      <w:lvlJc w:val="left"/>
      <w:pPr>
        <w:ind w:left="1440" w:hanging="360"/>
      </w:pPr>
      <w:rPr>
        <w:rFonts w:ascii="Courier New" w:hAnsi="Courier New" w:hint="default"/>
      </w:rPr>
    </w:lvl>
    <w:lvl w:ilvl="2" w:tplc="CA48A084">
      <w:start w:val="1"/>
      <w:numFmt w:val="bullet"/>
      <w:lvlText w:val=""/>
      <w:lvlJc w:val="left"/>
      <w:pPr>
        <w:ind w:left="2160" w:hanging="360"/>
      </w:pPr>
      <w:rPr>
        <w:rFonts w:ascii="Wingdings" w:hAnsi="Wingdings" w:hint="default"/>
      </w:rPr>
    </w:lvl>
    <w:lvl w:ilvl="3" w:tplc="72A220C2">
      <w:start w:val="1"/>
      <w:numFmt w:val="bullet"/>
      <w:lvlText w:val=""/>
      <w:lvlJc w:val="left"/>
      <w:pPr>
        <w:ind w:left="2880" w:hanging="360"/>
      </w:pPr>
      <w:rPr>
        <w:rFonts w:ascii="Symbol" w:hAnsi="Symbol" w:hint="default"/>
      </w:rPr>
    </w:lvl>
    <w:lvl w:ilvl="4" w:tplc="26E22142">
      <w:start w:val="1"/>
      <w:numFmt w:val="bullet"/>
      <w:lvlText w:val="o"/>
      <w:lvlJc w:val="left"/>
      <w:pPr>
        <w:ind w:left="3600" w:hanging="360"/>
      </w:pPr>
      <w:rPr>
        <w:rFonts w:ascii="Courier New" w:hAnsi="Courier New" w:hint="default"/>
      </w:rPr>
    </w:lvl>
    <w:lvl w:ilvl="5" w:tplc="2AC656C8">
      <w:start w:val="1"/>
      <w:numFmt w:val="bullet"/>
      <w:lvlText w:val=""/>
      <w:lvlJc w:val="left"/>
      <w:pPr>
        <w:ind w:left="4320" w:hanging="360"/>
      </w:pPr>
      <w:rPr>
        <w:rFonts w:ascii="Wingdings" w:hAnsi="Wingdings" w:hint="default"/>
      </w:rPr>
    </w:lvl>
    <w:lvl w:ilvl="6" w:tplc="AEE28852">
      <w:start w:val="1"/>
      <w:numFmt w:val="bullet"/>
      <w:lvlText w:val=""/>
      <w:lvlJc w:val="left"/>
      <w:pPr>
        <w:ind w:left="5040" w:hanging="360"/>
      </w:pPr>
      <w:rPr>
        <w:rFonts w:ascii="Symbol" w:hAnsi="Symbol" w:hint="default"/>
      </w:rPr>
    </w:lvl>
    <w:lvl w:ilvl="7" w:tplc="22AA28B2">
      <w:start w:val="1"/>
      <w:numFmt w:val="bullet"/>
      <w:lvlText w:val="o"/>
      <w:lvlJc w:val="left"/>
      <w:pPr>
        <w:ind w:left="5760" w:hanging="360"/>
      </w:pPr>
      <w:rPr>
        <w:rFonts w:ascii="Courier New" w:hAnsi="Courier New" w:hint="default"/>
      </w:rPr>
    </w:lvl>
    <w:lvl w:ilvl="8" w:tplc="8806BA10">
      <w:start w:val="1"/>
      <w:numFmt w:val="bullet"/>
      <w:lvlText w:val=""/>
      <w:lvlJc w:val="left"/>
      <w:pPr>
        <w:ind w:left="6480" w:hanging="360"/>
      </w:pPr>
      <w:rPr>
        <w:rFonts w:ascii="Wingdings" w:hAnsi="Wingdings" w:hint="default"/>
      </w:rPr>
    </w:lvl>
  </w:abstractNum>
  <w:abstractNum w:abstractNumId="19" w15:restartNumberingAfterBreak="0">
    <w:nsid w:val="57F5BE98"/>
    <w:multiLevelType w:val="hybridMultilevel"/>
    <w:tmpl w:val="653C26C0"/>
    <w:lvl w:ilvl="0" w:tplc="0632192E">
      <w:start w:val="1"/>
      <w:numFmt w:val="bullet"/>
      <w:lvlText w:val="-"/>
      <w:lvlJc w:val="left"/>
      <w:pPr>
        <w:ind w:left="720" w:hanging="360"/>
      </w:pPr>
      <w:rPr>
        <w:rFonts w:ascii="Calibri" w:hAnsi="Calibri" w:hint="default"/>
      </w:rPr>
    </w:lvl>
    <w:lvl w:ilvl="1" w:tplc="6C64AFF0">
      <w:start w:val="1"/>
      <w:numFmt w:val="bullet"/>
      <w:lvlText w:val="o"/>
      <w:lvlJc w:val="left"/>
      <w:pPr>
        <w:ind w:left="1440" w:hanging="360"/>
      </w:pPr>
      <w:rPr>
        <w:rFonts w:ascii="Courier New" w:hAnsi="Courier New" w:hint="default"/>
      </w:rPr>
    </w:lvl>
    <w:lvl w:ilvl="2" w:tplc="3BE66984">
      <w:start w:val="1"/>
      <w:numFmt w:val="bullet"/>
      <w:lvlText w:val=""/>
      <w:lvlJc w:val="left"/>
      <w:pPr>
        <w:ind w:left="2160" w:hanging="360"/>
      </w:pPr>
      <w:rPr>
        <w:rFonts w:ascii="Wingdings" w:hAnsi="Wingdings" w:hint="default"/>
      </w:rPr>
    </w:lvl>
    <w:lvl w:ilvl="3" w:tplc="879E4F0E">
      <w:start w:val="1"/>
      <w:numFmt w:val="bullet"/>
      <w:lvlText w:val=""/>
      <w:lvlJc w:val="left"/>
      <w:pPr>
        <w:ind w:left="2880" w:hanging="360"/>
      </w:pPr>
      <w:rPr>
        <w:rFonts w:ascii="Symbol" w:hAnsi="Symbol" w:hint="default"/>
      </w:rPr>
    </w:lvl>
    <w:lvl w:ilvl="4" w:tplc="663A317E">
      <w:start w:val="1"/>
      <w:numFmt w:val="bullet"/>
      <w:lvlText w:val="o"/>
      <w:lvlJc w:val="left"/>
      <w:pPr>
        <w:ind w:left="3600" w:hanging="360"/>
      </w:pPr>
      <w:rPr>
        <w:rFonts w:ascii="Courier New" w:hAnsi="Courier New" w:hint="default"/>
      </w:rPr>
    </w:lvl>
    <w:lvl w:ilvl="5" w:tplc="0C124A1C">
      <w:start w:val="1"/>
      <w:numFmt w:val="bullet"/>
      <w:lvlText w:val=""/>
      <w:lvlJc w:val="left"/>
      <w:pPr>
        <w:ind w:left="4320" w:hanging="360"/>
      </w:pPr>
      <w:rPr>
        <w:rFonts w:ascii="Wingdings" w:hAnsi="Wingdings" w:hint="default"/>
      </w:rPr>
    </w:lvl>
    <w:lvl w:ilvl="6" w:tplc="742E897C">
      <w:start w:val="1"/>
      <w:numFmt w:val="bullet"/>
      <w:lvlText w:val=""/>
      <w:lvlJc w:val="left"/>
      <w:pPr>
        <w:ind w:left="5040" w:hanging="360"/>
      </w:pPr>
      <w:rPr>
        <w:rFonts w:ascii="Symbol" w:hAnsi="Symbol" w:hint="default"/>
      </w:rPr>
    </w:lvl>
    <w:lvl w:ilvl="7" w:tplc="CEFC39FA">
      <w:start w:val="1"/>
      <w:numFmt w:val="bullet"/>
      <w:lvlText w:val="o"/>
      <w:lvlJc w:val="left"/>
      <w:pPr>
        <w:ind w:left="5760" w:hanging="360"/>
      </w:pPr>
      <w:rPr>
        <w:rFonts w:ascii="Courier New" w:hAnsi="Courier New" w:hint="default"/>
      </w:rPr>
    </w:lvl>
    <w:lvl w:ilvl="8" w:tplc="A8289B7E">
      <w:start w:val="1"/>
      <w:numFmt w:val="bullet"/>
      <w:lvlText w:val=""/>
      <w:lvlJc w:val="left"/>
      <w:pPr>
        <w:ind w:left="6480" w:hanging="360"/>
      </w:pPr>
      <w:rPr>
        <w:rFonts w:ascii="Wingdings" w:hAnsi="Wingdings" w:hint="default"/>
      </w:rPr>
    </w:lvl>
  </w:abstractNum>
  <w:abstractNum w:abstractNumId="20" w15:restartNumberingAfterBreak="0">
    <w:nsid w:val="5B89B6F1"/>
    <w:multiLevelType w:val="hybridMultilevel"/>
    <w:tmpl w:val="296682C2"/>
    <w:lvl w:ilvl="0" w:tplc="DC66CA8E">
      <w:start w:val="1"/>
      <w:numFmt w:val="bullet"/>
      <w:lvlText w:val="-"/>
      <w:lvlJc w:val="left"/>
      <w:pPr>
        <w:ind w:left="360" w:hanging="360"/>
      </w:pPr>
      <w:rPr>
        <w:rFonts w:ascii="Calibri" w:hAnsi="Calibri" w:hint="default"/>
      </w:rPr>
    </w:lvl>
    <w:lvl w:ilvl="1" w:tplc="3BA46230">
      <w:start w:val="1"/>
      <w:numFmt w:val="bullet"/>
      <w:lvlText w:val="o"/>
      <w:lvlJc w:val="left"/>
      <w:pPr>
        <w:ind w:left="1080" w:hanging="360"/>
      </w:pPr>
      <w:rPr>
        <w:rFonts w:ascii="Courier New" w:hAnsi="Courier New" w:hint="default"/>
      </w:rPr>
    </w:lvl>
    <w:lvl w:ilvl="2" w:tplc="38546164">
      <w:start w:val="1"/>
      <w:numFmt w:val="bullet"/>
      <w:lvlText w:val=""/>
      <w:lvlJc w:val="left"/>
      <w:pPr>
        <w:ind w:left="1800" w:hanging="360"/>
      </w:pPr>
      <w:rPr>
        <w:rFonts w:ascii="Wingdings" w:hAnsi="Wingdings" w:hint="default"/>
      </w:rPr>
    </w:lvl>
    <w:lvl w:ilvl="3" w:tplc="9CBA3102">
      <w:start w:val="1"/>
      <w:numFmt w:val="bullet"/>
      <w:lvlText w:val=""/>
      <w:lvlJc w:val="left"/>
      <w:pPr>
        <w:ind w:left="2520" w:hanging="360"/>
      </w:pPr>
      <w:rPr>
        <w:rFonts w:ascii="Symbol" w:hAnsi="Symbol" w:hint="default"/>
      </w:rPr>
    </w:lvl>
    <w:lvl w:ilvl="4" w:tplc="65E0CB86">
      <w:start w:val="1"/>
      <w:numFmt w:val="bullet"/>
      <w:lvlText w:val="o"/>
      <w:lvlJc w:val="left"/>
      <w:pPr>
        <w:ind w:left="3240" w:hanging="360"/>
      </w:pPr>
      <w:rPr>
        <w:rFonts w:ascii="Courier New" w:hAnsi="Courier New" w:hint="default"/>
      </w:rPr>
    </w:lvl>
    <w:lvl w:ilvl="5" w:tplc="6896C738">
      <w:start w:val="1"/>
      <w:numFmt w:val="bullet"/>
      <w:lvlText w:val=""/>
      <w:lvlJc w:val="left"/>
      <w:pPr>
        <w:ind w:left="3960" w:hanging="360"/>
      </w:pPr>
      <w:rPr>
        <w:rFonts w:ascii="Wingdings" w:hAnsi="Wingdings" w:hint="default"/>
      </w:rPr>
    </w:lvl>
    <w:lvl w:ilvl="6" w:tplc="29CCC2F2">
      <w:start w:val="1"/>
      <w:numFmt w:val="bullet"/>
      <w:lvlText w:val=""/>
      <w:lvlJc w:val="left"/>
      <w:pPr>
        <w:ind w:left="4680" w:hanging="360"/>
      </w:pPr>
      <w:rPr>
        <w:rFonts w:ascii="Symbol" w:hAnsi="Symbol" w:hint="default"/>
      </w:rPr>
    </w:lvl>
    <w:lvl w:ilvl="7" w:tplc="4B8A3A40">
      <w:start w:val="1"/>
      <w:numFmt w:val="bullet"/>
      <w:lvlText w:val="o"/>
      <w:lvlJc w:val="left"/>
      <w:pPr>
        <w:ind w:left="5400" w:hanging="360"/>
      </w:pPr>
      <w:rPr>
        <w:rFonts w:ascii="Courier New" w:hAnsi="Courier New" w:hint="default"/>
      </w:rPr>
    </w:lvl>
    <w:lvl w:ilvl="8" w:tplc="F40632A2">
      <w:start w:val="1"/>
      <w:numFmt w:val="bullet"/>
      <w:lvlText w:val=""/>
      <w:lvlJc w:val="left"/>
      <w:pPr>
        <w:ind w:left="6120" w:hanging="360"/>
      </w:pPr>
      <w:rPr>
        <w:rFonts w:ascii="Wingdings" w:hAnsi="Wingdings" w:hint="default"/>
      </w:rPr>
    </w:lvl>
  </w:abstractNum>
  <w:abstractNum w:abstractNumId="21" w15:restartNumberingAfterBreak="0">
    <w:nsid w:val="625B5E61"/>
    <w:multiLevelType w:val="hybridMultilevel"/>
    <w:tmpl w:val="D81C65C2"/>
    <w:lvl w:ilvl="0" w:tplc="3932A8A2">
      <w:start w:val="1"/>
      <w:numFmt w:val="bullet"/>
      <w:lvlText w:val="-"/>
      <w:lvlJc w:val="left"/>
      <w:pPr>
        <w:ind w:left="720" w:hanging="360"/>
      </w:pPr>
      <w:rPr>
        <w:rFonts w:ascii="Calibri" w:hAnsi="Calibri" w:hint="default"/>
      </w:rPr>
    </w:lvl>
    <w:lvl w:ilvl="1" w:tplc="CA90A8FC">
      <w:start w:val="1"/>
      <w:numFmt w:val="bullet"/>
      <w:lvlText w:val="o"/>
      <w:lvlJc w:val="left"/>
      <w:pPr>
        <w:ind w:left="1440" w:hanging="360"/>
      </w:pPr>
      <w:rPr>
        <w:rFonts w:ascii="Courier New" w:hAnsi="Courier New" w:hint="default"/>
      </w:rPr>
    </w:lvl>
    <w:lvl w:ilvl="2" w:tplc="704A49FA">
      <w:start w:val="1"/>
      <w:numFmt w:val="bullet"/>
      <w:lvlText w:val=""/>
      <w:lvlJc w:val="left"/>
      <w:pPr>
        <w:ind w:left="2160" w:hanging="360"/>
      </w:pPr>
      <w:rPr>
        <w:rFonts w:ascii="Wingdings" w:hAnsi="Wingdings" w:hint="default"/>
      </w:rPr>
    </w:lvl>
    <w:lvl w:ilvl="3" w:tplc="4BA206CC">
      <w:start w:val="1"/>
      <w:numFmt w:val="bullet"/>
      <w:lvlText w:val=""/>
      <w:lvlJc w:val="left"/>
      <w:pPr>
        <w:ind w:left="2880" w:hanging="360"/>
      </w:pPr>
      <w:rPr>
        <w:rFonts w:ascii="Symbol" w:hAnsi="Symbol" w:hint="default"/>
      </w:rPr>
    </w:lvl>
    <w:lvl w:ilvl="4" w:tplc="17183A28">
      <w:start w:val="1"/>
      <w:numFmt w:val="bullet"/>
      <w:lvlText w:val="o"/>
      <w:lvlJc w:val="left"/>
      <w:pPr>
        <w:ind w:left="3600" w:hanging="360"/>
      </w:pPr>
      <w:rPr>
        <w:rFonts w:ascii="Courier New" w:hAnsi="Courier New" w:hint="default"/>
      </w:rPr>
    </w:lvl>
    <w:lvl w:ilvl="5" w:tplc="95BA7BE4">
      <w:start w:val="1"/>
      <w:numFmt w:val="bullet"/>
      <w:lvlText w:val=""/>
      <w:lvlJc w:val="left"/>
      <w:pPr>
        <w:ind w:left="4320" w:hanging="360"/>
      </w:pPr>
      <w:rPr>
        <w:rFonts w:ascii="Wingdings" w:hAnsi="Wingdings" w:hint="default"/>
      </w:rPr>
    </w:lvl>
    <w:lvl w:ilvl="6" w:tplc="75E4251A">
      <w:start w:val="1"/>
      <w:numFmt w:val="bullet"/>
      <w:lvlText w:val=""/>
      <w:lvlJc w:val="left"/>
      <w:pPr>
        <w:ind w:left="5040" w:hanging="360"/>
      </w:pPr>
      <w:rPr>
        <w:rFonts w:ascii="Symbol" w:hAnsi="Symbol" w:hint="default"/>
      </w:rPr>
    </w:lvl>
    <w:lvl w:ilvl="7" w:tplc="E3C21932">
      <w:start w:val="1"/>
      <w:numFmt w:val="bullet"/>
      <w:lvlText w:val="o"/>
      <w:lvlJc w:val="left"/>
      <w:pPr>
        <w:ind w:left="5760" w:hanging="360"/>
      </w:pPr>
      <w:rPr>
        <w:rFonts w:ascii="Courier New" w:hAnsi="Courier New" w:hint="default"/>
      </w:rPr>
    </w:lvl>
    <w:lvl w:ilvl="8" w:tplc="1AAC82DC">
      <w:start w:val="1"/>
      <w:numFmt w:val="bullet"/>
      <w:lvlText w:val=""/>
      <w:lvlJc w:val="left"/>
      <w:pPr>
        <w:ind w:left="6480" w:hanging="360"/>
      </w:pPr>
      <w:rPr>
        <w:rFonts w:ascii="Wingdings" w:hAnsi="Wingdings" w:hint="default"/>
      </w:rPr>
    </w:lvl>
  </w:abstractNum>
  <w:abstractNum w:abstractNumId="22" w15:restartNumberingAfterBreak="0">
    <w:nsid w:val="66FB2886"/>
    <w:multiLevelType w:val="hybridMultilevel"/>
    <w:tmpl w:val="01EE5CDC"/>
    <w:lvl w:ilvl="0" w:tplc="D1C4ED70">
      <w:start w:val="1"/>
      <w:numFmt w:val="bullet"/>
      <w:lvlText w:val="-"/>
      <w:lvlJc w:val="left"/>
      <w:pPr>
        <w:ind w:left="720" w:hanging="360"/>
      </w:pPr>
      <w:rPr>
        <w:rFonts w:ascii="Calibri" w:hAnsi="Calibri" w:hint="default"/>
      </w:rPr>
    </w:lvl>
    <w:lvl w:ilvl="1" w:tplc="9FA89310">
      <w:start w:val="1"/>
      <w:numFmt w:val="bullet"/>
      <w:lvlText w:val="o"/>
      <w:lvlJc w:val="left"/>
      <w:pPr>
        <w:ind w:left="1440" w:hanging="360"/>
      </w:pPr>
      <w:rPr>
        <w:rFonts w:ascii="Courier New" w:hAnsi="Courier New" w:hint="default"/>
      </w:rPr>
    </w:lvl>
    <w:lvl w:ilvl="2" w:tplc="6306582E">
      <w:start w:val="1"/>
      <w:numFmt w:val="bullet"/>
      <w:lvlText w:val=""/>
      <w:lvlJc w:val="left"/>
      <w:pPr>
        <w:ind w:left="2160" w:hanging="360"/>
      </w:pPr>
      <w:rPr>
        <w:rFonts w:ascii="Wingdings" w:hAnsi="Wingdings" w:hint="default"/>
      </w:rPr>
    </w:lvl>
    <w:lvl w:ilvl="3" w:tplc="38AC9E1C">
      <w:start w:val="1"/>
      <w:numFmt w:val="bullet"/>
      <w:lvlText w:val=""/>
      <w:lvlJc w:val="left"/>
      <w:pPr>
        <w:ind w:left="2880" w:hanging="360"/>
      </w:pPr>
      <w:rPr>
        <w:rFonts w:ascii="Symbol" w:hAnsi="Symbol" w:hint="default"/>
      </w:rPr>
    </w:lvl>
    <w:lvl w:ilvl="4" w:tplc="274E4C5C">
      <w:start w:val="1"/>
      <w:numFmt w:val="bullet"/>
      <w:lvlText w:val="o"/>
      <w:lvlJc w:val="left"/>
      <w:pPr>
        <w:ind w:left="3600" w:hanging="360"/>
      </w:pPr>
      <w:rPr>
        <w:rFonts w:ascii="Courier New" w:hAnsi="Courier New" w:hint="default"/>
      </w:rPr>
    </w:lvl>
    <w:lvl w:ilvl="5" w:tplc="E5E8B050">
      <w:start w:val="1"/>
      <w:numFmt w:val="bullet"/>
      <w:lvlText w:val=""/>
      <w:lvlJc w:val="left"/>
      <w:pPr>
        <w:ind w:left="4320" w:hanging="360"/>
      </w:pPr>
      <w:rPr>
        <w:rFonts w:ascii="Wingdings" w:hAnsi="Wingdings" w:hint="default"/>
      </w:rPr>
    </w:lvl>
    <w:lvl w:ilvl="6" w:tplc="8698D6BE">
      <w:start w:val="1"/>
      <w:numFmt w:val="bullet"/>
      <w:lvlText w:val=""/>
      <w:lvlJc w:val="left"/>
      <w:pPr>
        <w:ind w:left="5040" w:hanging="360"/>
      </w:pPr>
      <w:rPr>
        <w:rFonts w:ascii="Symbol" w:hAnsi="Symbol" w:hint="default"/>
      </w:rPr>
    </w:lvl>
    <w:lvl w:ilvl="7" w:tplc="D80840F8">
      <w:start w:val="1"/>
      <w:numFmt w:val="bullet"/>
      <w:lvlText w:val="o"/>
      <w:lvlJc w:val="left"/>
      <w:pPr>
        <w:ind w:left="5760" w:hanging="360"/>
      </w:pPr>
      <w:rPr>
        <w:rFonts w:ascii="Courier New" w:hAnsi="Courier New" w:hint="default"/>
      </w:rPr>
    </w:lvl>
    <w:lvl w:ilvl="8" w:tplc="FB0E1162">
      <w:start w:val="1"/>
      <w:numFmt w:val="bullet"/>
      <w:lvlText w:val=""/>
      <w:lvlJc w:val="left"/>
      <w:pPr>
        <w:ind w:left="6480" w:hanging="360"/>
      </w:pPr>
      <w:rPr>
        <w:rFonts w:ascii="Wingdings" w:hAnsi="Wingdings" w:hint="default"/>
      </w:rPr>
    </w:lvl>
  </w:abstractNum>
  <w:abstractNum w:abstractNumId="23" w15:restartNumberingAfterBreak="0">
    <w:nsid w:val="670F004A"/>
    <w:multiLevelType w:val="hybridMultilevel"/>
    <w:tmpl w:val="748812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9D98C57"/>
    <w:multiLevelType w:val="hybridMultilevel"/>
    <w:tmpl w:val="C09E1E74"/>
    <w:lvl w:ilvl="0" w:tplc="93F6B6AE">
      <w:start w:val="1"/>
      <w:numFmt w:val="bullet"/>
      <w:lvlText w:val="-"/>
      <w:lvlJc w:val="left"/>
      <w:pPr>
        <w:ind w:left="720" w:hanging="360"/>
      </w:pPr>
      <w:rPr>
        <w:rFonts w:ascii="Calibri" w:hAnsi="Calibri" w:hint="default"/>
      </w:rPr>
    </w:lvl>
    <w:lvl w:ilvl="1" w:tplc="D9B8E462">
      <w:start w:val="1"/>
      <w:numFmt w:val="bullet"/>
      <w:lvlText w:val="o"/>
      <w:lvlJc w:val="left"/>
      <w:pPr>
        <w:ind w:left="1440" w:hanging="360"/>
      </w:pPr>
      <w:rPr>
        <w:rFonts w:ascii="Courier New" w:hAnsi="Courier New" w:hint="default"/>
      </w:rPr>
    </w:lvl>
    <w:lvl w:ilvl="2" w:tplc="4402746A">
      <w:start w:val="1"/>
      <w:numFmt w:val="bullet"/>
      <w:lvlText w:val=""/>
      <w:lvlJc w:val="left"/>
      <w:pPr>
        <w:ind w:left="2160" w:hanging="360"/>
      </w:pPr>
      <w:rPr>
        <w:rFonts w:ascii="Wingdings" w:hAnsi="Wingdings" w:hint="default"/>
      </w:rPr>
    </w:lvl>
    <w:lvl w:ilvl="3" w:tplc="84264DA0">
      <w:start w:val="1"/>
      <w:numFmt w:val="bullet"/>
      <w:lvlText w:val=""/>
      <w:lvlJc w:val="left"/>
      <w:pPr>
        <w:ind w:left="2880" w:hanging="360"/>
      </w:pPr>
      <w:rPr>
        <w:rFonts w:ascii="Symbol" w:hAnsi="Symbol" w:hint="default"/>
      </w:rPr>
    </w:lvl>
    <w:lvl w:ilvl="4" w:tplc="8864F170">
      <w:start w:val="1"/>
      <w:numFmt w:val="bullet"/>
      <w:lvlText w:val="o"/>
      <w:lvlJc w:val="left"/>
      <w:pPr>
        <w:ind w:left="3600" w:hanging="360"/>
      </w:pPr>
      <w:rPr>
        <w:rFonts w:ascii="Courier New" w:hAnsi="Courier New" w:hint="default"/>
      </w:rPr>
    </w:lvl>
    <w:lvl w:ilvl="5" w:tplc="E66E995A">
      <w:start w:val="1"/>
      <w:numFmt w:val="bullet"/>
      <w:lvlText w:val=""/>
      <w:lvlJc w:val="left"/>
      <w:pPr>
        <w:ind w:left="4320" w:hanging="360"/>
      </w:pPr>
      <w:rPr>
        <w:rFonts w:ascii="Wingdings" w:hAnsi="Wingdings" w:hint="default"/>
      </w:rPr>
    </w:lvl>
    <w:lvl w:ilvl="6" w:tplc="A650FADC">
      <w:start w:val="1"/>
      <w:numFmt w:val="bullet"/>
      <w:lvlText w:val=""/>
      <w:lvlJc w:val="left"/>
      <w:pPr>
        <w:ind w:left="5040" w:hanging="360"/>
      </w:pPr>
      <w:rPr>
        <w:rFonts w:ascii="Symbol" w:hAnsi="Symbol" w:hint="default"/>
      </w:rPr>
    </w:lvl>
    <w:lvl w:ilvl="7" w:tplc="88DE48D0">
      <w:start w:val="1"/>
      <w:numFmt w:val="bullet"/>
      <w:lvlText w:val="o"/>
      <w:lvlJc w:val="left"/>
      <w:pPr>
        <w:ind w:left="5760" w:hanging="360"/>
      </w:pPr>
      <w:rPr>
        <w:rFonts w:ascii="Courier New" w:hAnsi="Courier New" w:hint="default"/>
      </w:rPr>
    </w:lvl>
    <w:lvl w:ilvl="8" w:tplc="B290EA8C">
      <w:start w:val="1"/>
      <w:numFmt w:val="bullet"/>
      <w:lvlText w:val=""/>
      <w:lvlJc w:val="left"/>
      <w:pPr>
        <w:ind w:left="6480" w:hanging="360"/>
      </w:pPr>
      <w:rPr>
        <w:rFonts w:ascii="Wingdings" w:hAnsi="Wingdings" w:hint="default"/>
      </w:rPr>
    </w:lvl>
  </w:abstractNum>
  <w:abstractNum w:abstractNumId="25" w15:restartNumberingAfterBreak="0">
    <w:nsid w:val="6EB6D44C"/>
    <w:multiLevelType w:val="hybridMultilevel"/>
    <w:tmpl w:val="021C5684"/>
    <w:lvl w:ilvl="0" w:tplc="91025D8E">
      <w:start w:val="1"/>
      <w:numFmt w:val="bullet"/>
      <w:lvlText w:val="·"/>
      <w:lvlJc w:val="left"/>
      <w:pPr>
        <w:ind w:left="720" w:hanging="360"/>
      </w:pPr>
      <w:rPr>
        <w:rFonts w:ascii="Symbol" w:hAnsi="Symbol" w:hint="default"/>
      </w:rPr>
    </w:lvl>
    <w:lvl w:ilvl="1" w:tplc="8C30B58C">
      <w:start w:val="1"/>
      <w:numFmt w:val="bullet"/>
      <w:lvlText w:val="o"/>
      <w:lvlJc w:val="left"/>
      <w:pPr>
        <w:ind w:left="1440" w:hanging="360"/>
      </w:pPr>
      <w:rPr>
        <w:rFonts w:ascii="Courier New" w:hAnsi="Courier New" w:hint="default"/>
      </w:rPr>
    </w:lvl>
    <w:lvl w:ilvl="2" w:tplc="291C5A84">
      <w:start w:val="1"/>
      <w:numFmt w:val="bullet"/>
      <w:lvlText w:val=""/>
      <w:lvlJc w:val="left"/>
      <w:pPr>
        <w:ind w:left="2160" w:hanging="360"/>
      </w:pPr>
      <w:rPr>
        <w:rFonts w:ascii="Wingdings" w:hAnsi="Wingdings" w:hint="default"/>
      </w:rPr>
    </w:lvl>
    <w:lvl w:ilvl="3" w:tplc="CDE443C4">
      <w:start w:val="1"/>
      <w:numFmt w:val="bullet"/>
      <w:lvlText w:val=""/>
      <w:lvlJc w:val="left"/>
      <w:pPr>
        <w:ind w:left="2880" w:hanging="360"/>
      </w:pPr>
      <w:rPr>
        <w:rFonts w:ascii="Symbol" w:hAnsi="Symbol" w:hint="default"/>
      </w:rPr>
    </w:lvl>
    <w:lvl w:ilvl="4" w:tplc="01DA7D2A">
      <w:start w:val="1"/>
      <w:numFmt w:val="bullet"/>
      <w:lvlText w:val="o"/>
      <w:lvlJc w:val="left"/>
      <w:pPr>
        <w:ind w:left="3600" w:hanging="360"/>
      </w:pPr>
      <w:rPr>
        <w:rFonts w:ascii="Courier New" w:hAnsi="Courier New" w:hint="default"/>
      </w:rPr>
    </w:lvl>
    <w:lvl w:ilvl="5" w:tplc="4C70D9DC">
      <w:start w:val="1"/>
      <w:numFmt w:val="bullet"/>
      <w:lvlText w:val=""/>
      <w:lvlJc w:val="left"/>
      <w:pPr>
        <w:ind w:left="4320" w:hanging="360"/>
      </w:pPr>
      <w:rPr>
        <w:rFonts w:ascii="Wingdings" w:hAnsi="Wingdings" w:hint="default"/>
      </w:rPr>
    </w:lvl>
    <w:lvl w:ilvl="6" w:tplc="6082C514">
      <w:start w:val="1"/>
      <w:numFmt w:val="bullet"/>
      <w:lvlText w:val=""/>
      <w:lvlJc w:val="left"/>
      <w:pPr>
        <w:ind w:left="5040" w:hanging="360"/>
      </w:pPr>
      <w:rPr>
        <w:rFonts w:ascii="Symbol" w:hAnsi="Symbol" w:hint="default"/>
      </w:rPr>
    </w:lvl>
    <w:lvl w:ilvl="7" w:tplc="34C27096">
      <w:start w:val="1"/>
      <w:numFmt w:val="bullet"/>
      <w:lvlText w:val="o"/>
      <w:lvlJc w:val="left"/>
      <w:pPr>
        <w:ind w:left="5760" w:hanging="360"/>
      </w:pPr>
      <w:rPr>
        <w:rFonts w:ascii="Courier New" w:hAnsi="Courier New" w:hint="default"/>
      </w:rPr>
    </w:lvl>
    <w:lvl w:ilvl="8" w:tplc="B85C3F08">
      <w:start w:val="1"/>
      <w:numFmt w:val="bullet"/>
      <w:lvlText w:val=""/>
      <w:lvlJc w:val="left"/>
      <w:pPr>
        <w:ind w:left="6480" w:hanging="360"/>
      </w:pPr>
      <w:rPr>
        <w:rFonts w:ascii="Wingdings" w:hAnsi="Wingdings" w:hint="default"/>
      </w:rPr>
    </w:lvl>
  </w:abstractNum>
  <w:abstractNum w:abstractNumId="26" w15:restartNumberingAfterBreak="0">
    <w:nsid w:val="747DAA8C"/>
    <w:multiLevelType w:val="hybridMultilevel"/>
    <w:tmpl w:val="A5A08D28"/>
    <w:lvl w:ilvl="0" w:tplc="BE2664E8">
      <w:start w:val="1"/>
      <w:numFmt w:val="bullet"/>
      <w:lvlText w:val="·"/>
      <w:lvlJc w:val="left"/>
      <w:pPr>
        <w:ind w:left="720" w:hanging="360"/>
      </w:pPr>
      <w:rPr>
        <w:rFonts w:ascii="Symbol" w:hAnsi="Symbol" w:hint="default"/>
      </w:rPr>
    </w:lvl>
    <w:lvl w:ilvl="1" w:tplc="B4441E10">
      <w:start w:val="1"/>
      <w:numFmt w:val="bullet"/>
      <w:lvlText w:val="o"/>
      <w:lvlJc w:val="left"/>
      <w:pPr>
        <w:ind w:left="1440" w:hanging="360"/>
      </w:pPr>
      <w:rPr>
        <w:rFonts w:ascii="Courier New" w:hAnsi="Courier New" w:hint="default"/>
      </w:rPr>
    </w:lvl>
    <w:lvl w:ilvl="2" w:tplc="97C60EA8">
      <w:start w:val="1"/>
      <w:numFmt w:val="bullet"/>
      <w:lvlText w:val=""/>
      <w:lvlJc w:val="left"/>
      <w:pPr>
        <w:ind w:left="2160" w:hanging="360"/>
      </w:pPr>
      <w:rPr>
        <w:rFonts w:ascii="Wingdings" w:hAnsi="Wingdings" w:hint="default"/>
      </w:rPr>
    </w:lvl>
    <w:lvl w:ilvl="3" w:tplc="9B04807C">
      <w:start w:val="1"/>
      <w:numFmt w:val="bullet"/>
      <w:lvlText w:val=""/>
      <w:lvlJc w:val="left"/>
      <w:pPr>
        <w:ind w:left="2880" w:hanging="360"/>
      </w:pPr>
      <w:rPr>
        <w:rFonts w:ascii="Symbol" w:hAnsi="Symbol" w:hint="default"/>
      </w:rPr>
    </w:lvl>
    <w:lvl w:ilvl="4" w:tplc="72E6509A">
      <w:start w:val="1"/>
      <w:numFmt w:val="bullet"/>
      <w:lvlText w:val="o"/>
      <w:lvlJc w:val="left"/>
      <w:pPr>
        <w:ind w:left="3600" w:hanging="360"/>
      </w:pPr>
      <w:rPr>
        <w:rFonts w:ascii="Courier New" w:hAnsi="Courier New" w:hint="default"/>
      </w:rPr>
    </w:lvl>
    <w:lvl w:ilvl="5" w:tplc="A446AA5A">
      <w:start w:val="1"/>
      <w:numFmt w:val="bullet"/>
      <w:lvlText w:val=""/>
      <w:lvlJc w:val="left"/>
      <w:pPr>
        <w:ind w:left="4320" w:hanging="360"/>
      </w:pPr>
      <w:rPr>
        <w:rFonts w:ascii="Wingdings" w:hAnsi="Wingdings" w:hint="default"/>
      </w:rPr>
    </w:lvl>
    <w:lvl w:ilvl="6" w:tplc="BE4E7058">
      <w:start w:val="1"/>
      <w:numFmt w:val="bullet"/>
      <w:lvlText w:val=""/>
      <w:lvlJc w:val="left"/>
      <w:pPr>
        <w:ind w:left="5040" w:hanging="360"/>
      </w:pPr>
      <w:rPr>
        <w:rFonts w:ascii="Symbol" w:hAnsi="Symbol" w:hint="default"/>
      </w:rPr>
    </w:lvl>
    <w:lvl w:ilvl="7" w:tplc="5008D74A">
      <w:start w:val="1"/>
      <w:numFmt w:val="bullet"/>
      <w:lvlText w:val="o"/>
      <w:lvlJc w:val="left"/>
      <w:pPr>
        <w:ind w:left="5760" w:hanging="360"/>
      </w:pPr>
      <w:rPr>
        <w:rFonts w:ascii="Courier New" w:hAnsi="Courier New" w:hint="default"/>
      </w:rPr>
    </w:lvl>
    <w:lvl w:ilvl="8" w:tplc="BB0AE2B6">
      <w:start w:val="1"/>
      <w:numFmt w:val="bullet"/>
      <w:lvlText w:val=""/>
      <w:lvlJc w:val="left"/>
      <w:pPr>
        <w:ind w:left="6480" w:hanging="360"/>
      </w:pPr>
      <w:rPr>
        <w:rFonts w:ascii="Wingdings" w:hAnsi="Wingdings" w:hint="default"/>
      </w:rPr>
    </w:lvl>
  </w:abstractNum>
  <w:abstractNum w:abstractNumId="27" w15:restartNumberingAfterBreak="0">
    <w:nsid w:val="78C85239"/>
    <w:multiLevelType w:val="hybridMultilevel"/>
    <w:tmpl w:val="FF527CA2"/>
    <w:lvl w:ilvl="0" w:tplc="EBFCE8A6">
      <w:start w:val="1"/>
      <w:numFmt w:val="bullet"/>
      <w:lvlText w:val="-"/>
      <w:lvlJc w:val="left"/>
      <w:pPr>
        <w:ind w:left="720" w:hanging="360"/>
      </w:pPr>
      <w:rPr>
        <w:rFonts w:ascii="Calibri" w:hAnsi="Calibri" w:hint="default"/>
      </w:rPr>
    </w:lvl>
    <w:lvl w:ilvl="1" w:tplc="B726BEB0">
      <w:start w:val="1"/>
      <w:numFmt w:val="bullet"/>
      <w:lvlText w:val="o"/>
      <w:lvlJc w:val="left"/>
      <w:pPr>
        <w:ind w:left="1440" w:hanging="360"/>
      </w:pPr>
      <w:rPr>
        <w:rFonts w:ascii="Courier New" w:hAnsi="Courier New" w:hint="default"/>
      </w:rPr>
    </w:lvl>
    <w:lvl w:ilvl="2" w:tplc="E644640C">
      <w:start w:val="1"/>
      <w:numFmt w:val="bullet"/>
      <w:lvlText w:val=""/>
      <w:lvlJc w:val="left"/>
      <w:pPr>
        <w:ind w:left="2160" w:hanging="360"/>
      </w:pPr>
      <w:rPr>
        <w:rFonts w:ascii="Wingdings" w:hAnsi="Wingdings" w:hint="default"/>
      </w:rPr>
    </w:lvl>
    <w:lvl w:ilvl="3" w:tplc="80F26A06">
      <w:start w:val="1"/>
      <w:numFmt w:val="bullet"/>
      <w:lvlText w:val=""/>
      <w:lvlJc w:val="left"/>
      <w:pPr>
        <w:ind w:left="2880" w:hanging="360"/>
      </w:pPr>
      <w:rPr>
        <w:rFonts w:ascii="Symbol" w:hAnsi="Symbol" w:hint="default"/>
      </w:rPr>
    </w:lvl>
    <w:lvl w:ilvl="4" w:tplc="E1D447D6">
      <w:start w:val="1"/>
      <w:numFmt w:val="bullet"/>
      <w:lvlText w:val="o"/>
      <w:lvlJc w:val="left"/>
      <w:pPr>
        <w:ind w:left="3600" w:hanging="360"/>
      </w:pPr>
      <w:rPr>
        <w:rFonts w:ascii="Courier New" w:hAnsi="Courier New" w:hint="default"/>
      </w:rPr>
    </w:lvl>
    <w:lvl w:ilvl="5" w:tplc="59C0891E">
      <w:start w:val="1"/>
      <w:numFmt w:val="bullet"/>
      <w:lvlText w:val=""/>
      <w:lvlJc w:val="left"/>
      <w:pPr>
        <w:ind w:left="4320" w:hanging="360"/>
      </w:pPr>
      <w:rPr>
        <w:rFonts w:ascii="Wingdings" w:hAnsi="Wingdings" w:hint="default"/>
      </w:rPr>
    </w:lvl>
    <w:lvl w:ilvl="6" w:tplc="D7185ED6">
      <w:start w:val="1"/>
      <w:numFmt w:val="bullet"/>
      <w:lvlText w:val=""/>
      <w:lvlJc w:val="left"/>
      <w:pPr>
        <w:ind w:left="5040" w:hanging="360"/>
      </w:pPr>
      <w:rPr>
        <w:rFonts w:ascii="Symbol" w:hAnsi="Symbol" w:hint="default"/>
      </w:rPr>
    </w:lvl>
    <w:lvl w:ilvl="7" w:tplc="A8F06B0A">
      <w:start w:val="1"/>
      <w:numFmt w:val="bullet"/>
      <w:lvlText w:val="o"/>
      <w:lvlJc w:val="left"/>
      <w:pPr>
        <w:ind w:left="5760" w:hanging="360"/>
      </w:pPr>
      <w:rPr>
        <w:rFonts w:ascii="Courier New" w:hAnsi="Courier New" w:hint="default"/>
      </w:rPr>
    </w:lvl>
    <w:lvl w:ilvl="8" w:tplc="B92EA1E8">
      <w:start w:val="1"/>
      <w:numFmt w:val="bullet"/>
      <w:lvlText w:val=""/>
      <w:lvlJc w:val="left"/>
      <w:pPr>
        <w:ind w:left="6480" w:hanging="360"/>
      </w:pPr>
      <w:rPr>
        <w:rFonts w:ascii="Wingdings" w:hAnsi="Wingdings" w:hint="default"/>
      </w:rPr>
    </w:lvl>
  </w:abstractNum>
  <w:num w:numId="1" w16cid:durableId="1587762519">
    <w:abstractNumId w:val="2"/>
  </w:num>
  <w:num w:numId="2" w16cid:durableId="155197194">
    <w:abstractNumId w:val="9"/>
  </w:num>
  <w:num w:numId="3" w16cid:durableId="2116825677">
    <w:abstractNumId w:val="6"/>
  </w:num>
  <w:num w:numId="4" w16cid:durableId="807481643">
    <w:abstractNumId w:val="1"/>
  </w:num>
  <w:num w:numId="5" w16cid:durableId="129053818">
    <w:abstractNumId w:val="20"/>
  </w:num>
  <w:num w:numId="6" w16cid:durableId="2009168442">
    <w:abstractNumId w:val="14"/>
  </w:num>
  <w:num w:numId="7" w16cid:durableId="2078479803">
    <w:abstractNumId w:val="27"/>
  </w:num>
  <w:num w:numId="8" w16cid:durableId="227570849">
    <w:abstractNumId w:val="10"/>
  </w:num>
  <w:num w:numId="9" w16cid:durableId="1062480362">
    <w:abstractNumId w:val="12"/>
  </w:num>
  <w:num w:numId="10" w16cid:durableId="797915062">
    <w:abstractNumId w:val="26"/>
  </w:num>
  <w:num w:numId="11" w16cid:durableId="969558899">
    <w:abstractNumId w:val="11"/>
  </w:num>
  <w:num w:numId="12" w16cid:durableId="1193809523">
    <w:abstractNumId w:val="18"/>
  </w:num>
  <w:num w:numId="13" w16cid:durableId="1565137242">
    <w:abstractNumId w:val="16"/>
  </w:num>
  <w:num w:numId="14" w16cid:durableId="1915696435">
    <w:abstractNumId w:val="3"/>
  </w:num>
  <w:num w:numId="15" w16cid:durableId="731201817">
    <w:abstractNumId w:val="13"/>
  </w:num>
  <w:num w:numId="16" w16cid:durableId="220361023">
    <w:abstractNumId w:val="25"/>
  </w:num>
  <w:num w:numId="17" w16cid:durableId="1651128778">
    <w:abstractNumId w:val="4"/>
  </w:num>
  <w:num w:numId="18" w16cid:durableId="310523677">
    <w:abstractNumId w:val="19"/>
  </w:num>
  <w:num w:numId="19" w16cid:durableId="1347517572">
    <w:abstractNumId w:val="21"/>
  </w:num>
  <w:num w:numId="20" w16cid:durableId="1156385773">
    <w:abstractNumId w:val="17"/>
  </w:num>
  <w:num w:numId="21" w16cid:durableId="306320642">
    <w:abstractNumId w:val="0"/>
  </w:num>
  <w:num w:numId="22" w16cid:durableId="1234924059">
    <w:abstractNumId w:val="8"/>
  </w:num>
  <w:num w:numId="23" w16cid:durableId="1661809288">
    <w:abstractNumId w:val="22"/>
  </w:num>
  <w:num w:numId="24" w16cid:durableId="968512951">
    <w:abstractNumId w:val="15"/>
  </w:num>
  <w:num w:numId="25" w16cid:durableId="1988700799">
    <w:abstractNumId w:val="24"/>
  </w:num>
  <w:num w:numId="26" w16cid:durableId="292760587">
    <w:abstractNumId w:val="5"/>
  </w:num>
  <w:num w:numId="27" w16cid:durableId="1568690345">
    <w:abstractNumId w:val="7"/>
  </w:num>
  <w:num w:numId="28" w16cid:durableId="18439307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03E5F9A"/>
    <w:rsid w:val="00004D5E"/>
    <w:rsid w:val="000262C0"/>
    <w:rsid w:val="0004242D"/>
    <w:rsid w:val="00077B69"/>
    <w:rsid w:val="000972A8"/>
    <w:rsid w:val="000A6C75"/>
    <w:rsid w:val="000C40D8"/>
    <w:rsid w:val="000C47AD"/>
    <w:rsid w:val="000D7693"/>
    <w:rsid w:val="000E0209"/>
    <w:rsid w:val="000F6F61"/>
    <w:rsid w:val="000F7EE9"/>
    <w:rsid w:val="001114BA"/>
    <w:rsid w:val="001421E3"/>
    <w:rsid w:val="00154008"/>
    <w:rsid w:val="00165BE5"/>
    <w:rsid w:val="001717B6"/>
    <w:rsid w:val="00193F4A"/>
    <w:rsid w:val="00197AEE"/>
    <w:rsid w:val="001A3CE1"/>
    <w:rsid w:val="001B5DB4"/>
    <w:rsid w:val="001B7BE9"/>
    <w:rsid w:val="001D5D20"/>
    <w:rsid w:val="001E34E7"/>
    <w:rsid w:val="001E7574"/>
    <w:rsid w:val="001F007D"/>
    <w:rsid w:val="00222593"/>
    <w:rsid w:val="00233207"/>
    <w:rsid w:val="00274497"/>
    <w:rsid w:val="002854B9"/>
    <w:rsid w:val="0029575D"/>
    <w:rsid w:val="002A7853"/>
    <w:rsid w:val="002D4530"/>
    <w:rsid w:val="002E6708"/>
    <w:rsid w:val="002F1C24"/>
    <w:rsid w:val="002F33E9"/>
    <w:rsid w:val="00314BB7"/>
    <w:rsid w:val="0033028E"/>
    <w:rsid w:val="00360A3F"/>
    <w:rsid w:val="00377DFC"/>
    <w:rsid w:val="00397264"/>
    <w:rsid w:val="003A1C4C"/>
    <w:rsid w:val="003B700A"/>
    <w:rsid w:val="003B702C"/>
    <w:rsid w:val="003C3DB7"/>
    <w:rsid w:val="003D3440"/>
    <w:rsid w:val="003F768B"/>
    <w:rsid w:val="004064DA"/>
    <w:rsid w:val="0041010B"/>
    <w:rsid w:val="00412062"/>
    <w:rsid w:val="0041403C"/>
    <w:rsid w:val="004141B0"/>
    <w:rsid w:val="004204A3"/>
    <w:rsid w:val="0043200C"/>
    <w:rsid w:val="00432C64"/>
    <w:rsid w:val="0046760B"/>
    <w:rsid w:val="004806C4"/>
    <w:rsid w:val="0049539E"/>
    <w:rsid w:val="004A3BA4"/>
    <w:rsid w:val="004A4098"/>
    <w:rsid w:val="004B0365"/>
    <w:rsid w:val="00506F21"/>
    <w:rsid w:val="005077C2"/>
    <w:rsid w:val="00510785"/>
    <w:rsid w:val="005401C1"/>
    <w:rsid w:val="0054479A"/>
    <w:rsid w:val="0055166A"/>
    <w:rsid w:val="005537E6"/>
    <w:rsid w:val="005650F9"/>
    <w:rsid w:val="00570263"/>
    <w:rsid w:val="00574A0F"/>
    <w:rsid w:val="00575AF1"/>
    <w:rsid w:val="005834D6"/>
    <w:rsid w:val="005863F2"/>
    <w:rsid w:val="00586CB9"/>
    <w:rsid w:val="00591208"/>
    <w:rsid w:val="005916A0"/>
    <w:rsid w:val="00591986"/>
    <w:rsid w:val="00594E9E"/>
    <w:rsid w:val="005A4FD9"/>
    <w:rsid w:val="005C5210"/>
    <w:rsid w:val="005E2034"/>
    <w:rsid w:val="005E6F77"/>
    <w:rsid w:val="005F3EC3"/>
    <w:rsid w:val="005F46B1"/>
    <w:rsid w:val="005F5465"/>
    <w:rsid w:val="00625681"/>
    <w:rsid w:val="00626799"/>
    <w:rsid w:val="006329E8"/>
    <w:rsid w:val="006407CC"/>
    <w:rsid w:val="00641CDE"/>
    <w:rsid w:val="00644A7D"/>
    <w:rsid w:val="006500F6"/>
    <w:rsid w:val="006542DC"/>
    <w:rsid w:val="0067477B"/>
    <w:rsid w:val="006B079D"/>
    <w:rsid w:val="006B2662"/>
    <w:rsid w:val="006D068C"/>
    <w:rsid w:val="006D2A50"/>
    <w:rsid w:val="006D67F1"/>
    <w:rsid w:val="006E74F7"/>
    <w:rsid w:val="006F3CA8"/>
    <w:rsid w:val="00705733"/>
    <w:rsid w:val="00713CF0"/>
    <w:rsid w:val="00725F37"/>
    <w:rsid w:val="007401C7"/>
    <w:rsid w:val="00745899"/>
    <w:rsid w:val="0075323C"/>
    <w:rsid w:val="00766658"/>
    <w:rsid w:val="00767C8C"/>
    <w:rsid w:val="007732E0"/>
    <w:rsid w:val="00784037"/>
    <w:rsid w:val="0078529E"/>
    <w:rsid w:val="0079725C"/>
    <w:rsid w:val="007A3950"/>
    <w:rsid w:val="007A4E08"/>
    <w:rsid w:val="007D23EA"/>
    <w:rsid w:val="007FCE46"/>
    <w:rsid w:val="0081021D"/>
    <w:rsid w:val="0082099C"/>
    <w:rsid w:val="00820F88"/>
    <w:rsid w:val="0085612B"/>
    <w:rsid w:val="00867F87"/>
    <w:rsid w:val="0086B4A5"/>
    <w:rsid w:val="008704E1"/>
    <w:rsid w:val="008A5EDD"/>
    <w:rsid w:val="008B5735"/>
    <w:rsid w:val="008C12BF"/>
    <w:rsid w:val="008C730F"/>
    <w:rsid w:val="008D3DBC"/>
    <w:rsid w:val="008D5565"/>
    <w:rsid w:val="008D6236"/>
    <w:rsid w:val="008E6E9C"/>
    <w:rsid w:val="008F0552"/>
    <w:rsid w:val="00901BEE"/>
    <w:rsid w:val="00931200"/>
    <w:rsid w:val="009353E9"/>
    <w:rsid w:val="00937DCA"/>
    <w:rsid w:val="00971E9B"/>
    <w:rsid w:val="00973A13"/>
    <w:rsid w:val="009821F5"/>
    <w:rsid w:val="0098A967"/>
    <w:rsid w:val="009D5019"/>
    <w:rsid w:val="009F0344"/>
    <w:rsid w:val="00A13223"/>
    <w:rsid w:val="00A5244C"/>
    <w:rsid w:val="00A67D80"/>
    <w:rsid w:val="00AA47D5"/>
    <w:rsid w:val="00AB0912"/>
    <w:rsid w:val="00AE5719"/>
    <w:rsid w:val="00AF4005"/>
    <w:rsid w:val="00B01F87"/>
    <w:rsid w:val="00B07FB8"/>
    <w:rsid w:val="00B0C2F5"/>
    <w:rsid w:val="00B120EF"/>
    <w:rsid w:val="00B141FA"/>
    <w:rsid w:val="00B469D8"/>
    <w:rsid w:val="00B8427F"/>
    <w:rsid w:val="00B871F3"/>
    <w:rsid w:val="00B8DCDB"/>
    <w:rsid w:val="00BA4099"/>
    <w:rsid w:val="00BD1A13"/>
    <w:rsid w:val="00BD721F"/>
    <w:rsid w:val="00BE2CD3"/>
    <w:rsid w:val="00BF15CF"/>
    <w:rsid w:val="00BF6C45"/>
    <w:rsid w:val="00C01C2E"/>
    <w:rsid w:val="00C23D92"/>
    <w:rsid w:val="00C642C0"/>
    <w:rsid w:val="00C76753"/>
    <w:rsid w:val="00C84AFB"/>
    <w:rsid w:val="00CA142B"/>
    <w:rsid w:val="00CC53E2"/>
    <w:rsid w:val="00CD183F"/>
    <w:rsid w:val="00CD5C2C"/>
    <w:rsid w:val="00CE2872"/>
    <w:rsid w:val="00CF3DA5"/>
    <w:rsid w:val="00D00D35"/>
    <w:rsid w:val="00D04D88"/>
    <w:rsid w:val="00D06CCD"/>
    <w:rsid w:val="00D20079"/>
    <w:rsid w:val="00D32254"/>
    <w:rsid w:val="00D3290C"/>
    <w:rsid w:val="00D46E8E"/>
    <w:rsid w:val="00D6189D"/>
    <w:rsid w:val="00D72952"/>
    <w:rsid w:val="00D8F12E"/>
    <w:rsid w:val="00DD06D0"/>
    <w:rsid w:val="00DD8483"/>
    <w:rsid w:val="00DE1CCE"/>
    <w:rsid w:val="00DE336F"/>
    <w:rsid w:val="00DF328D"/>
    <w:rsid w:val="00E05479"/>
    <w:rsid w:val="00E12FAE"/>
    <w:rsid w:val="00E17A7B"/>
    <w:rsid w:val="00E1B6B7"/>
    <w:rsid w:val="00E3351F"/>
    <w:rsid w:val="00E35ABD"/>
    <w:rsid w:val="00E514F4"/>
    <w:rsid w:val="00E84A59"/>
    <w:rsid w:val="00E85B75"/>
    <w:rsid w:val="00E86983"/>
    <w:rsid w:val="00EA6155"/>
    <w:rsid w:val="00EA7D8E"/>
    <w:rsid w:val="00ED003F"/>
    <w:rsid w:val="00EE26E4"/>
    <w:rsid w:val="00EF6453"/>
    <w:rsid w:val="00EF6B7E"/>
    <w:rsid w:val="00F079ED"/>
    <w:rsid w:val="00F0C262"/>
    <w:rsid w:val="00F22568"/>
    <w:rsid w:val="00F235F8"/>
    <w:rsid w:val="00F24F18"/>
    <w:rsid w:val="00F35929"/>
    <w:rsid w:val="00F42333"/>
    <w:rsid w:val="00F57532"/>
    <w:rsid w:val="00F57773"/>
    <w:rsid w:val="00F5777E"/>
    <w:rsid w:val="00F60604"/>
    <w:rsid w:val="00F67153"/>
    <w:rsid w:val="00F74931"/>
    <w:rsid w:val="00F83C94"/>
    <w:rsid w:val="00FA2221"/>
    <w:rsid w:val="00FB1D45"/>
    <w:rsid w:val="00FB4D48"/>
    <w:rsid w:val="00FD0037"/>
    <w:rsid w:val="00FE0979"/>
    <w:rsid w:val="00FE0E1C"/>
    <w:rsid w:val="00FF7552"/>
    <w:rsid w:val="0133596F"/>
    <w:rsid w:val="01B50930"/>
    <w:rsid w:val="01B7B0A3"/>
    <w:rsid w:val="01C8EBFD"/>
    <w:rsid w:val="01CBDAA4"/>
    <w:rsid w:val="01EFD6EE"/>
    <w:rsid w:val="022443A7"/>
    <w:rsid w:val="02264321"/>
    <w:rsid w:val="022F317A"/>
    <w:rsid w:val="0243E1D7"/>
    <w:rsid w:val="0250CA8B"/>
    <w:rsid w:val="028037D8"/>
    <w:rsid w:val="028DC504"/>
    <w:rsid w:val="02A5652E"/>
    <w:rsid w:val="02D0EA70"/>
    <w:rsid w:val="02E85CC5"/>
    <w:rsid w:val="02F93646"/>
    <w:rsid w:val="0308F8DD"/>
    <w:rsid w:val="032E34A9"/>
    <w:rsid w:val="0350D991"/>
    <w:rsid w:val="03756423"/>
    <w:rsid w:val="037848CF"/>
    <w:rsid w:val="03AE1B86"/>
    <w:rsid w:val="03C0EC75"/>
    <w:rsid w:val="03EE4C1C"/>
    <w:rsid w:val="04120F5C"/>
    <w:rsid w:val="046AFA31"/>
    <w:rsid w:val="04A864DC"/>
    <w:rsid w:val="04CEBFCF"/>
    <w:rsid w:val="04E1805D"/>
    <w:rsid w:val="04E93FD9"/>
    <w:rsid w:val="04ECA9F2"/>
    <w:rsid w:val="04F91276"/>
    <w:rsid w:val="0500C293"/>
    <w:rsid w:val="05137C68"/>
    <w:rsid w:val="051AB88E"/>
    <w:rsid w:val="0541D8F7"/>
    <w:rsid w:val="056273C5"/>
    <w:rsid w:val="0584F4B5"/>
    <w:rsid w:val="0597A754"/>
    <w:rsid w:val="06004486"/>
    <w:rsid w:val="062D882A"/>
    <w:rsid w:val="062F4D07"/>
    <w:rsid w:val="063C1A41"/>
    <w:rsid w:val="06498CC9"/>
    <w:rsid w:val="066029BE"/>
    <w:rsid w:val="066F67E6"/>
    <w:rsid w:val="0670B4C8"/>
    <w:rsid w:val="068B0556"/>
    <w:rsid w:val="0694E2D7"/>
    <w:rsid w:val="06B79DEB"/>
    <w:rsid w:val="06CB10DA"/>
    <w:rsid w:val="06D006C0"/>
    <w:rsid w:val="06EA4694"/>
    <w:rsid w:val="07336B91"/>
    <w:rsid w:val="075FEDBB"/>
    <w:rsid w:val="0778D651"/>
    <w:rsid w:val="078AB30E"/>
    <w:rsid w:val="078D2337"/>
    <w:rsid w:val="07C989CE"/>
    <w:rsid w:val="07CAC867"/>
    <w:rsid w:val="07E0537A"/>
    <w:rsid w:val="07EDC195"/>
    <w:rsid w:val="081234E3"/>
    <w:rsid w:val="081ADFC2"/>
    <w:rsid w:val="08585B6F"/>
    <w:rsid w:val="087AA293"/>
    <w:rsid w:val="087B0AE0"/>
    <w:rsid w:val="08905B26"/>
    <w:rsid w:val="089584A5"/>
    <w:rsid w:val="08C5561B"/>
    <w:rsid w:val="08CE704D"/>
    <w:rsid w:val="08E9E944"/>
    <w:rsid w:val="08F19F81"/>
    <w:rsid w:val="08F789E4"/>
    <w:rsid w:val="08FE736A"/>
    <w:rsid w:val="08FF3D02"/>
    <w:rsid w:val="09073DF2"/>
    <w:rsid w:val="091A86C0"/>
    <w:rsid w:val="0934D19A"/>
    <w:rsid w:val="094CE61B"/>
    <w:rsid w:val="0956B896"/>
    <w:rsid w:val="09587571"/>
    <w:rsid w:val="09A625D9"/>
    <w:rsid w:val="09B005AE"/>
    <w:rsid w:val="09B0A54D"/>
    <w:rsid w:val="09B531D1"/>
    <w:rsid w:val="09C03F64"/>
    <w:rsid w:val="09C115E5"/>
    <w:rsid w:val="09C8BBBE"/>
    <w:rsid w:val="09EE1E6E"/>
    <w:rsid w:val="09EE8570"/>
    <w:rsid w:val="0A525AF7"/>
    <w:rsid w:val="0A58A9D0"/>
    <w:rsid w:val="0A855DE7"/>
    <w:rsid w:val="0A879663"/>
    <w:rsid w:val="0A9682C3"/>
    <w:rsid w:val="0ACA732C"/>
    <w:rsid w:val="0AD69133"/>
    <w:rsid w:val="0AE21FAA"/>
    <w:rsid w:val="0B33EB4B"/>
    <w:rsid w:val="0B648C1F"/>
    <w:rsid w:val="0B9C4C80"/>
    <w:rsid w:val="0BC98BFF"/>
    <w:rsid w:val="0BD097F3"/>
    <w:rsid w:val="0BE3AC42"/>
    <w:rsid w:val="0C03F984"/>
    <w:rsid w:val="0C072DEC"/>
    <w:rsid w:val="0C1FC8BA"/>
    <w:rsid w:val="0C2F7F75"/>
    <w:rsid w:val="0C80A195"/>
    <w:rsid w:val="0CCF53B7"/>
    <w:rsid w:val="0CDDEFB6"/>
    <w:rsid w:val="0CDFD2B8"/>
    <w:rsid w:val="0CE42D56"/>
    <w:rsid w:val="0CF63E6B"/>
    <w:rsid w:val="0CFC0CC9"/>
    <w:rsid w:val="0D0B0B92"/>
    <w:rsid w:val="0D2ED529"/>
    <w:rsid w:val="0D4550CA"/>
    <w:rsid w:val="0D87B4F6"/>
    <w:rsid w:val="0D906847"/>
    <w:rsid w:val="0DAC18EC"/>
    <w:rsid w:val="0DAE0D37"/>
    <w:rsid w:val="0DBBBDD0"/>
    <w:rsid w:val="0DE213D8"/>
    <w:rsid w:val="0DE817D5"/>
    <w:rsid w:val="0DEB9B27"/>
    <w:rsid w:val="0DF43F7F"/>
    <w:rsid w:val="0E049BC4"/>
    <w:rsid w:val="0E49ED28"/>
    <w:rsid w:val="0E5AB811"/>
    <w:rsid w:val="0E79805A"/>
    <w:rsid w:val="0E9CE24A"/>
    <w:rsid w:val="0E9F819C"/>
    <w:rsid w:val="0EACAC24"/>
    <w:rsid w:val="0EE3C485"/>
    <w:rsid w:val="0F1ED25F"/>
    <w:rsid w:val="0F47B8A8"/>
    <w:rsid w:val="0F72A1CC"/>
    <w:rsid w:val="0F9243CC"/>
    <w:rsid w:val="0FF68872"/>
    <w:rsid w:val="0FF87618"/>
    <w:rsid w:val="1020A1B4"/>
    <w:rsid w:val="107377A6"/>
    <w:rsid w:val="109B0F1E"/>
    <w:rsid w:val="109D369C"/>
    <w:rsid w:val="109E72A6"/>
    <w:rsid w:val="10CCD120"/>
    <w:rsid w:val="110DCD84"/>
    <w:rsid w:val="111912A4"/>
    <w:rsid w:val="112BC035"/>
    <w:rsid w:val="114E4DA0"/>
    <w:rsid w:val="1162C967"/>
    <w:rsid w:val="117D3115"/>
    <w:rsid w:val="11AF9F3B"/>
    <w:rsid w:val="11B87343"/>
    <w:rsid w:val="11CE1D6B"/>
    <w:rsid w:val="11CEE0CE"/>
    <w:rsid w:val="11CFA753"/>
    <w:rsid w:val="11DBAFDD"/>
    <w:rsid w:val="11F3A903"/>
    <w:rsid w:val="1201A155"/>
    <w:rsid w:val="122C1965"/>
    <w:rsid w:val="123511C0"/>
    <w:rsid w:val="12370158"/>
    <w:rsid w:val="12430E71"/>
    <w:rsid w:val="12482E23"/>
    <w:rsid w:val="1266F389"/>
    <w:rsid w:val="126A8FE8"/>
    <w:rsid w:val="12716D66"/>
    <w:rsid w:val="12904C6C"/>
    <w:rsid w:val="129F475E"/>
    <w:rsid w:val="12A3E603"/>
    <w:rsid w:val="12A493C8"/>
    <w:rsid w:val="12AA428E"/>
    <w:rsid w:val="12AF4DD6"/>
    <w:rsid w:val="12E3017A"/>
    <w:rsid w:val="12FEC675"/>
    <w:rsid w:val="133C2F76"/>
    <w:rsid w:val="13493DE4"/>
    <w:rsid w:val="1393547C"/>
    <w:rsid w:val="13A1E32B"/>
    <w:rsid w:val="13CF1B32"/>
    <w:rsid w:val="13EEB1B9"/>
    <w:rsid w:val="14087113"/>
    <w:rsid w:val="144612EF"/>
    <w:rsid w:val="14594A07"/>
    <w:rsid w:val="14A9B231"/>
    <w:rsid w:val="14D51CE5"/>
    <w:rsid w:val="14E8165A"/>
    <w:rsid w:val="14F35998"/>
    <w:rsid w:val="150748BA"/>
    <w:rsid w:val="151D3603"/>
    <w:rsid w:val="155E767B"/>
    <w:rsid w:val="157D9474"/>
    <w:rsid w:val="159949CF"/>
    <w:rsid w:val="15A15B08"/>
    <w:rsid w:val="15B41CA3"/>
    <w:rsid w:val="15B6FA2C"/>
    <w:rsid w:val="15C3CE15"/>
    <w:rsid w:val="15D39111"/>
    <w:rsid w:val="15D65875"/>
    <w:rsid w:val="15DFD8AD"/>
    <w:rsid w:val="15E9D0D6"/>
    <w:rsid w:val="15F8AA82"/>
    <w:rsid w:val="15FC03AF"/>
    <w:rsid w:val="161375A1"/>
    <w:rsid w:val="161885C8"/>
    <w:rsid w:val="162034B8"/>
    <w:rsid w:val="162AFA38"/>
    <w:rsid w:val="164162DC"/>
    <w:rsid w:val="16498A19"/>
    <w:rsid w:val="16533ADA"/>
    <w:rsid w:val="165EAAEF"/>
    <w:rsid w:val="1665C9F6"/>
    <w:rsid w:val="1669BEA8"/>
    <w:rsid w:val="1670F88D"/>
    <w:rsid w:val="168CE0B5"/>
    <w:rsid w:val="16AF2C4C"/>
    <w:rsid w:val="16B9DB5E"/>
    <w:rsid w:val="16F484A2"/>
    <w:rsid w:val="17106405"/>
    <w:rsid w:val="17132EAB"/>
    <w:rsid w:val="172B29DC"/>
    <w:rsid w:val="1739F22E"/>
    <w:rsid w:val="1743B543"/>
    <w:rsid w:val="175E082F"/>
    <w:rsid w:val="175F9E76"/>
    <w:rsid w:val="17707694"/>
    <w:rsid w:val="17837FD9"/>
    <w:rsid w:val="1783FFFA"/>
    <w:rsid w:val="17A23E6C"/>
    <w:rsid w:val="17B0539D"/>
    <w:rsid w:val="17C2953C"/>
    <w:rsid w:val="17DE35C9"/>
    <w:rsid w:val="17EAC5B2"/>
    <w:rsid w:val="1830BF22"/>
    <w:rsid w:val="186187BF"/>
    <w:rsid w:val="186994B1"/>
    <w:rsid w:val="1874156B"/>
    <w:rsid w:val="1883927C"/>
    <w:rsid w:val="1889C869"/>
    <w:rsid w:val="188E8C29"/>
    <w:rsid w:val="189B5AE9"/>
    <w:rsid w:val="189D9427"/>
    <w:rsid w:val="18B13749"/>
    <w:rsid w:val="18B42A7A"/>
    <w:rsid w:val="18CAFD8F"/>
    <w:rsid w:val="190005CE"/>
    <w:rsid w:val="1910C034"/>
    <w:rsid w:val="19244AFD"/>
    <w:rsid w:val="1932AC6F"/>
    <w:rsid w:val="1932D122"/>
    <w:rsid w:val="19407923"/>
    <w:rsid w:val="19527910"/>
    <w:rsid w:val="195C4907"/>
    <w:rsid w:val="19A58C6F"/>
    <w:rsid w:val="19B01405"/>
    <w:rsid w:val="19EAD555"/>
    <w:rsid w:val="19F48E82"/>
    <w:rsid w:val="1A056512"/>
    <w:rsid w:val="1A35DF56"/>
    <w:rsid w:val="1A752710"/>
    <w:rsid w:val="1A8D36B0"/>
    <w:rsid w:val="1A93B799"/>
    <w:rsid w:val="1AB45E49"/>
    <w:rsid w:val="1AB55473"/>
    <w:rsid w:val="1AB57926"/>
    <w:rsid w:val="1AC2144C"/>
    <w:rsid w:val="1AC8D3A5"/>
    <w:rsid w:val="1ACDABA8"/>
    <w:rsid w:val="1ACEA183"/>
    <w:rsid w:val="1AE35D88"/>
    <w:rsid w:val="1B0030FA"/>
    <w:rsid w:val="1B18F3B5"/>
    <w:rsid w:val="1B1CE84E"/>
    <w:rsid w:val="1B5757DE"/>
    <w:rsid w:val="1B7091D4"/>
    <w:rsid w:val="1B8B379D"/>
    <w:rsid w:val="1BAC2C72"/>
    <w:rsid w:val="1BB5F553"/>
    <w:rsid w:val="1BBB395C"/>
    <w:rsid w:val="1BC360B2"/>
    <w:rsid w:val="1BE138AD"/>
    <w:rsid w:val="1C0864C0"/>
    <w:rsid w:val="1C400EB0"/>
    <w:rsid w:val="1C4591EB"/>
    <w:rsid w:val="1C59125A"/>
    <w:rsid w:val="1C60999C"/>
    <w:rsid w:val="1C74C1E8"/>
    <w:rsid w:val="1CB0207D"/>
    <w:rsid w:val="1CD49575"/>
    <w:rsid w:val="1CF0E8DA"/>
    <w:rsid w:val="1CFAE75F"/>
    <w:rsid w:val="1D0C9C3F"/>
    <w:rsid w:val="1DA0A2BD"/>
    <w:rsid w:val="1DA39C9C"/>
    <w:rsid w:val="1DD6BD7A"/>
    <w:rsid w:val="1DD788E2"/>
    <w:rsid w:val="1DECF535"/>
    <w:rsid w:val="1E00B066"/>
    <w:rsid w:val="1E254031"/>
    <w:rsid w:val="1E4778FC"/>
    <w:rsid w:val="1EA3132A"/>
    <w:rsid w:val="1EC0A9CC"/>
    <w:rsid w:val="1ECFEB80"/>
    <w:rsid w:val="1ED3B659"/>
    <w:rsid w:val="1F071C6E"/>
    <w:rsid w:val="1F157683"/>
    <w:rsid w:val="1F1BCDCC"/>
    <w:rsid w:val="1F7181CE"/>
    <w:rsid w:val="1F80D29E"/>
    <w:rsid w:val="1F88C596"/>
    <w:rsid w:val="1F8C62F3"/>
    <w:rsid w:val="1FC63CB4"/>
    <w:rsid w:val="1FDC4EB6"/>
    <w:rsid w:val="1FEF0414"/>
    <w:rsid w:val="2009D73A"/>
    <w:rsid w:val="201BCEE2"/>
    <w:rsid w:val="2024BC21"/>
    <w:rsid w:val="202FFAAC"/>
    <w:rsid w:val="203E5F9A"/>
    <w:rsid w:val="206C8F60"/>
    <w:rsid w:val="20A10EE8"/>
    <w:rsid w:val="20C4174B"/>
    <w:rsid w:val="20E5356B"/>
    <w:rsid w:val="20F7CA64"/>
    <w:rsid w:val="20FE1397"/>
    <w:rsid w:val="211B57D1"/>
    <w:rsid w:val="212C837D"/>
    <w:rsid w:val="213E548B"/>
    <w:rsid w:val="214166B3"/>
    <w:rsid w:val="216F727E"/>
    <w:rsid w:val="21893681"/>
    <w:rsid w:val="218EB34F"/>
    <w:rsid w:val="21F1DEF3"/>
    <w:rsid w:val="21F7A48C"/>
    <w:rsid w:val="220378F8"/>
    <w:rsid w:val="226D3404"/>
    <w:rsid w:val="227FFD81"/>
    <w:rsid w:val="229E1AF1"/>
    <w:rsid w:val="229F4F43"/>
    <w:rsid w:val="22BBEB5A"/>
    <w:rsid w:val="22C06658"/>
    <w:rsid w:val="22C853DE"/>
    <w:rsid w:val="22D91B21"/>
    <w:rsid w:val="22DAB6CE"/>
    <w:rsid w:val="22F12FEB"/>
    <w:rsid w:val="22F5B270"/>
    <w:rsid w:val="22F8B154"/>
    <w:rsid w:val="230A3CB5"/>
    <w:rsid w:val="230D91D0"/>
    <w:rsid w:val="231C5101"/>
    <w:rsid w:val="2341D8FF"/>
    <w:rsid w:val="234F0ADE"/>
    <w:rsid w:val="239374ED"/>
    <w:rsid w:val="23A9EE24"/>
    <w:rsid w:val="23D32235"/>
    <w:rsid w:val="23DE5F36"/>
    <w:rsid w:val="23EEDFAD"/>
    <w:rsid w:val="23F623F7"/>
    <w:rsid w:val="241C9FDF"/>
    <w:rsid w:val="2457BBBB"/>
    <w:rsid w:val="245E0C32"/>
    <w:rsid w:val="246448F2"/>
    <w:rsid w:val="2473F71D"/>
    <w:rsid w:val="24755F16"/>
    <w:rsid w:val="24939DAA"/>
    <w:rsid w:val="24977819"/>
    <w:rsid w:val="24AFCD4F"/>
    <w:rsid w:val="24B5A30A"/>
    <w:rsid w:val="24BED46D"/>
    <w:rsid w:val="24C3A3CB"/>
    <w:rsid w:val="24C96269"/>
    <w:rsid w:val="24EC154D"/>
    <w:rsid w:val="24F43572"/>
    <w:rsid w:val="25329C15"/>
    <w:rsid w:val="2588C67B"/>
    <w:rsid w:val="2597D0D4"/>
    <w:rsid w:val="2598C083"/>
    <w:rsid w:val="259D2EB8"/>
    <w:rsid w:val="25A5A30B"/>
    <w:rsid w:val="25A5AAA6"/>
    <w:rsid w:val="25A62127"/>
    <w:rsid w:val="25C4327E"/>
    <w:rsid w:val="26072C52"/>
    <w:rsid w:val="2611542A"/>
    <w:rsid w:val="26133AA9"/>
    <w:rsid w:val="2613E5A4"/>
    <w:rsid w:val="262035A2"/>
    <w:rsid w:val="264E843A"/>
    <w:rsid w:val="26586EE0"/>
    <w:rsid w:val="267918BE"/>
    <w:rsid w:val="2690A7AA"/>
    <w:rsid w:val="26B82AA0"/>
    <w:rsid w:val="26BC0319"/>
    <w:rsid w:val="26C55016"/>
    <w:rsid w:val="26CCB08D"/>
    <w:rsid w:val="26E2C8D7"/>
    <w:rsid w:val="26F4B61D"/>
    <w:rsid w:val="270285D5"/>
    <w:rsid w:val="27099983"/>
    <w:rsid w:val="27193911"/>
    <w:rsid w:val="271F784D"/>
    <w:rsid w:val="2783A865"/>
    <w:rsid w:val="279144F7"/>
    <w:rsid w:val="279ED57E"/>
    <w:rsid w:val="27A2FCFE"/>
    <w:rsid w:val="27D800FF"/>
    <w:rsid w:val="27F7E73D"/>
    <w:rsid w:val="288196BB"/>
    <w:rsid w:val="289051D2"/>
    <w:rsid w:val="2893E935"/>
    <w:rsid w:val="28C5AA8A"/>
    <w:rsid w:val="28C93D82"/>
    <w:rsid w:val="2903FC4C"/>
    <w:rsid w:val="290B77CD"/>
    <w:rsid w:val="29291F79"/>
    <w:rsid w:val="2933CD87"/>
    <w:rsid w:val="2969DEE9"/>
    <w:rsid w:val="2981A585"/>
    <w:rsid w:val="298C1949"/>
    <w:rsid w:val="29ACCA69"/>
    <w:rsid w:val="29BE46F3"/>
    <w:rsid w:val="29C81427"/>
    <w:rsid w:val="29E84754"/>
    <w:rsid w:val="29EA712A"/>
    <w:rsid w:val="29F55B99"/>
    <w:rsid w:val="29FFB264"/>
    <w:rsid w:val="2A1B88DC"/>
    <w:rsid w:val="2A457A26"/>
    <w:rsid w:val="2A68C049"/>
    <w:rsid w:val="2A6DA1F0"/>
    <w:rsid w:val="2A737575"/>
    <w:rsid w:val="2A8E2918"/>
    <w:rsid w:val="2A9016BE"/>
    <w:rsid w:val="2A933A26"/>
    <w:rsid w:val="2AD365C3"/>
    <w:rsid w:val="2B1DF2A5"/>
    <w:rsid w:val="2B1F0ED3"/>
    <w:rsid w:val="2B23654D"/>
    <w:rsid w:val="2B641906"/>
    <w:rsid w:val="2B7F68A8"/>
    <w:rsid w:val="2BC400A6"/>
    <w:rsid w:val="2C09B215"/>
    <w:rsid w:val="2C228063"/>
    <w:rsid w:val="2C3436D2"/>
    <w:rsid w:val="2C45A8D3"/>
    <w:rsid w:val="2C788F08"/>
    <w:rsid w:val="2C99845B"/>
    <w:rsid w:val="2CD2F45C"/>
    <w:rsid w:val="2CDFB041"/>
    <w:rsid w:val="2CE9FF73"/>
    <w:rsid w:val="2D2CE75F"/>
    <w:rsid w:val="2D41A146"/>
    <w:rsid w:val="2D5FD107"/>
    <w:rsid w:val="2D80898F"/>
    <w:rsid w:val="2DBE50C4"/>
    <w:rsid w:val="2DBEA6B6"/>
    <w:rsid w:val="2DC8417C"/>
    <w:rsid w:val="2E1102C9"/>
    <w:rsid w:val="2E213020"/>
    <w:rsid w:val="2E2DC434"/>
    <w:rsid w:val="2E3C545A"/>
    <w:rsid w:val="2E44675C"/>
    <w:rsid w:val="2E4E4C5B"/>
    <w:rsid w:val="2E4F3CFF"/>
    <w:rsid w:val="2E7243FE"/>
    <w:rsid w:val="2E909717"/>
    <w:rsid w:val="2EBC6CFA"/>
    <w:rsid w:val="2F173C92"/>
    <w:rsid w:val="2F4FB98E"/>
    <w:rsid w:val="2F533F6E"/>
    <w:rsid w:val="2F64669F"/>
    <w:rsid w:val="2F7D0961"/>
    <w:rsid w:val="2F8471C5"/>
    <w:rsid w:val="2FA373C7"/>
    <w:rsid w:val="2FC5D93C"/>
    <w:rsid w:val="2FFB5ACD"/>
    <w:rsid w:val="302B066A"/>
    <w:rsid w:val="30404844"/>
    <w:rsid w:val="30556069"/>
    <w:rsid w:val="30686B8A"/>
    <w:rsid w:val="3084C72D"/>
    <w:rsid w:val="3088C2EB"/>
    <w:rsid w:val="30BE8F94"/>
    <w:rsid w:val="30C4607D"/>
    <w:rsid w:val="30EB89EF"/>
    <w:rsid w:val="30FB9F59"/>
    <w:rsid w:val="31059DB3"/>
    <w:rsid w:val="3134C157"/>
    <w:rsid w:val="317E8D53"/>
    <w:rsid w:val="318853B7"/>
    <w:rsid w:val="31964278"/>
    <w:rsid w:val="31E60983"/>
    <w:rsid w:val="31F6D4B9"/>
    <w:rsid w:val="321D41DD"/>
    <w:rsid w:val="324905D0"/>
    <w:rsid w:val="324D9F53"/>
    <w:rsid w:val="325E4487"/>
    <w:rsid w:val="3261E677"/>
    <w:rsid w:val="326289F2"/>
    <w:rsid w:val="32672FD1"/>
    <w:rsid w:val="32717FDE"/>
    <w:rsid w:val="328F6FEB"/>
    <w:rsid w:val="32C16519"/>
    <w:rsid w:val="32C573FE"/>
    <w:rsid w:val="32D68A22"/>
    <w:rsid w:val="32D6AED5"/>
    <w:rsid w:val="32E29D53"/>
    <w:rsid w:val="32E29F30"/>
    <w:rsid w:val="32EA2DFE"/>
    <w:rsid w:val="32ED4C65"/>
    <w:rsid w:val="32F6CC93"/>
    <w:rsid w:val="330A8DCB"/>
    <w:rsid w:val="330F21FB"/>
    <w:rsid w:val="332D7CFC"/>
    <w:rsid w:val="332FAA07"/>
    <w:rsid w:val="335ECCAD"/>
    <w:rsid w:val="33665ED5"/>
    <w:rsid w:val="336896D6"/>
    <w:rsid w:val="3378F3D1"/>
    <w:rsid w:val="339C725F"/>
    <w:rsid w:val="33BD9CC4"/>
    <w:rsid w:val="33C5DED6"/>
    <w:rsid w:val="33CA58A8"/>
    <w:rsid w:val="33E96FB4"/>
    <w:rsid w:val="33F9EB8F"/>
    <w:rsid w:val="340F473C"/>
    <w:rsid w:val="3426B091"/>
    <w:rsid w:val="342ED7E0"/>
    <w:rsid w:val="3430B09D"/>
    <w:rsid w:val="3431CC58"/>
    <w:rsid w:val="3457E2E8"/>
    <w:rsid w:val="346A14A5"/>
    <w:rsid w:val="34725A83"/>
    <w:rsid w:val="34727F36"/>
    <w:rsid w:val="348A2F55"/>
    <w:rsid w:val="34A85B84"/>
    <w:rsid w:val="34BD519D"/>
    <w:rsid w:val="34DEA385"/>
    <w:rsid w:val="34E23905"/>
    <w:rsid w:val="34FF78D9"/>
    <w:rsid w:val="35086277"/>
    <w:rsid w:val="350FDAE7"/>
    <w:rsid w:val="352E16DA"/>
    <w:rsid w:val="35308715"/>
    <w:rsid w:val="355511BC"/>
    <w:rsid w:val="3560250C"/>
    <w:rsid w:val="35677EE0"/>
    <w:rsid w:val="35854015"/>
    <w:rsid w:val="35AF1F29"/>
    <w:rsid w:val="35AF3A63"/>
    <w:rsid w:val="35B0945B"/>
    <w:rsid w:val="35C280F2"/>
    <w:rsid w:val="35C5C3E3"/>
    <w:rsid w:val="35E3E834"/>
    <w:rsid w:val="3603BED4"/>
    <w:rsid w:val="3616186A"/>
    <w:rsid w:val="3624ED27"/>
    <w:rsid w:val="363627FE"/>
    <w:rsid w:val="36388B65"/>
    <w:rsid w:val="3638D619"/>
    <w:rsid w:val="364AF581"/>
    <w:rsid w:val="3667CD52"/>
    <w:rsid w:val="3675EFD3"/>
    <w:rsid w:val="3689D63F"/>
    <w:rsid w:val="36975245"/>
    <w:rsid w:val="36C6132F"/>
    <w:rsid w:val="36C8134D"/>
    <w:rsid w:val="36CAA323"/>
    <w:rsid w:val="36E622F2"/>
    <w:rsid w:val="36F9ECC5"/>
    <w:rsid w:val="3701F96A"/>
    <w:rsid w:val="370C99BE"/>
    <w:rsid w:val="375E5153"/>
    <w:rsid w:val="37A9A5AF"/>
    <w:rsid w:val="37AB27B6"/>
    <w:rsid w:val="37B895D6"/>
    <w:rsid w:val="37F5B0CA"/>
    <w:rsid w:val="38316FA5"/>
    <w:rsid w:val="385C2F11"/>
    <w:rsid w:val="3884E135"/>
    <w:rsid w:val="38F72BA8"/>
    <w:rsid w:val="39493594"/>
    <w:rsid w:val="394BCE50"/>
    <w:rsid w:val="3958FDA1"/>
    <w:rsid w:val="396E6964"/>
    <w:rsid w:val="3992F174"/>
    <w:rsid w:val="39A550E1"/>
    <w:rsid w:val="39C20D7C"/>
    <w:rsid w:val="39E7F80A"/>
    <w:rsid w:val="39FC42AF"/>
    <w:rsid w:val="3A1CF7BA"/>
    <w:rsid w:val="3A399A2C"/>
    <w:rsid w:val="3A58B138"/>
    <w:rsid w:val="3A65958E"/>
    <w:rsid w:val="3A69BB13"/>
    <w:rsid w:val="3A7D39C4"/>
    <w:rsid w:val="3AA726CD"/>
    <w:rsid w:val="3AB6D2D6"/>
    <w:rsid w:val="3AE50E8F"/>
    <w:rsid w:val="3AE9898D"/>
    <w:rsid w:val="3AEC9221"/>
    <w:rsid w:val="3B053587"/>
    <w:rsid w:val="3B3D7D59"/>
    <w:rsid w:val="3B944D74"/>
    <w:rsid w:val="3B993AFF"/>
    <w:rsid w:val="3BA36FC5"/>
    <w:rsid w:val="3BA3B3B8"/>
    <w:rsid w:val="3BB99415"/>
    <w:rsid w:val="3BE606D2"/>
    <w:rsid w:val="3C071324"/>
    <w:rsid w:val="3C6B3B67"/>
    <w:rsid w:val="3C756439"/>
    <w:rsid w:val="3C8559EE"/>
    <w:rsid w:val="3C945D9B"/>
    <w:rsid w:val="3C9CACD8"/>
    <w:rsid w:val="3CA508E2"/>
    <w:rsid w:val="3D0A9F26"/>
    <w:rsid w:val="3D210296"/>
    <w:rsid w:val="3D36E9B6"/>
    <w:rsid w:val="3D3D7BA8"/>
    <w:rsid w:val="3D44F95D"/>
    <w:rsid w:val="3D4E33BD"/>
    <w:rsid w:val="3D79D4AD"/>
    <w:rsid w:val="3D8C59C2"/>
    <w:rsid w:val="3D9051FA"/>
    <w:rsid w:val="3DE969B2"/>
    <w:rsid w:val="3E212A4F"/>
    <w:rsid w:val="3E3E9353"/>
    <w:rsid w:val="3E476632"/>
    <w:rsid w:val="3E4E3024"/>
    <w:rsid w:val="3E666297"/>
    <w:rsid w:val="3E723367"/>
    <w:rsid w:val="3E988662"/>
    <w:rsid w:val="3EA7A1AD"/>
    <w:rsid w:val="3ECF14FD"/>
    <w:rsid w:val="3ED0DBC1"/>
    <w:rsid w:val="3EDCA001"/>
    <w:rsid w:val="3EFBC4E5"/>
    <w:rsid w:val="3F32872A"/>
    <w:rsid w:val="3F906867"/>
    <w:rsid w:val="3FA192DE"/>
    <w:rsid w:val="3FB87FB2"/>
    <w:rsid w:val="3FB90EFA"/>
    <w:rsid w:val="3FBCFAB0"/>
    <w:rsid w:val="3FD8A6AA"/>
    <w:rsid w:val="4009E0C9"/>
    <w:rsid w:val="40455FDD"/>
    <w:rsid w:val="40697DC6"/>
    <w:rsid w:val="4073CA1B"/>
    <w:rsid w:val="4076E0E8"/>
    <w:rsid w:val="4079800B"/>
    <w:rsid w:val="4081E5D7"/>
    <w:rsid w:val="4082D3CD"/>
    <w:rsid w:val="409F9F4F"/>
    <w:rsid w:val="40B110EB"/>
    <w:rsid w:val="40C01CF3"/>
    <w:rsid w:val="40C7F2BC"/>
    <w:rsid w:val="40D2F489"/>
    <w:rsid w:val="40FD91CE"/>
    <w:rsid w:val="4121820C"/>
    <w:rsid w:val="4123D171"/>
    <w:rsid w:val="41340694"/>
    <w:rsid w:val="414FCB56"/>
    <w:rsid w:val="415CF0BC"/>
    <w:rsid w:val="4181390F"/>
    <w:rsid w:val="41883029"/>
    <w:rsid w:val="41890692"/>
    <w:rsid w:val="4193DC55"/>
    <w:rsid w:val="41AE8311"/>
    <w:rsid w:val="41C5E5C0"/>
    <w:rsid w:val="41CB9463"/>
    <w:rsid w:val="4213F7A9"/>
    <w:rsid w:val="4268A6C8"/>
    <w:rsid w:val="428EA712"/>
    <w:rsid w:val="42916C6B"/>
    <w:rsid w:val="4292E533"/>
    <w:rsid w:val="429C3D97"/>
    <w:rsid w:val="42EF328F"/>
    <w:rsid w:val="430CA18D"/>
    <w:rsid w:val="4316BBEC"/>
    <w:rsid w:val="4320FFBB"/>
    <w:rsid w:val="4324008A"/>
    <w:rsid w:val="4324E984"/>
    <w:rsid w:val="4339096A"/>
    <w:rsid w:val="434606F9"/>
    <w:rsid w:val="435677E8"/>
    <w:rsid w:val="435EF2E0"/>
    <w:rsid w:val="43673CCC"/>
    <w:rsid w:val="438D2D4E"/>
    <w:rsid w:val="43AC0E9A"/>
    <w:rsid w:val="43AF4B50"/>
    <w:rsid w:val="43BE05B7"/>
    <w:rsid w:val="43E07C72"/>
    <w:rsid w:val="43EC8410"/>
    <w:rsid w:val="43F3C16C"/>
    <w:rsid w:val="44861833"/>
    <w:rsid w:val="448D0AE9"/>
    <w:rsid w:val="449E1686"/>
    <w:rsid w:val="44BB1708"/>
    <w:rsid w:val="44BB56CF"/>
    <w:rsid w:val="44EA0CC8"/>
    <w:rsid w:val="44EDDE2C"/>
    <w:rsid w:val="44F19E17"/>
    <w:rsid w:val="44F644F1"/>
    <w:rsid w:val="45093654"/>
    <w:rsid w:val="450E054D"/>
    <w:rsid w:val="453EE780"/>
    <w:rsid w:val="45401D45"/>
    <w:rsid w:val="4553CB67"/>
    <w:rsid w:val="456B0669"/>
    <w:rsid w:val="45A793BF"/>
    <w:rsid w:val="45A7B1CC"/>
    <w:rsid w:val="45A8512B"/>
    <w:rsid w:val="45BB8237"/>
    <w:rsid w:val="45CEA5AB"/>
    <w:rsid w:val="45CF8EF5"/>
    <w:rsid w:val="45D7C55C"/>
    <w:rsid w:val="45EA9DB6"/>
    <w:rsid w:val="4629E9F4"/>
    <w:rsid w:val="4645C5B2"/>
    <w:rsid w:val="465260D8"/>
    <w:rsid w:val="4652B3E6"/>
    <w:rsid w:val="46B1ACCB"/>
    <w:rsid w:val="46B39555"/>
    <w:rsid w:val="46DBEDA6"/>
    <w:rsid w:val="470635B3"/>
    <w:rsid w:val="4706D6CA"/>
    <w:rsid w:val="47714685"/>
    <w:rsid w:val="477C62A3"/>
    <w:rsid w:val="47EE8447"/>
    <w:rsid w:val="47F03FA2"/>
    <w:rsid w:val="47F95821"/>
    <w:rsid w:val="4804F103"/>
    <w:rsid w:val="4821AD8A"/>
    <w:rsid w:val="48246061"/>
    <w:rsid w:val="487F9852"/>
    <w:rsid w:val="4882B8B0"/>
    <w:rsid w:val="4894C13B"/>
    <w:rsid w:val="48965F19"/>
    <w:rsid w:val="48D68786"/>
    <w:rsid w:val="4918C147"/>
    <w:rsid w:val="492DF82D"/>
    <w:rsid w:val="4955B29C"/>
    <w:rsid w:val="495A9B59"/>
    <w:rsid w:val="495F61F8"/>
    <w:rsid w:val="49759F95"/>
    <w:rsid w:val="4978B815"/>
    <w:rsid w:val="49811F6B"/>
    <w:rsid w:val="49BD7DEB"/>
    <w:rsid w:val="49C818A3"/>
    <w:rsid w:val="49DE731C"/>
    <w:rsid w:val="4A4F1797"/>
    <w:rsid w:val="4A651883"/>
    <w:rsid w:val="4A84CEBB"/>
    <w:rsid w:val="4AB3E3E1"/>
    <w:rsid w:val="4ABF8930"/>
    <w:rsid w:val="4AC9C88E"/>
    <w:rsid w:val="4AF01134"/>
    <w:rsid w:val="4AFF57C1"/>
    <w:rsid w:val="4B4A27D3"/>
    <w:rsid w:val="4B594E4C"/>
    <w:rsid w:val="4B5BAA41"/>
    <w:rsid w:val="4B77455B"/>
    <w:rsid w:val="4B82083D"/>
    <w:rsid w:val="4B99C58A"/>
    <w:rsid w:val="4BA10C3B"/>
    <w:rsid w:val="4BAECC65"/>
    <w:rsid w:val="4BB32807"/>
    <w:rsid w:val="4BB68F82"/>
    <w:rsid w:val="4BC43EB2"/>
    <w:rsid w:val="4BCA9E22"/>
    <w:rsid w:val="4BFEC56B"/>
    <w:rsid w:val="4C0A087E"/>
    <w:rsid w:val="4C0FAF2A"/>
    <w:rsid w:val="4C4706E0"/>
    <w:rsid w:val="4C5B5991"/>
    <w:rsid w:val="4C624C9E"/>
    <w:rsid w:val="4C77A37B"/>
    <w:rsid w:val="4C87D116"/>
    <w:rsid w:val="4C8DA7EB"/>
    <w:rsid w:val="4CAAAB32"/>
    <w:rsid w:val="4CAD4057"/>
    <w:rsid w:val="4CFE6856"/>
    <w:rsid w:val="4D49F9D5"/>
    <w:rsid w:val="4D5F1452"/>
    <w:rsid w:val="4D7A3DF9"/>
    <w:rsid w:val="4D8F2B8C"/>
    <w:rsid w:val="4DA8CA29"/>
    <w:rsid w:val="4DD9B790"/>
    <w:rsid w:val="4E17D92D"/>
    <w:rsid w:val="4E36F883"/>
    <w:rsid w:val="4E3FDA62"/>
    <w:rsid w:val="4E4C8ACB"/>
    <w:rsid w:val="4EDB599C"/>
    <w:rsid w:val="4EE31302"/>
    <w:rsid w:val="4F00D28B"/>
    <w:rsid w:val="4F307D8B"/>
    <w:rsid w:val="4F5F4F45"/>
    <w:rsid w:val="4F675DCE"/>
    <w:rsid w:val="4FAE397D"/>
    <w:rsid w:val="4FB57E9F"/>
    <w:rsid w:val="4FCD0A36"/>
    <w:rsid w:val="4FD279BF"/>
    <w:rsid w:val="4FE11777"/>
    <w:rsid w:val="500B4B50"/>
    <w:rsid w:val="501D882F"/>
    <w:rsid w:val="50728C2A"/>
    <w:rsid w:val="50747D5E"/>
    <w:rsid w:val="50994EF2"/>
    <w:rsid w:val="50A8A10D"/>
    <w:rsid w:val="50C8157B"/>
    <w:rsid w:val="50D9F6FA"/>
    <w:rsid w:val="5106FE8A"/>
    <w:rsid w:val="512825E7"/>
    <w:rsid w:val="512B1246"/>
    <w:rsid w:val="512CD32F"/>
    <w:rsid w:val="512ECAB4"/>
    <w:rsid w:val="51653929"/>
    <w:rsid w:val="5178B969"/>
    <w:rsid w:val="5193847A"/>
    <w:rsid w:val="5194AD90"/>
    <w:rsid w:val="51B2B6DA"/>
    <w:rsid w:val="51B431A5"/>
    <w:rsid w:val="51DC6B70"/>
    <w:rsid w:val="51E43CCF"/>
    <w:rsid w:val="521706E1"/>
    <w:rsid w:val="521A19EB"/>
    <w:rsid w:val="5233EB89"/>
    <w:rsid w:val="52696610"/>
    <w:rsid w:val="526C04E4"/>
    <w:rsid w:val="529396EA"/>
    <w:rsid w:val="52982F4B"/>
    <w:rsid w:val="529D7D3D"/>
    <w:rsid w:val="52A4D4C0"/>
    <w:rsid w:val="52BCD213"/>
    <w:rsid w:val="52CFE819"/>
    <w:rsid w:val="52D9C5C8"/>
    <w:rsid w:val="52DABA12"/>
    <w:rsid w:val="52EDBC61"/>
    <w:rsid w:val="53101759"/>
    <w:rsid w:val="534503C5"/>
    <w:rsid w:val="53635013"/>
    <w:rsid w:val="53862F40"/>
    <w:rsid w:val="53AA77D9"/>
    <w:rsid w:val="5401378F"/>
    <w:rsid w:val="541A0E72"/>
    <w:rsid w:val="54200325"/>
    <w:rsid w:val="54229A55"/>
    <w:rsid w:val="542E4BEE"/>
    <w:rsid w:val="543E1C48"/>
    <w:rsid w:val="54543626"/>
    <w:rsid w:val="546593F1"/>
    <w:rsid w:val="54731551"/>
    <w:rsid w:val="54766AD9"/>
    <w:rsid w:val="548D11AA"/>
    <w:rsid w:val="54B304FE"/>
    <w:rsid w:val="54B4F938"/>
    <w:rsid w:val="54CABC03"/>
    <w:rsid w:val="54D153F2"/>
    <w:rsid w:val="54D66786"/>
    <w:rsid w:val="55138159"/>
    <w:rsid w:val="55380075"/>
    <w:rsid w:val="556BA728"/>
    <w:rsid w:val="5582DB7C"/>
    <w:rsid w:val="55854FDE"/>
    <w:rsid w:val="558A3E3F"/>
    <w:rsid w:val="5593560B"/>
    <w:rsid w:val="55C1307B"/>
    <w:rsid w:val="55EA6BED"/>
    <w:rsid w:val="56150C47"/>
    <w:rsid w:val="563788B4"/>
    <w:rsid w:val="563A6A12"/>
    <w:rsid w:val="563C45FE"/>
    <w:rsid w:val="56436492"/>
    <w:rsid w:val="564D4BAD"/>
    <w:rsid w:val="569FDD4B"/>
    <w:rsid w:val="578D15CB"/>
    <w:rsid w:val="57A029F5"/>
    <w:rsid w:val="57E30AC2"/>
    <w:rsid w:val="5839A263"/>
    <w:rsid w:val="5856155C"/>
    <w:rsid w:val="5856E284"/>
    <w:rsid w:val="586F3AD3"/>
    <w:rsid w:val="587402BA"/>
    <w:rsid w:val="58D2AA1A"/>
    <w:rsid w:val="58E996F3"/>
    <w:rsid w:val="58EF35C7"/>
    <w:rsid w:val="59187A98"/>
    <w:rsid w:val="593AC130"/>
    <w:rsid w:val="593BC62A"/>
    <w:rsid w:val="595F8FFB"/>
    <w:rsid w:val="59687C67"/>
    <w:rsid w:val="596C8128"/>
    <w:rsid w:val="598842B9"/>
    <w:rsid w:val="59CE7B2F"/>
    <w:rsid w:val="59CF811B"/>
    <w:rsid w:val="59E0B35F"/>
    <w:rsid w:val="59F2E517"/>
    <w:rsid w:val="5A174C31"/>
    <w:rsid w:val="5A549B56"/>
    <w:rsid w:val="5A6C3C8C"/>
    <w:rsid w:val="5A780A91"/>
    <w:rsid w:val="5A9AC07A"/>
    <w:rsid w:val="5AB19728"/>
    <w:rsid w:val="5AC350DA"/>
    <w:rsid w:val="5ADD1908"/>
    <w:rsid w:val="5AF083CD"/>
    <w:rsid w:val="5AF1B66D"/>
    <w:rsid w:val="5B4B768C"/>
    <w:rsid w:val="5B6A4B90"/>
    <w:rsid w:val="5BA031EB"/>
    <w:rsid w:val="5BD55A0D"/>
    <w:rsid w:val="5BDCE708"/>
    <w:rsid w:val="5C05A9A3"/>
    <w:rsid w:val="5C22C277"/>
    <w:rsid w:val="5C2B7CFB"/>
    <w:rsid w:val="5C880071"/>
    <w:rsid w:val="5C9D6DBC"/>
    <w:rsid w:val="5CAD2522"/>
    <w:rsid w:val="5CCB51A7"/>
    <w:rsid w:val="5CE917F1"/>
    <w:rsid w:val="5CEF14AA"/>
    <w:rsid w:val="5D2EA58F"/>
    <w:rsid w:val="5D3AD80F"/>
    <w:rsid w:val="5D4773DD"/>
    <w:rsid w:val="5D6368E4"/>
    <w:rsid w:val="5D6B7C74"/>
    <w:rsid w:val="5D6CCFCD"/>
    <w:rsid w:val="5D6D09B8"/>
    <w:rsid w:val="5D7ADAB3"/>
    <w:rsid w:val="5D8B6E7B"/>
    <w:rsid w:val="5DA3DD4E"/>
    <w:rsid w:val="5DE834DA"/>
    <w:rsid w:val="5DFC25C0"/>
    <w:rsid w:val="5E0B3B4B"/>
    <w:rsid w:val="5E11CF18"/>
    <w:rsid w:val="5E134D3C"/>
    <w:rsid w:val="5E2B8703"/>
    <w:rsid w:val="5E57DE19"/>
    <w:rsid w:val="5E78508F"/>
    <w:rsid w:val="5E7DFD98"/>
    <w:rsid w:val="5E9F21AA"/>
    <w:rsid w:val="5EADA943"/>
    <w:rsid w:val="5EAEE6BA"/>
    <w:rsid w:val="5F280C79"/>
    <w:rsid w:val="5F3ECEBC"/>
    <w:rsid w:val="5F797800"/>
    <w:rsid w:val="5F81AD6E"/>
    <w:rsid w:val="5F9698FF"/>
    <w:rsid w:val="5F9A8343"/>
    <w:rsid w:val="5FA3FB28"/>
    <w:rsid w:val="5FC8C3B1"/>
    <w:rsid w:val="5FD9273D"/>
    <w:rsid w:val="5FDF1B86"/>
    <w:rsid w:val="6009FDD4"/>
    <w:rsid w:val="6019CDF9"/>
    <w:rsid w:val="6049A749"/>
    <w:rsid w:val="604D8396"/>
    <w:rsid w:val="6053079B"/>
    <w:rsid w:val="60572AF6"/>
    <w:rsid w:val="60664651"/>
    <w:rsid w:val="6074AD08"/>
    <w:rsid w:val="608B008A"/>
    <w:rsid w:val="60A6397F"/>
    <w:rsid w:val="60B5A690"/>
    <w:rsid w:val="60BD4791"/>
    <w:rsid w:val="60C17482"/>
    <w:rsid w:val="60E4296A"/>
    <w:rsid w:val="612E8B49"/>
    <w:rsid w:val="61676F4A"/>
    <w:rsid w:val="616F9017"/>
    <w:rsid w:val="6182F84C"/>
    <w:rsid w:val="618D614C"/>
    <w:rsid w:val="6191AAF2"/>
    <w:rsid w:val="6193D599"/>
    <w:rsid w:val="61A82637"/>
    <w:rsid w:val="61D02F31"/>
    <w:rsid w:val="61D852C0"/>
    <w:rsid w:val="61EBBFAA"/>
    <w:rsid w:val="61F43AC7"/>
    <w:rsid w:val="62175B81"/>
    <w:rsid w:val="621A4778"/>
    <w:rsid w:val="6227EC30"/>
    <w:rsid w:val="624BE806"/>
    <w:rsid w:val="624E9717"/>
    <w:rsid w:val="6258B0B6"/>
    <w:rsid w:val="62995508"/>
    <w:rsid w:val="62C45E3E"/>
    <w:rsid w:val="62DEF1C2"/>
    <w:rsid w:val="63001EF8"/>
    <w:rsid w:val="630427E9"/>
    <w:rsid w:val="6307F4B8"/>
    <w:rsid w:val="6316342F"/>
    <w:rsid w:val="6322F932"/>
    <w:rsid w:val="63238F2C"/>
    <w:rsid w:val="640D403B"/>
    <w:rsid w:val="64132FAF"/>
    <w:rsid w:val="641C8C4C"/>
    <w:rsid w:val="641D6683"/>
    <w:rsid w:val="6421F54E"/>
    <w:rsid w:val="642EFEA9"/>
    <w:rsid w:val="642F37EA"/>
    <w:rsid w:val="65158E0C"/>
    <w:rsid w:val="652A9C19"/>
    <w:rsid w:val="6556CADE"/>
    <w:rsid w:val="656959F1"/>
    <w:rsid w:val="65781B9D"/>
    <w:rsid w:val="65832F5F"/>
    <w:rsid w:val="65A926C7"/>
    <w:rsid w:val="65AE1040"/>
    <w:rsid w:val="65BDC5AF"/>
    <w:rsid w:val="65C9FFD8"/>
    <w:rsid w:val="65DA970D"/>
    <w:rsid w:val="662054C2"/>
    <w:rsid w:val="662799F8"/>
    <w:rsid w:val="66318487"/>
    <w:rsid w:val="6638ACE1"/>
    <w:rsid w:val="664E3028"/>
    <w:rsid w:val="664F85AE"/>
    <w:rsid w:val="6651BBA6"/>
    <w:rsid w:val="66538DF8"/>
    <w:rsid w:val="66882910"/>
    <w:rsid w:val="66B536CC"/>
    <w:rsid w:val="66E7746C"/>
    <w:rsid w:val="67157B03"/>
    <w:rsid w:val="674CD3AC"/>
    <w:rsid w:val="675060D3"/>
    <w:rsid w:val="67891F74"/>
    <w:rsid w:val="67947670"/>
    <w:rsid w:val="67C97E32"/>
    <w:rsid w:val="67D6267B"/>
    <w:rsid w:val="67E98EB0"/>
    <w:rsid w:val="67EABD56"/>
    <w:rsid w:val="682C8A2F"/>
    <w:rsid w:val="682D0714"/>
    <w:rsid w:val="687EE5C3"/>
    <w:rsid w:val="688E8294"/>
    <w:rsid w:val="68B14B64"/>
    <w:rsid w:val="68ED6F48"/>
    <w:rsid w:val="693346AA"/>
    <w:rsid w:val="694F9184"/>
    <w:rsid w:val="69987331"/>
    <w:rsid w:val="6999E054"/>
    <w:rsid w:val="69A9AE08"/>
    <w:rsid w:val="69B9E588"/>
    <w:rsid w:val="69BC489B"/>
    <w:rsid w:val="69D46DD2"/>
    <w:rsid w:val="69ED446B"/>
    <w:rsid w:val="69F832F5"/>
    <w:rsid w:val="6A2903CB"/>
    <w:rsid w:val="6A3FE226"/>
    <w:rsid w:val="6A8E58A0"/>
    <w:rsid w:val="6ACDD258"/>
    <w:rsid w:val="6AD6E82E"/>
    <w:rsid w:val="6AE69FD4"/>
    <w:rsid w:val="6B06537D"/>
    <w:rsid w:val="6B398173"/>
    <w:rsid w:val="6B44366D"/>
    <w:rsid w:val="6B44AAB9"/>
    <w:rsid w:val="6B4E2645"/>
    <w:rsid w:val="6B5DFBB8"/>
    <w:rsid w:val="6BAD1531"/>
    <w:rsid w:val="6BB4E82C"/>
    <w:rsid w:val="6BE46C58"/>
    <w:rsid w:val="6BF45E80"/>
    <w:rsid w:val="6BF4A856"/>
    <w:rsid w:val="6C0937A8"/>
    <w:rsid w:val="6C20E38E"/>
    <w:rsid w:val="6C287868"/>
    <w:rsid w:val="6C2DA5E9"/>
    <w:rsid w:val="6C2FA121"/>
    <w:rsid w:val="6C31E9F0"/>
    <w:rsid w:val="6C41B5B1"/>
    <w:rsid w:val="6C4C11CF"/>
    <w:rsid w:val="6C57464F"/>
    <w:rsid w:val="6C640CCE"/>
    <w:rsid w:val="6C7F0AC1"/>
    <w:rsid w:val="6CA3DAF2"/>
    <w:rsid w:val="6CC0E459"/>
    <w:rsid w:val="6CCFEF40"/>
    <w:rsid w:val="6CDA8376"/>
    <w:rsid w:val="6CE9A15A"/>
    <w:rsid w:val="6CF35106"/>
    <w:rsid w:val="6D2486E5"/>
    <w:rsid w:val="6D297EE2"/>
    <w:rsid w:val="6D49135E"/>
    <w:rsid w:val="6D57A502"/>
    <w:rsid w:val="6D6F8B45"/>
    <w:rsid w:val="6D772218"/>
    <w:rsid w:val="6D8BA894"/>
    <w:rsid w:val="6D99CFB9"/>
    <w:rsid w:val="6D9FF9C8"/>
    <w:rsid w:val="6DC10003"/>
    <w:rsid w:val="6DC97508"/>
    <w:rsid w:val="6DE5F4A3"/>
    <w:rsid w:val="6E0CA1B9"/>
    <w:rsid w:val="6E2A9669"/>
    <w:rsid w:val="6E2F8A62"/>
    <w:rsid w:val="6E3CBCDF"/>
    <w:rsid w:val="6E5E2D4B"/>
    <w:rsid w:val="6E738704"/>
    <w:rsid w:val="6E7F8767"/>
    <w:rsid w:val="6E91A7D7"/>
    <w:rsid w:val="6F15086F"/>
    <w:rsid w:val="6F5BDFB2"/>
    <w:rsid w:val="6F7F137E"/>
    <w:rsid w:val="6F91D0B9"/>
    <w:rsid w:val="6F9FBEBE"/>
    <w:rsid w:val="6FD4029E"/>
    <w:rsid w:val="70144FDB"/>
    <w:rsid w:val="7025D73A"/>
    <w:rsid w:val="705BED74"/>
    <w:rsid w:val="706341BE"/>
    <w:rsid w:val="707C6DB2"/>
    <w:rsid w:val="708A0AF9"/>
    <w:rsid w:val="70BC5D49"/>
    <w:rsid w:val="70C00915"/>
    <w:rsid w:val="70DBEBB5"/>
    <w:rsid w:val="70E37DDD"/>
    <w:rsid w:val="70EA9917"/>
    <w:rsid w:val="70F2F27C"/>
    <w:rsid w:val="7112F888"/>
    <w:rsid w:val="711AC079"/>
    <w:rsid w:val="713B8F1F"/>
    <w:rsid w:val="7170DA0D"/>
    <w:rsid w:val="7191F96B"/>
    <w:rsid w:val="71A3FDE6"/>
    <w:rsid w:val="71A42AAC"/>
    <w:rsid w:val="71B42490"/>
    <w:rsid w:val="71D3BDD9"/>
    <w:rsid w:val="71DA6096"/>
    <w:rsid w:val="71DD5AAE"/>
    <w:rsid w:val="71FCFE8A"/>
    <w:rsid w:val="7202DFEF"/>
    <w:rsid w:val="72582DAA"/>
    <w:rsid w:val="725D3218"/>
    <w:rsid w:val="72D39C37"/>
    <w:rsid w:val="72E338F0"/>
    <w:rsid w:val="72E5C714"/>
    <w:rsid w:val="730A94C8"/>
    <w:rsid w:val="7334A0B6"/>
    <w:rsid w:val="734BF09D"/>
    <w:rsid w:val="735BC01C"/>
    <w:rsid w:val="7390072B"/>
    <w:rsid w:val="73A1BD6E"/>
    <w:rsid w:val="73B854E2"/>
    <w:rsid w:val="73BBC8D4"/>
    <w:rsid w:val="73C77645"/>
    <w:rsid w:val="73D1C1A9"/>
    <w:rsid w:val="73F763D4"/>
    <w:rsid w:val="73FA452A"/>
    <w:rsid w:val="74200B01"/>
    <w:rsid w:val="743C4C9B"/>
    <w:rsid w:val="74609761"/>
    <w:rsid w:val="746BAE0C"/>
    <w:rsid w:val="746ED07B"/>
    <w:rsid w:val="74750BD7"/>
    <w:rsid w:val="74AC2DB8"/>
    <w:rsid w:val="74C64BA5"/>
    <w:rsid w:val="74D1C461"/>
    <w:rsid w:val="74E96901"/>
    <w:rsid w:val="74E98C04"/>
    <w:rsid w:val="7519617F"/>
    <w:rsid w:val="753A80B1"/>
    <w:rsid w:val="753BEA6E"/>
    <w:rsid w:val="757308A1"/>
    <w:rsid w:val="758FCE6C"/>
    <w:rsid w:val="75AD7C5F"/>
    <w:rsid w:val="75E16F38"/>
    <w:rsid w:val="75F928AF"/>
    <w:rsid w:val="76303914"/>
    <w:rsid w:val="76342DF0"/>
    <w:rsid w:val="7663CD79"/>
    <w:rsid w:val="7663FB80"/>
    <w:rsid w:val="7680F913"/>
    <w:rsid w:val="76A1BE0D"/>
    <w:rsid w:val="76A8C6C9"/>
    <w:rsid w:val="76B07AC7"/>
    <w:rsid w:val="76E02CD5"/>
    <w:rsid w:val="76EFF5A4"/>
    <w:rsid w:val="76F694CE"/>
    <w:rsid w:val="7708C1AA"/>
    <w:rsid w:val="770ED902"/>
    <w:rsid w:val="771818E5"/>
    <w:rsid w:val="772B9ECD"/>
    <w:rsid w:val="774E584B"/>
    <w:rsid w:val="7753B34B"/>
    <w:rsid w:val="77E9B7B2"/>
    <w:rsid w:val="77FFD829"/>
    <w:rsid w:val="780FA92F"/>
    <w:rsid w:val="78450655"/>
    <w:rsid w:val="785E06BC"/>
    <w:rsid w:val="787FAF7E"/>
    <w:rsid w:val="78AF2298"/>
    <w:rsid w:val="78E06219"/>
    <w:rsid w:val="78FED8D9"/>
    <w:rsid w:val="79190FFA"/>
    <w:rsid w:val="793453C9"/>
    <w:rsid w:val="794209AC"/>
    <w:rsid w:val="794C5D78"/>
    <w:rsid w:val="79660F54"/>
    <w:rsid w:val="79951815"/>
    <w:rsid w:val="79EE5BEA"/>
    <w:rsid w:val="7A0A616D"/>
    <w:rsid w:val="7A235D74"/>
    <w:rsid w:val="7A3C0C8F"/>
    <w:rsid w:val="7A437A5A"/>
    <w:rsid w:val="7A6612D2"/>
    <w:rsid w:val="7A762428"/>
    <w:rsid w:val="7A7C327A"/>
    <w:rsid w:val="7ACE0DF1"/>
    <w:rsid w:val="7AD808C8"/>
    <w:rsid w:val="7AED02D8"/>
    <w:rsid w:val="7B0C4DAE"/>
    <w:rsid w:val="7B30E876"/>
    <w:rsid w:val="7B56185B"/>
    <w:rsid w:val="7B590DA9"/>
    <w:rsid w:val="7B839D3F"/>
    <w:rsid w:val="7BACA162"/>
    <w:rsid w:val="7C029315"/>
    <w:rsid w:val="7C03ACCC"/>
    <w:rsid w:val="7C1855DB"/>
    <w:rsid w:val="7C2EB542"/>
    <w:rsid w:val="7C33758E"/>
    <w:rsid w:val="7C652C83"/>
    <w:rsid w:val="7C7910A8"/>
    <w:rsid w:val="7C7E41C6"/>
    <w:rsid w:val="7C878C49"/>
    <w:rsid w:val="7CA2D709"/>
    <w:rsid w:val="7CA6F016"/>
    <w:rsid w:val="7CD82D1A"/>
    <w:rsid w:val="7CDD1B79"/>
    <w:rsid w:val="7CF77294"/>
    <w:rsid w:val="7CFAC069"/>
    <w:rsid w:val="7D30232D"/>
    <w:rsid w:val="7D3B2173"/>
    <w:rsid w:val="7D477769"/>
    <w:rsid w:val="7D4CD3A1"/>
    <w:rsid w:val="7DC0D253"/>
    <w:rsid w:val="7DCB2880"/>
    <w:rsid w:val="7DD07F07"/>
    <w:rsid w:val="7DE25A19"/>
    <w:rsid w:val="7DE5186A"/>
    <w:rsid w:val="7DE7DBFA"/>
    <w:rsid w:val="7E0BB987"/>
    <w:rsid w:val="7E1673A4"/>
    <w:rsid w:val="7E1CC4FE"/>
    <w:rsid w:val="7E276A97"/>
    <w:rsid w:val="7E37CA42"/>
    <w:rsid w:val="7E625B2F"/>
    <w:rsid w:val="7E647936"/>
    <w:rsid w:val="7E688938"/>
    <w:rsid w:val="7E73FD7B"/>
    <w:rsid w:val="7E8498E8"/>
    <w:rsid w:val="7E89D0F1"/>
    <w:rsid w:val="7E9D82B6"/>
    <w:rsid w:val="7EA5A92D"/>
    <w:rsid w:val="7EAE0DFB"/>
    <w:rsid w:val="7EBDED1E"/>
    <w:rsid w:val="7ECBF38E"/>
    <w:rsid w:val="7EF97FB1"/>
    <w:rsid w:val="7F038F94"/>
    <w:rsid w:val="7F27B8FE"/>
    <w:rsid w:val="7F3E9E38"/>
    <w:rsid w:val="7F40F9B2"/>
    <w:rsid w:val="7F7A5016"/>
    <w:rsid w:val="7F7E2A7A"/>
    <w:rsid w:val="7F806F9C"/>
    <w:rsid w:val="7F840790"/>
    <w:rsid w:val="7F8A1480"/>
    <w:rsid w:val="7FD87721"/>
    <w:rsid w:val="7FE889AE"/>
    <w:rsid w:val="7FF3992B"/>
    <w:rsid w:val="7FF532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E5F9A"/>
  <w15:chartTrackingRefBased/>
  <w15:docId w15:val="{E3D5650D-C109-4334-B749-BF8E8EA0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70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3C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141FA"/>
    <w:pPr>
      <w:keepNext/>
      <w:keepLines/>
      <w:spacing w:before="40" w:after="0"/>
      <w:outlineLvl w:val="2"/>
    </w:pPr>
    <w:rPr>
      <w:rFonts w:ascii="Calibri" w:eastAsia="Calibri" w:hAnsi="Calibri" w:cs="Calibri"/>
      <w:b/>
      <w:bCs/>
      <w:color w:val="081594"/>
      <w:sz w:val="36"/>
      <w:szCs w:val="36"/>
      <w:lang w:val="en-AU"/>
    </w:rPr>
  </w:style>
  <w:style w:type="paragraph" w:styleId="Heading4">
    <w:name w:val="heading 4"/>
    <w:basedOn w:val="Normal"/>
    <w:next w:val="Normal"/>
    <w:link w:val="Heading4Char"/>
    <w:uiPriority w:val="9"/>
    <w:unhideWhenUsed/>
    <w:qFormat/>
    <w:rsid w:val="006F3CA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sid w:val="00B141FA"/>
    <w:rPr>
      <w:rFonts w:ascii="Calibri" w:eastAsia="Calibri" w:hAnsi="Calibri" w:cs="Calibri"/>
      <w:b/>
      <w:bCs/>
      <w:color w:val="081594"/>
      <w:sz w:val="36"/>
      <w:szCs w:val="36"/>
      <w:lang w:val="en-AU"/>
    </w:r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3B702C"/>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8E6E9C"/>
    <w:rPr>
      <w:sz w:val="16"/>
      <w:szCs w:val="16"/>
    </w:rPr>
  </w:style>
  <w:style w:type="paragraph" w:styleId="CommentText">
    <w:name w:val="annotation text"/>
    <w:basedOn w:val="Normal"/>
    <w:link w:val="CommentTextChar"/>
    <w:uiPriority w:val="99"/>
    <w:unhideWhenUsed/>
    <w:rsid w:val="008E6E9C"/>
    <w:pPr>
      <w:spacing w:line="240" w:lineRule="auto"/>
    </w:pPr>
    <w:rPr>
      <w:sz w:val="20"/>
      <w:szCs w:val="20"/>
    </w:rPr>
  </w:style>
  <w:style w:type="character" w:customStyle="1" w:styleId="CommentTextChar">
    <w:name w:val="Comment Text Char"/>
    <w:basedOn w:val="DefaultParagraphFont"/>
    <w:link w:val="CommentText"/>
    <w:uiPriority w:val="99"/>
    <w:rsid w:val="008E6E9C"/>
    <w:rPr>
      <w:sz w:val="20"/>
      <w:szCs w:val="20"/>
    </w:rPr>
  </w:style>
  <w:style w:type="paragraph" w:styleId="CommentSubject">
    <w:name w:val="annotation subject"/>
    <w:basedOn w:val="CommentText"/>
    <w:next w:val="CommentText"/>
    <w:link w:val="CommentSubjectChar"/>
    <w:uiPriority w:val="99"/>
    <w:semiHidden/>
    <w:unhideWhenUsed/>
    <w:rsid w:val="008E6E9C"/>
    <w:rPr>
      <w:b/>
      <w:bCs/>
    </w:rPr>
  </w:style>
  <w:style w:type="character" w:customStyle="1" w:styleId="CommentSubjectChar">
    <w:name w:val="Comment Subject Char"/>
    <w:basedOn w:val="CommentTextChar"/>
    <w:link w:val="CommentSubject"/>
    <w:uiPriority w:val="99"/>
    <w:semiHidden/>
    <w:rsid w:val="008E6E9C"/>
    <w:rPr>
      <w:b/>
      <w:bCs/>
      <w:sz w:val="20"/>
      <w:szCs w:val="20"/>
    </w:rPr>
  </w:style>
  <w:style w:type="paragraph" w:styleId="Header">
    <w:name w:val="header"/>
    <w:basedOn w:val="Normal"/>
    <w:link w:val="HeaderChar"/>
    <w:uiPriority w:val="99"/>
    <w:semiHidden/>
    <w:unhideWhenUsed/>
    <w:rsid w:val="00E84A5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4A59"/>
  </w:style>
  <w:style w:type="paragraph" w:styleId="Footer">
    <w:name w:val="footer"/>
    <w:basedOn w:val="Normal"/>
    <w:link w:val="FooterChar"/>
    <w:uiPriority w:val="99"/>
    <w:semiHidden/>
    <w:unhideWhenUsed/>
    <w:rsid w:val="00E84A5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4A59"/>
  </w:style>
  <w:style w:type="character" w:styleId="FootnoteReference">
    <w:name w:val="footnote reference"/>
    <w:basedOn w:val="DefaultParagraphFont"/>
    <w:uiPriority w:val="99"/>
    <w:semiHidden/>
    <w:unhideWhenUsed/>
    <w:rsid w:val="00E84A59"/>
    <w:rPr>
      <w:vertAlign w:val="superscript"/>
    </w:rPr>
  </w:style>
  <w:style w:type="character" w:customStyle="1" w:styleId="FootnoteTextChar">
    <w:name w:val="Footnote Text Char"/>
    <w:basedOn w:val="DefaultParagraphFont"/>
    <w:link w:val="FootnoteText"/>
    <w:uiPriority w:val="99"/>
    <w:semiHidden/>
    <w:rsid w:val="00E84A59"/>
    <w:rPr>
      <w:sz w:val="20"/>
      <w:szCs w:val="20"/>
    </w:rPr>
  </w:style>
  <w:style w:type="paragraph" w:styleId="FootnoteText">
    <w:name w:val="footnote text"/>
    <w:basedOn w:val="Normal"/>
    <w:link w:val="FootnoteTextChar"/>
    <w:uiPriority w:val="99"/>
    <w:semiHidden/>
    <w:unhideWhenUsed/>
    <w:rsid w:val="00E84A59"/>
    <w:pPr>
      <w:spacing w:after="0" w:line="240" w:lineRule="auto"/>
    </w:pPr>
    <w:rPr>
      <w:sz w:val="20"/>
      <w:szCs w:val="20"/>
    </w:rPr>
  </w:style>
  <w:style w:type="character" w:customStyle="1" w:styleId="FootnoteTextChar1">
    <w:name w:val="Footnote Text Char1"/>
    <w:basedOn w:val="DefaultParagraphFont"/>
    <w:uiPriority w:val="99"/>
    <w:semiHidden/>
    <w:rsid w:val="00E84A59"/>
    <w:rPr>
      <w:sz w:val="20"/>
      <w:szCs w:val="20"/>
    </w:rPr>
  </w:style>
  <w:style w:type="character" w:customStyle="1" w:styleId="ui-provider">
    <w:name w:val="ui-provider"/>
    <w:basedOn w:val="DefaultParagraphFont"/>
    <w:rsid w:val="002F33E9"/>
  </w:style>
  <w:style w:type="character" w:styleId="UnresolvedMention">
    <w:name w:val="Unresolved Mention"/>
    <w:basedOn w:val="DefaultParagraphFont"/>
    <w:uiPriority w:val="99"/>
    <w:semiHidden/>
    <w:unhideWhenUsed/>
    <w:rsid w:val="006500F6"/>
    <w:rPr>
      <w:color w:val="605E5C"/>
      <w:shd w:val="clear" w:color="auto" w:fill="E1DFDD"/>
    </w:rPr>
  </w:style>
  <w:style w:type="character" w:customStyle="1" w:styleId="Heading2Char">
    <w:name w:val="Heading 2 Char"/>
    <w:basedOn w:val="DefaultParagraphFont"/>
    <w:link w:val="Heading2"/>
    <w:uiPriority w:val="9"/>
    <w:rsid w:val="006F3CA8"/>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6F3CA8"/>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7401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qdn.org.au/wp-content/uploads/2022/02/QDN_Co-Design-Principles_FINAL_2022.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qdn.org.au/our-work/access-affordability-ability-digital-inclusion/"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dx.doi.org/10.4225/50/596473db69505" TargetMode="External"/><Relationship Id="rId7" Type="http://schemas.openxmlformats.org/officeDocument/2006/relationships/hyperlink" Target="https://apo.org.au/sites/default/files/resource-files/2022-02/apo-nid316533.pdf" TargetMode="External"/><Relationship Id="rId2" Type="http://schemas.openxmlformats.org/officeDocument/2006/relationships/hyperlink" Target="http://www.dx.doi.org/10.4225/50/596473db69505" TargetMode="External"/><Relationship Id="rId1" Type="http://schemas.openxmlformats.org/officeDocument/2006/relationships/hyperlink" Target="https://www.ndis.gov.au/about-us/publications/quarterly-reports" TargetMode="External"/><Relationship Id="rId6" Type="http://schemas.openxmlformats.org/officeDocument/2006/relationships/hyperlink" Target="https://apo.org.au/sites/default/files/resource-files/2022-02/apo-nid316533.pdf" TargetMode="External"/><Relationship Id="rId5" Type="http://schemas.openxmlformats.org/officeDocument/2006/relationships/hyperlink" Target="http://www.dx.doi.org/10.4225/50/596473db69505" TargetMode="External"/><Relationship Id="rId4" Type="http://schemas.openxmlformats.org/officeDocument/2006/relationships/hyperlink" Target="https://www.aihw.gov.au/reports/disability/people-with-disability-in-austral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eada2a6-e873-47a7-9c3f-674812c2fce9">
      <Terms xmlns="http://schemas.microsoft.com/office/infopath/2007/PartnerControls"/>
    </lcf76f155ced4ddcb4097134ff3c332f>
    <TaxCatchAll xmlns="d6474d21-96ee-4f02-9831-07186c4120e3" xsi:nil="true"/>
    <Hyperlink xmlns="feada2a6-e873-47a7-9c3f-674812c2fce9">
      <Url xsi:nil="true"/>
      <Description xsi:nil="true"/>
    </Hyperlink>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F1DAFF68AA204097B9A33E29550738" ma:contentTypeVersion="19" ma:contentTypeDescription="Create a new document." ma:contentTypeScope="" ma:versionID="8b8a70b0f193b8cea52d3168872de397">
  <xsd:schema xmlns:xsd="http://www.w3.org/2001/XMLSchema" xmlns:xs="http://www.w3.org/2001/XMLSchema" xmlns:p="http://schemas.microsoft.com/office/2006/metadata/properties" xmlns:ns2="feada2a6-e873-47a7-9c3f-674812c2fce9" xmlns:ns3="d6474d21-96ee-4f02-9831-07186c4120e3" targetNamespace="http://schemas.microsoft.com/office/2006/metadata/properties" ma:root="true" ma:fieldsID="099112f95de58262ce2456117c85c8b9" ns2:_="" ns3:_="">
    <xsd:import namespace="feada2a6-e873-47a7-9c3f-674812c2fce9"/>
    <xsd:import namespace="d6474d21-96ee-4f02-9831-07186c4120e3"/>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Hyperlink"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da2a6-e873-47a7-9c3f-674812c2fc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dfb419f-31d7-44cc-9b1e-47ef0e7f168e" ma:termSetId="09814cd3-568e-fe90-9814-8d621ff8fb84" ma:anchorId="fba54fb3-c3e1-fe81-a776-ca4b69148c4d" ma:open="true" ma:isKeyword="false">
      <xsd:complexType>
        <xsd:sequence>
          <xsd:element ref="pc:Terms" minOccurs="0" maxOccurs="1"/>
        </xsd:sequence>
      </xsd:complexType>
    </xsd:element>
    <xsd:element name="Hyperlink" ma:index="2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474d21-96ee-4f02-9831-07186c4120e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8920f0-ce57-4f8c-82e8-6fde53e2bc70}" ma:internalName="TaxCatchAll" ma:showField="CatchAllData" ma:web="d6474d21-96ee-4f02-9831-07186c4120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3D5756-18F0-421D-BD6D-C2A01721E633}">
  <ds:schemaRefs>
    <ds:schemaRef ds:uri="http://schemas.openxmlformats.org/officeDocument/2006/bibliography"/>
  </ds:schemaRefs>
</ds:datastoreItem>
</file>

<file path=customXml/itemProps2.xml><?xml version="1.0" encoding="utf-8"?>
<ds:datastoreItem xmlns:ds="http://schemas.openxmlformats.org/officeDocument/2006/customXml" ds:itemID="{E0C82ABC-3B59-4915-87FC-C18D113A1495}">
  <ds:schemaRefs>
    <ds:schemaRef ds:uri="http://schemas.microsoft.com/sharepoint/v3/contenttype/forms"/>
  </ds:schemaRefs>
</ds:datastoreItem>
</file>

<file path=customXml/itemProps3.xml><?xml version="1.0" encoding="utf-8"?>
<ds:datastoreItem xmlns:ds="http://schemas.openxmlformats.org/officeDocument/2006/customXml" ds:itemID="{B17CBDD3-1CE9-4B43-A194-15506D47BE6C}">
  <ds:schemaRefs>
    <ds:schemaRef ds:uri="http://schemas.microsoft.com/office/2006/metadata/properties"/>
    <ds:schemaRef ds:uri="http://schemas.microsoft.com/office/infopath/2007/PartnerControls"/>
    <ds:schemaRef ds:uri="feada2a6-e873-47a7-9c3f-674812c2fce9"/>
    <ds:schemaRef ds:uri="d6474d21-96ee-4f02-9831-07186c4120e3"/>
  </ds:schemaRefs>
</ds:datastoreItem>
</file>

<file path=customXml/itemProps4.xml><?xml version="1.0" encoding="utf-8"?>
<ds:datastoreItem xmlns:ds="http://schemas.openxmlformats.org/officeDocument/2006/customXml" ds:itemID="{5E1B1400-BBE3-4099-8BEA-E83293AA0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ada2a6-e873-47a7-9c3f-674812c2fce9"/>
    <ds:schemaRef ds:uri="d6474d21-96ee-4f02-9831-07186c412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2999</Words>
  <Characters>17098</Characters>
  <Application>Microsoft Office Word</Application>
  <DocSecurity>0</DocSecurity>
  <Lines>142</Lines>
  <Paragraphs>40</Paragraphs>
  <ScaleCrop>false</ScaleCrop>
  <Company/>
  <LinksUpToDate>false</LinksUpToDate>
  <CharactersWithSpaces>20057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Riguet</dc:creator>
  <cp:keywords/>
  <dc:description/>
  <cp:lastModifiedBy>Caio Medeiros</cp:lastModifiedBy>
  <cp:revision>199</cp:revision>
  <cp:lastPrinted>2023-05-04T07:05:00Z</cp:lastPrinted>
  <dcterms:created xsi:type="dcterms:W3CDTF">2023-04-04T11:20:00Z</dcterms:created>
  <dcterms:modified xsi:type="dcterms:W3CDTF">2024-07-02T00:27:00Z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0x0101003DF1DAFF68AA204097B9A33E29550738</vt:lpwstr>
  </property>
  <property fmtid="{D5CDD505-2E9C-101B-9397-08002B2CF9AE}" pid="3" name="MediaServiceImageTags">
    <vt:lpwstr/>
  </property>
</Properties>
</file>