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41D6" w14:textId="77777777" w:rsidR="00B47F7D" w:rsidRPr="00D3659C" w:rsidRDefault="00B47F7D" w:rsidP="00B47F7D">
      <w:pPr>
        <w:pStyle w:val="Default"/>
        <w:rPr>
          <w:b/>
          <w:bCs/>
          <w:sz w:val="26"/>
          <w:szCs w:val="26"/>
        </w:rPr>
      </w:pPr>
      <w:r w:rsidRPr="00D3659C">
        <w:rPr>
          <w:b/>
          <w:bCs/>
          <w:sz w:val="26"/>
          <w:szCs w:val="26"/>
        </w:rPr>
        <w:t>Emerging Leaders</w:t>
      </w:r>
    </w:p>
    <w:p w14:paraId="30D59791" w14:textId="77777777" w:rsidR="00B47F7D" w:rsidRPr="003A1003" w:rsidRDefault="00B47F7D" w:rsidP="00B47F7D">
      <w:pPr>
        <w:pStyle w:val="Default"/>
        <w:rPr>
          <w:sz w:val="26"/>
          <w:szCs w:val="26"/>
        </w:rPr>
      </w:pPr>
    </w:p>
    <w:p w14:paraId="0D2473F0" w14:textId="77777777" w:rsidR="00B47F7D" w:rsidRPr="00B47F7D" w:rsidRDefault="00B47F7D" w:rsidP="00B47F7D">
      <w:pPr>
        <w:pStyle w:val="Default"/>
        <w:rPr>
          <w:rFonts w:ascii="Arial" w:hAnsi="Arial" w:cs="Arial"/>
        </w:rPr>
      </w:pPr>
      <w:r w:rsidRPr="00B47F7D">
        <w:rPr>
          <w:rFonts w:ascii="Arial" w:hAnsi="Arial" w:cs="Arial"/>
        </w:rPr>
        <w:t>LEADERSHIP Program</w:t>
      </w:r>
    </w:p>
    <w:p w14:paraId="4A8084FF" w14:textId="77777777" w:rsidR="00B47F7D" w:rsidRPr="00B47F7D" w:rsidRDefault="00B47F7D" w:rsidP="00B47F7D">
      <w:pPr>
        <w:pStyle w:val="Default"/>
        <w:rPr>
          <w:rFonts w:ascii="Arial" w:hAnsi="Arial" w:cs="Arial"/>
        </w:rPr>
      </w:pPr>
    </w:p>
    <w:p w14:paraId="3F7AF710" w14:textId="77777777" w:rsidR="00B47F7D" w:rsidRPr="00B47F7D" w:rsidRDefault="00B47F7D" w:rsidP="00B47F7D">
      <w:pPr>
        <w:pStyle w:val="Default"/>
        <w:rPr>
          <w:rFonts w:ascii="Arial" w:hAnsi="Arial" w:cs="Arial"/>
        </w:rPr>
      </w:pPr>
      <w:r w:rsidRPr="00B47F7D">
        <w:rPr>
          <w:rFonts w:ascii="Arial" w:hAnsi="Arial" w:cs="Arial"/>
        </w:rPr>
        <w:t xml:space="preserve">QDN’s Emerging Leaders Program for Queenslanders with disability – building and growing individual, peer and community leadership. </w:t>
      </w:r>
    </w:p>
    <w:p w14:paraId="6B650524" w14:textId="77777777" w:rsidR="00B47F7D" w:rsidRPr="00B47F7D" w:rsidRDefault="00B47F7D" w:rsidP="00B47F7D">
      <w:pPr>
        <w:pStyle w:val="Default"/>
        <w:rPr>
          <w:rFonts w:ascii="Arial" w:hAnsi="Arial" w:cs="Arial"/>
          <w:color w:val="auto"/>
        </w:rPr>
      </w:pPr>
    </w:p>
    <w:p w14:paraId="1D83183D" w14:textId="36AE1EAE" w:rsidR="00B47F7D" w:rsidRPr="00B47F7D" w:rsidRDefault="00B47F7D" w:rsidP="00B47F7D">
      <w:pPr>
        <w:pStyle w:val="Default"/>
        <w:rPr>
          <w:rFonts w:ascii="Arial" w:hAnsi="Arial" w:cs="Arial"/>
        </w:rPr>
      </w:pPr>
      <w:r w:rsidRPr="00B47F7D">
        <w:rPr>
          <w:rFonts w:ascii="Arial" w:hAnsi="Arial" w:cs="Arial"/>
        </w:rPr>
        <w:t xml:space="preserve">Be informed and connected and lead and </w:t>
      </w:r>
      <w:r w:rsidRPr="00B47F7D">
        <w:rPr>
          <w:rFonts w:ascii="Arial" w:hAnsi="Arial" w:cs="Arial"/>
        </w:rPr>
        <w:t>influence</w:t>
      </w:r>
      <w:r w:rsidRPr="00B47F7D">
        <w:rPr>
          <w:rFonts w:ascii="Arial" w:hAnsi="Arial" w:cs="Arial"/>
        </w:rPr>
        <w:t xml:space="preserve"> change. Are you interested in: </w:t>
      </w:r>
    </w:p>
    <w:p w14:paraId="49458DD6" w14:textId="77777777" w:rsidR="00B47F7D" w:rsidRPr="00B47F7D" w:rsidRDefault="00B47F7D" w:rsidP="00B47F7D">
      <w:pPr>
        <w:pStyle w:val="Default"/>
        <w:numPr>
          <w:ilvl w:val="0"/>
          <w:numId w:val="1"/>
        </w:numPr>
        <w:rPr>
          <w:rFonts w:ascii="Arial" w:hAnsi="Arial" w:cs="Arial"/>
        </w:rPr>
      </w:pPr>
      <w:r w:rsidRPr="00B47F7D">
        <w:rPr>
          <w:rFonts w:ascii="Arial" w:hAnsi="Arial" w:cs="Arial"/>
        </w:rPr>
        <w:t xml:space="preserve">Building your leadership skills, knowledge, </w:t>
      </w:r>
      <w:proofErr w:type="gramStart"/>
      <w:r w:rsidRPr="00B47F7D">
        <w:rPr>
          <w:rFonts w:ascii="Arial" w:hAnsi="Arial" w:cs="Arial"/>
        </w:rPr>
        <w:t>attributes</w:t>
      </w:r>
      <w:proofErr w:type="gramEnd"/>
      <w:r w:rsidRPr="00B47F7D">
        <w:rPr>
          <w:rFonts w:ascii="Arial" w:hAnsi="Arial" w:cs="Arial"/>
        </w:rPr>
        <w:t xml:space="preserve"> and qualities </w:t>
      </w:r>
    </w:p>
    <w:p w14:paraId="0C5F34FE" w14:textId="77777777" w:rsidR="00B47F7D" w:rsidRPr="00B47F7D" w:rsidRDefault="00B47F7D" w:rsidP="00B47F7D">
      <w:pPr>
        <w:pStyle w:val="Default"/>
        <w:numPr>
          <w:ilvl w:val="0"/>
          <w:numId w:val="1"/>
        </w:numPr>
        <w:rPr>
          <w:rFonts w:ascii="Arial" w:hAnsi="Arial" w:cs="Arial"/>
        </w:rPr>
      </w:pPr>
      <w:r w:rsidRPr="00B47F7D">
        <w:rPr>
          <w:rFonts w:ascii="Arial" w:hAnsi="Arial" w:cs="Arial"/>
        </w:rPr>
        <w:t xml:space="preserve">Connecting with other emerging leaders to share your leadership learning journey </w:t>
      </w:r>
    </w:p>
    <w:p w14:paraId="3B80BD7B" w14:textId="77777777" w:rsidR="00B47F7D" w:rsidRPr="00B47F7D" w:rsidRDefault="00B47F7D" w:rsidP="00B47F7D">
      <w:pPr>
        <w:pStyle w:val="Default"/>
        <w:numPr>
          <w:ilvl w:val="0"/>
          <w:numId w:val="1"/>
        </w:numPr>
        <w:rPr>
          <w:rFonts w:ascii="Arial" w:hAnsi="Arial" w:cs="Arial"/>
        </w:rPr>
      </w:pPr>
      <w:r w:rsidRPr="00B47F7D">
        <w:rPr>
          <w:rFonts w:ascii="Arial" w:hAnsi="Arial" w:cs="Arial"/>
        </w:rPr>
        <w:t xml:space="preserve">Connecting with established and knowledgeable leaders to learn from their experience </w:t>
      </w:r>
    </w:p>
    <w:p w14:paraId="54F1DCEB" w14:textId="77777777" w:rsidR="00B47F7D" w:rsidRPr="00B47F7D" w:rsidRDefault="00B47F7D" w:rsidP="00B47F7D">
      <w:pPr>
        <w:pStyle w:val="Default"/>
        <w:numPr>
          <w:ilvl w:val="0"/>
          <w:numId w:val="1"/>
        </w:numPr>
        <w:rPr>
          <w:rFonts w:ascii="Arial" w:hAnsi="Arial" w:cs="Arial"/>
        </w:rPr>
      </w:pPr>
      <w:r w:rsidRPr="00B47F7D">
        <w:rPr>
          <w:rFonts w:ascii="Arial" w:hAnsi="Arial" w:cs="Arial"/>
        </w:rPr>
        <w:t xml:space="preserve">Engaging in critical thinking and refection about leading and making change happen </w:t>
      </w:r>
    </w:p>
    <w:p w14:paraId="5DB4F6EA" w14:textId="77777777" w:rsidR="00B47F7D" w:rsidRPr="00B47F7D" w:rsidRDefault="00B47F7D" w:rsidP="00B47F7D">
      <w:pPr>
        <w:pStyle w:val="Default"/>
        <w:numPr>
          <w:ilvl w:val="0"/>
          <w:numId w:val="1"/>
        </w:numPr>
        <w:rPr>
          <w:rFonts w:ascii="Arial" w:hAnsi="Arial" w:cs="Arial"/>
        </w:rPr>
      </w:pPr>
      <w:r w:rsidRPr="00B47F7D">
        <w:rPr>
          <w:rFonts w:ascii="Arial" w:hAnsi="Arial" w:cs="Arial"/>
        </w:rPr>
        <w:t xml:space="preserve">Committing to being part of this program for 10 months. </w:t>
      </w:r>
    </w:p>
    <w:p w14:paraId="02715D28" w14:textId="77777777" w:rsidR="00B47F7D" w:rsidRPr="00B47F7D" w:rsidRDefault="00B47F7D" w:rsidP="00B47F7D">
      <w:pPr>
        <w:pStyle w:val="Default"/>
        <w:rPr>
          <w:rFonts w:ascii="Arial" w:hAnsi="Arial" w:cs="Arial"/>
          <w:color w:val="auto"/>
        </w:rPr>
      </w:pPr>
    </w:p>
    <w:p w14:paraId="37000CA0" w14:textId="77777777" w:rsidR="00B47F7D" w:rsidRPr="00B47F7D" w:rsidRDefault="00B47F7D" w:rsidP="00B47F7D">
      <w:pPr>
        <w:pStyle w:val="Default"/>
        <w:rPr>
          <w:rFonts w:ascii="Arial" w:hAnsi="Arial" w:cs="Arial"/>
          <w:b/>
          <w:bCs/>
        </w:rPr>
      </w:pPr>
      <w:r w:rsidRPr="00B47F7D">
        <w:rPr>
          <w:rFonts w:ascii="Arial" w:hAnsi="Arial" w:cs="Arial"/>
          <w:b/>
          <w:bCs/>
        </w:rPr>
        <w:t xml:space="preserve">What’s involved in the Emerging Leaders Program? </w:t>
      </w:r>
    </w:p>
    <w:p w14:paraId="17F12DCB" w14:textId="77777777" w:rsidR="00B47F7D" w:rsidRPr="00B47F7D" w:rsidRDefault="00B47F7D" w:rsidP="00B47F7D">
      <w:pPr>
        <w:pStyle w:val="Default"/>
        <w:rPr>
          <w:rFonts w:ascii="Arial" w:hAnsi="Arial" w:cs="Arial"/>
          <w:b/>
          <w:bCs/>
        </w:rPr>
      </w:pPr>
    </w:p>
    <w:p w14:paraId="1A768C28" w14:textId="77777777" w:rsidR="00B47F7D" w:rsidRPr="00B47F7D" w:rsidRDefault="00B47F7D" w:rsidP="00B47F7D">
      <w:pPr>
        <w:pStyle w:val="Default"/>
        <w:rPr>
          <w:rFonts w:ascii="Arial" w:hAnsi="Arial" w:cs="Arial"/>
        </w:rPr>
      </w:pPr>
      <w:r w:rsidRPr="00B47F7D">
        <w:rPr>
          <w:rFonts w:ascii="Arial" w:hAnsi="Arial" w:cs="Arial"/>
        </w:rPr>
        <w:t xml:space="preserve">Successful participants will have the opportunity to be part of the program that will include face to face workshops, online interactive sessions and being linked with a peer mentor. </w:t>
      </w:r>
    </w:p>
    <w:p w14:paraId="50EB91FA" w14:textId="77777777" w:rsidR="00B47F7D" w:rsidRPr="00B47F7D" w:rsidRDefault="00B47F7D" w:rsidP="00B47F7D">
      <w:pPr>
        <w:pStyle w:val="Default"/>
        <w:rPr>
          <w:rFonts w:ascii="Arial" w:hAnsi="Arial" w:cs="Arial"/>
        </w:rPr>
      </w:pPr>
    </w:p>
    <w:p w14:paraId="784C0D8B" w14:textId="77777777" w:rsidR="00B47F7D" w:rsidRPr="00B47F7D" w:rsidRDefault="00B47F7D" w:rsidP="00B47F7D">
      <w:pPr>
        <w:pStyle w:val="Default"/>
        <w:rPr>
          <w:rFonts w:ascii="Arial" w:hAnsi="Arial" w:cs="Arial"/>
        </w:rPr>
      </w:pPr>
      <w:r w:rsidRPr="00B47F7D">
        <w:rPr>
          <w:rFonts w:ascii="Arial" w:hAnsi="Arial" w:cs="Arial"/>
        </w:rPr>
        <w:t xml:space="preserve">The program will offer the opportunity to connect and hear from a broad range of leaders including leaders with disability, develop your own personal leadership and explore tools for creating change and inclusion. </w:t>
      </w:r>
    </w:p>
    <w:p w14:paraId="18B072A7" w14:textId="77777777" w:rsidR="00B47F7D" w:rsidRPr="00B47F7D" w:rsidRDefault="00B47F7D" w:rsidP="00B47F7D">
      <w:pPr>
        <w:pStyle w:val="Default"/>
        <w:rPr>
          <w:rFonts w:ascii="Arial" w:hAnsi="Arial" w:cs="Arial"/>
          <w:color w:val="auto"/>
        </w:rPr>
      </w:pPr>
    </w:p>
    <w:p w14:paraId="442B2C89" w14:textId="77777777" w:rsidR="00B47F7D" w:rsidRPr="00B47F7D" w:rsidRDefault="00B47F7D" w:rsidP="00B47F7D">
      <w:pPr>
        <w:pStyle w:val="Default"/>
        <w:rPr>
          <w:rFonts w:ascii="Arial" w:hAnsi="Arial" w:cs="Arial"/>
          <w:b/>
          <w:bCs/>
        </w:rPr>
      </w:pPr>
      <w:r w:rsidRPr="00B47F7D">
        <w:rPr>
          <w:rFonts w:ascii="Arial" w:hAnsi="Arial" w:cs="Arial"/>
          <w:b/>
          <w:bCs/>
        </w:rPr>
        <w:t xml:space="preserve">What will be covered? </w:t>
      </w:r>
    </w:p>
    <w:p w14:paraId="475862A1" w14:textId="77777777" w:rsidR="00B47F7D" w:rsidRPr="00B47F7D" w:rsidRDefault="00B47F7D" w:rsidP="00B47F7D">
      <w:pPr>
        <w:pStyle w:val="Default"/>
        <w:rPr>
          <w:rFonts w:ascii="Arial" w:hAnsi="Arial" w:cs="Arial"/>
        </w:rPr>
      </w:pPr>
      <w:r w:rsidRPr="00B47F7D">
        <w:rPr>
          <w:rFonts w:ascii="Arial" w:hAnsi="Arial" w:cs="Arial"/>
        </w:rPr>
        <w:t xml:space="preserve">The program will include different aspects of leadership development, peer support, futures thinking and change theory, good governance and creating, </w:t>
      </w:r>
      <w:proofErr w:type="gramStart"/>
      <w:r w:rsidRPr="00B47F7D">
        <w:rPr>
          <w:rFonts w:ascii="Arial" w:hAnsi="Arial" w:cs="Arial"/>
        </w:rPr>
        <w:t>building</w:t>
      </w:r>
      <w:proofErr w:type="gramEnd"/>
      <w:r w:rsidRPr="00B47F7D">
        <w:rPr>
          <w:rFonts w:ascii="Arial" w:hAnsi="Arial" w:cs="Arial"/>
        </w:rPr>
        <w:t xml:space="preserve"> and leading change and inclusion.</w:t>
      </w:r>
    </w:p>
    <w:p w14:paraId="24CC92AE" w14:textId="77777777" w:rsidR="00B47F7D" w:rsidRPr="00B47F7D" w:rsidRDefault="00B47F7D" w:rsidP="00B47F7D">
      <w:pPr>
        <w:pStyle w:val="Default"/>
        <w:rPr>
          <w:rFonts w:ascii="Arial" w:hAnsi="Arial" w:cs="Arial"/>
        </w:rPr>
      </w:pPr>
    </w:p>
    <w:p w14:paraId="5723EF08" w14:textId="77777777" w:rsidR="00B47F7D" w:rsidRPr="00B47F7D" w:rsidRDefault="00B47F7D" w:rsidP="00B47F7D">
      <w:pPr>
        <w:pStyle w:val="Default"/>
        <w:rPr>
          <w:rFonts w:ascii="Arial" w:hAnsi="Arial" w:cs="Arial"/>
          <w:b/>
          <w:bCs/>
        </w:rPr>
      </w:pPr>
      <w:r w:rsidRPr="00B47F7D">
        <w:rPr>
          <w:rFonts w:ascii="Arial" w:hAnsi="Arial" w:cs="Arial"/>
          <w:b/>
          <w:bCs/>
        </w:rPr>
        <w:t xml:space="preserve">When is the Emerging Leaders Program on? </w:t>
      </w:r>
    </w:p>
    <w:p w14:paraId="1895ED3C" w14:textId="77777777" w:rsidR="00B47F7D" w:rsidRPr="00B47F7D" w:rsidRDefault="00B47F7D" w:rsidP="00B47F7D">
      <w:pPr>
        <w:pStyle w:val="Default"/>
        <w:rPr>
          <w:rFonts w:ascii="Arial" w:hAnsi="Arial" w:cs="Arial"/>
        </w:rPr>
      </w:pPr>
      <w:r w:rsidRPr="00B47F7D">
        <w:rPr>
          <w:rFonts w:ascii="Arial" w:hAnsi="Arial" w:cs="Arial"/>
        </w:rPr>
        <w:t xml:space="preserve">The Emerging Leaders Program will start in February 2022 and run for 10 months finishing up in November 2022. </w:t>
      </w:r>
    </w:p>
    <w:p w14:paraId="4ABADCC8" w14:textId="77777777" w:rsidR="00B47F7D" w:rsidRPr="00B47F7D" w:rsidRDefault="00B47F7D" w:rsidP="00B47F7D">
      <w:pPr>
        <w:pStyle w:val="Default"/>
        <w:rPr>
          <w:rFonts w:ascii="Arial" w:hAnsi="Arial" w:cs="Arial"/>
        </w:rPr>
      </w:pPr>
    </w:p>
    <w:p w14:paraId="7DB4B128" w14:textId="77777777" w:rsidR="00B47F7D" w:rsidRPr="00B47F7D" w:rsidRDefault="00B47F7D" w:rsidP="00B47F7D">
      <w:pPr>
        <w:pStyle w:val="Default"/>
        <w:rPr>
          <w:rFonts w:ascii="Arial" w:hAnsi="Arial" w:cs="Arial"/>
        </w:rPr>
      </w:pPr>
      <w:r w:rsidRPr="00B47F7D">
        <w:rPr>
          <w:rFonts w:ascii="Arial" w:hAnsi="Arial" w:cs="Arial"/>
        </w:rPr>
        <w:t xml:space="preserve">It will be delivered via monthly online sessions and include face to face workshops at the beginning and end of program within any COVID-19 Chief Health Officer Directives. </w:t>
      </w:r>
    </w:p>
    <w:p w14:paraId="17FD36D5" w14:textId="77777777" w:rsidR="00B47F7D" w:rsidRPr="00B47F7D" w:rsidRDefault="00B47F7D" w:rsidP="00B47F7D">
      <w:pPr>
        <w:pStyle w:val="Default"/>
        <w:rPr>
          <w:rFonts w:ascii="Arial" w:hAnsi="Arial" w:cs="Arial"/>
        </w:rPr>
      </w:pPr>
    </w:p>
    <w:p w14:paraId="682D410C" w14:textId="77777777" w:rsidR="00B47F7D" w:rsidRPr="00B47F7D" w:rsidRDefault="00B47F7D" w:rsidP="00B47F7D">
      <w:pPr>
        <w:pStyle w:val="Default"/>
        <w:rPr>
          <w:rFonts w:ascii="Arial" w:hAnsi="Arial" w:cs="Arial"/>
          <w:b/>
          <w:bCs/>
        </w:rPr>
      </w:pPr>
      <w:r w:rsidRPr="00B47F7D">
        <w:rPr>
          <w:rFonts w:ascii="Arial" w:hAnsi="Arial" w:cs="Arial"/>
          <w:b/>
          <w:bCs/>
        </w:rPr>
        <w:t xml:space="preserve">What do I need to do? </w:t>
      </w:r>
    </w:p>
    <w:p w14:paraId="2B2567FD" w14:textId="77777777" w:rsidR="00B47F7D" w:rsidRPr="00B47F7D" w:rsidRDefault="00B47F7D" w:rsidP="00B47F7D">
      <w:pPr>
        <w:pStyle w:val="Default"/>
        <w:rPr>
          <w:rFonts w:ascii="Arial" w:hAnsi="Arial" w:cs="Arial"/>
        </w:rPr>
      </w:pPr>
      <w:r w:rsidRPr="00B47F7D">
        <w:rPr>
          <w:rFonts w:ascii="Arial" w:hAnsi="Arial" w:cs="Arial"/>
        </w:rPr>
        <w:t xml:space="preserve">QDN is asking Queenslanders with disability who want to grow and build their leadership to apply to be part of this new and exciting program. </w:t>
      </w:r>
    </w:p>
    <w:p w14:paraId="55132DB3" w14:textId="77777777" w:rsidR="00B47F7D" w:rsidRPr="00B47F7D" w:rsidRDefault="00B47F7D" w:rsidP="00B47F7D">
      <w:pPr>
        <w:pStyle w:val="Default"/>
        <w:rPr>
          <w:rFonts w:ascii="Arial" w:hAnsi="Arial" w:cs="Arial"/>
        </w:rPr>
      </w:pPr>
    </w:p>
    <w:p w14:paraId="5BCD0F3B" w14:textId="23F7E895" w:rsidR="00B47F7D" w:rsidRPr="00B47F7D" w:rsidRDefault="00B47F7D" w:rsidP="00B47F7D">
      <w:pPr>
        <w:pStyle w:val="Default"/>
        <w:rPr>
          <w:rFonts w:ascii="Arial" w:hAnsi="Arial" w:cs="Arial"/>
        </w:rPr>
      </w:pPr>
      <w:r w:rsidRPr="00B47F7D">
        <w:rPr>
          <w:rFonts w:ascii="Arial" w:hAnsi="Arial" w:cs="Arial"/>
        </w:rPr>
        <w:t xml:space="preserve">If you are interested, please complete the Expression of Interest (EOI) by 13 February 2022. </w:t>
      </w:r>
    </w:p>
    <w:p w14:paraId="78A25479" w14:textId="77777777" w:rsidR="00B47F7D" w:rsidRPr="00B47F7D" w:rsidRDefault="00B47F7D" w:rsidP="00B47F7D">
      <w:pPr>
        <w:pStyle w:val="Default"/>
        <w:rPr>
          <w:rFonts w:ascii="Arial" w:hAnsi="Arial" w:cs="Arial"/>
        </w:rPr>
      </w:pPr>
    </w:p>
    <w:p w14:paraId="64CE3727" w14:textId="77777777" w:rsidR="00B47F7D" w:rsidRPr="00B47F7D" w:rsidRDefault="00B47F7D" w:rsidP="00B47F7D">
      <w:pPr>
        <w:pStyle w:val="Default"/>
        <w:rPr>
          <w:rFonts w:ascii="Arial" w:hAnsi="Arial" w:cs="Arial"/>
        </w:rPr>
      </w:pPr>
      <w:r w:rsidRPr="00B47F7D">
        <w:rPr>
          <w:rFonts w:ascii="Arial" w:hAnsi="Arial" w:cs="Arial"/>
        </w:rPr>
        <w:lastRenderedPageBreak/>
        <w:t>The EOI form is available at www.qdn.org.au, email qdn@qdn.org.au or phone 1300 363 783.</w:t>
      </w:r>
    </w:p>
    <w:p w14:paraId="5626C283" w14:textId="77777777" w:rsidR="00B47F7D" w:rsidRPr="00B47F7D" w:rsidRDefault="00B47F7D" w:rsidP="00B47F7D">
      <w:pPr>
        <w:pStyle w:val="Default"/>
        <w:rPr>
          <w:rFonts w:ascii="Arial" w:hAnsi="Arial" w:cs="Arial"/>
        </w:rPr>
      </w:pPr>
    </w:p>
    <w:p w14:paraId="2800F249" w14:textId="77777777" w:rsidR="00B47F7D" w:rsidRPr="00B47F7D" w:rsidRDefault="00B47F7D" w:rsidP="00B47F7D">
      <w:pPr>
        <w:pStyle w:val="Default"/>
        <w:rPr>
          <w:rFonts w:ascii="Arial" w:hAnsi="Arial" w:cs="Arial"/>
        </w:rPr>
      </w:pPr>
      <w:r w:rsidRPr="00B47F7D">
        <w:rPr>
          <w:rFonts w:ascii="Arial" w:hAnsi="Arial" w:cs="Arial"/>
        </w:rPr>
        <w:t xml:space="preserve">A selection panel will review all the expressions of interest to select 20 successful Queensland participants from diverse disability, gender, </w:t>
      </w:r>
      <w:proofErr w:type="gramStart"/>
      <w:r w:rsidRPr="00B47F7D">
        <w:rPr>
          <w:rFonts w:ascii="Arial" w:hAnsi="Arial" w:cs="Arial"/>
        </w:rPr>
        <w:t>culture</w:t>
      </w:r>
      <w:proofErr w:type="gramEnd"/>
      <w:r w:rsidRPr="00B47F7D">
        <w:rPr>
          <w:rFonts w:ascii="Arial" w:hAnsi="Arial" w:cs="Arial"/>
        </w:rPr>
        <w:t xml:space="preserve"> and geography. Successful applicants will be notified by 18 February 2022. </w:t>
      </w:r>
    </w:p>
    <w:p w14:paraId="475B9410" w14:textId="77777777" w:rsidR="00B47F7D" w:rsidRPr="00B47F7D" w:rsidRDefault="00B47F7D" w:rsidP="00B47F7D">
      <w:pPr>
        <w:pStyle w:val="Default"/>
        <w:rPr>
          <w:rFonts w:ascii="Arial" w:hAnsi="Arial" w:cs="Arial"/>
        </w:rPr>
      </w:pPr>
    </w:p>
    <w:p w14:paraId="1F4C16D6" w14:textId="77777777" w:rsidR="00B47F7D" w:rsidRPr="00B47F7D" w:rsidRDefault="00B47F7D" w:rsidP="00B47F7D">
      <w:pPr>
        <w:pStyle w:val="Default"/>
        <w:rPr>
          <w:rFonts w:ascii="Arial" w:hAnsi="Arial" w:cs="Arial"/>
        </w:rPr>
      </w:pPr>
      <w:r w:rsidRPr="00B47F7D">
        <w:rPr>
          <w:rFonts w:ascii="Arial" w:hAnsi="Arial" w:cs="Arial"/>
        </w:rPr>
        <w:t xml:space="preserve">This program is funded through a grant through </w:t>
      </w:r>
      <w:proofErr w:type="gramStart"/>
      <w:r w:rsidRPr="00B47F7D">
        <w:rPr>
          <w:rFonts w:ascii="Arial" w:hAnsi="Arial" w:cs="Arial"/>
        </w:rPr>
        <w:t>ILC</w:t>
      </w:r>
      <w:proofErr w:type="gramEnd"/>
      <w:r w:rsidRPr="00B47F7D">
        <w:rPr>
          <w:rFonts w:ascii="Arial" w:hAnsi="Arial" w:cs="Arial"/>
        </w:rPr>
        <w:t xml:space="preserve"> and participants will be sponsored to cover their travel and accommodation costs. </w:t>
      </w:r>
    </w:p>
    <w:p w14:paraId="4514CE3B" w14:textId="77777777" w:rsidR="00B47F7D" w:rsidRPr="00B47F7D" w:rsidRDefault="00B47F7D" w:rsidP="00B47F7D">
      <w:pPr>
        <w:pStyle w:val="Default"/>
        <w:rPr>
          <w:rFonts w:ascii="Arial" w:hAnsi="Arial" w:cs="Arial"/>
        </w:rPr>
      </w:pPr>
    </w:p>
    <w:p w14:paraId="4A389A01" w14:textId="77777777" w:rsidR="00B47F7D" w:rsidRPr="00B47F7D" w:rsidRDefault="00B47F7D" w:rsidP="00B47F7D">
      <w:pPr>
        <w:pStyle w:val="Default"/>
        <w:rPr>
          <w:rFonts w:ascii="Arial" w:hAnsi="Arial" w:cs="Arial"/>
        </w:rPr>
      </w:pPr>
      <w:r w:rsidRPr="00B47F7D">
        <w:rPr>
          <w:rFonts w:ascii="Arial" w:hAnsi="Arial" w:cs="Arial"/>
        </w:rPr>
        <w:t xml:space="preserve">If you have any </w:t>
      </w:r>
      <w:proofErr w:type="gramStart"/>
      <w:r w:rsidRPr="00B47F7D">
        <w:rPr>
          <w:rFonts w:ascii="Arial" w:hAnsi="Arial" w:cs="Arial"/>
        </w:rPr>
        <w:t>questions</w:t>
      </w:r>
      <w:proofErr w:type="gramEnd"/>
      <w:r w:rsidRPr="00B47F7D">
        <w:rPr>
          <w:rFonts w:ascii="Arial" w:hAnsi="Arial" w:cs="Arial"/>
        </w:rPr>
        <w:t xml:space="preserve"> contact QDN at qdn@qdn.org.au phone 1300 363 783 </w:t>
      </w:r>
    </w:p>
    <w:p w14:paraId="7878F9C4" w14:textId="77777777" w:rsidR="00B47F7D" w:rsidRPr="00B47F7D" w:rsidRDefault="00B47F7D" w:rsidP="00B47F7D">
      <w:pPr>
        <w:pStyle w:val="Default"/>
        <w:rPr>
          <w:rFonts w:ascii="Arial" w:hAnsi="Arial" w:cs="Arial"/>
          <w:i/>
          <w:iCs/>
        </w:rPr>
      </w:pPr>
    </w:p>
    <w:p w14:paraId="5412D980" w14:textId="77777777" w:rsidR="00B47F7D" w:rsidRPr="00B47F7D" w:rsidRDefault="00B47F7D" w:rsidP="00B47F7D">
      <w:pPr>
        <w:pStyle w:val="Default"/>
        <w:rPr>
          <w:rFonts w:ascii="Arial" w:hAnsi="Arial" w:cs="Arial"/>
          <w:i/>
          <w:iCs/>
        </w:rPr>
      </w:pPr>
      <w:r w:rsidRPr="00B47F7D">
        <w:rPr>
          <w:rFonts w:ascii="Arial" w:hAnsi="Arial" w:cs="Arial"/>
          <w:i/>
          <w:iCs/>
        </w:rPr>
        <w:t xml:space="preserve">Funded by the Australian Government Department of Social Services. Visit https://www.dss.gov.au for more information. </w:t>
      </w:r>
    </w:p>
    <w:p w14:paraId="79665352" w14:textId="77777777" w:rsidR="00DC2A29" w:rsidRPr="00B47F7D" w:rsidRDefault="005F0207">
      <w:pPr>
        <w:rPr>
          <w:rFonts w:ascii="Arial" w:hAnsi="Arial" w:cs="Arial"/>
          <w:sz w:val="24"/>
          <w:szCs w:val="24"/>
        </w:rPr>
      </w:pPr>
    </w:p>
    <w:sectPr w:rsidR="00DC2A29" w:rsidRPr="00B47F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D38A" w14:textId="77777777" w:rsidR="00B47F7D" w:rsidRDefault="00B47F7D" w:rsidP="00B47F7D">
      <w:pPr>
        <w:spacing w:after="0" w:line="240" w:lineRule="auto"/>
      </w:pPr>
      <w:r>
        <w:separator/>
      </w:r>
    </w:p>
  </w:endnote>
  <w:endnote w:type="continuationSeparator" w:id="0">
    <w:p w14:paraId="4E51BCF3" w14:textId="77777777" w:rsidR="00B47F7D" w:rsidRDefault="00B47F7D" w:rsidP="00B4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Rounded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E154" w14:textId="4B060405" w:rsidR="00B47F7D" w:rsidRDefault="00B47F7D" w:rsidP="00B47F7D">
    <w:pPr>
      <w:pStyle w:val="Footer"/>
      <w:tabs>
        <w:tab w:val="clear" w:pos="9026"/>
      </w:tabs>
    </w:pPr>
    <w:r>
      <w:rPr>
        <w:noProof/>
      </w:rPr>
      <w:drawing>
        <wp:inline distT="0" distB="0" distL="0" distR="0" wp14:anchorId="6096FB51" wp14:editId="76580EFC">
          <wp:extent cx="2194560" cy="1010828"/>
          <wp:effectExtent l="0" t="0" r="0" b="0"/>
          <wp:docPr id="3" name="Picture 3" descr="Emerging Leaders Logo - words Emerging Leaders with a purple and orang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merging Leaders Logo - words Emerging Leaders with a purple and orange arro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438" cy="1018602"/>
                  </a:xfrm>
                  <a:prstGeom prst="rect">
                    <a:avLst/>
                  </a:prstGeom>
                  <a:noFill/>
                  <a:ln>
                    <a:noFill/>
                  </a:ln>
                </pic:spPr>
              </pic:pic>
            </a:graphicData>
          </a:graphic>
        </wp:inline>
      </w:drawing>
    </w:r>
    <w:r>
      <w:tab/>
    </w:r>
    <w:r>
      <w:rPr>
        <w:noProof/>
      </w:rPr>
      <w:t xml:space="preserve"> </w:t>
    </w:r>
    <w:r>
      <w:rPr>
        <w:noProof/>
      </w:rPr>
      <w:drawing>
        <wp:inline distT="0" distB="0" distL="0" distR="0" wp14:anchorId="40D50EDB" wp14:editId="0F6D21DC">
          <wp:extent cx="988695" cy="983942"/>
          <wp:effectExtent l="0" t="0" r="1905" b="6985"/>
          <wp:docPr id="1" name="Picture 1" descr="Peer Support Group logo, speech bubble with the words Peer Support Groups in the middle.  Around the speech bubble are people in different colours.  Underneath is written Connecting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r Support Group logo, speech bubble with the words Peer Support Groups in the middle.  Around the speech bubble are people in different colours.  Underneath is written Connecting people with disabil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586" cy="1008713"/>
                  </a:xfrm>
                  <a:prstGeom prst="rect">
                    <a:avLst/>
                  </a:prstGeom>
                  <a:noFill/>
                  <a:ln>
                    <a:noFill/>
                  </a:ln>
                </pic:spPr>
              </pic:pic>
            </a:graphicData>
          </a:graphic>
        </wp:inline>
      </w:drawing>
    </w:r>
    <w:r>
      <w:rPr>
        <w:noProof/>
      </w:rPr>
      <w:tab/>
    </w:r>
    <w:r>
      <w:rPr>
        <w:noProof/>
      </w:rPr>
      <w:drawing>
        <wp:inline distT="0" distB="0" distL="0" distR="0" wp14:anchorId="6AEBE4FF" wp14:editId="0B8C38B6">
          <wp:extent cx="1661160" cy="718518"/>
          <wp:effectExtent l="0" t="0" r="0" b="5715"/>
          <wp:docPr id="2" name="Picture 2" descr="QDN Logo, QDN Queenslanders with Disability Net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DN Logo, QDN Queenslanders with Disability Network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7201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C282" w14:textId="77777777" w:rsidR="00B47F7D" w:rsidRDefault="00B47F7D" w:rsidP="00B47F7D">
      <w:pPr>
        <w:spacing w:after="0" w:line="240" w:lineRule="auto"/>
      </w:pPr>
      <w:r>
        <w:separator/>
      </w:r>
    </w:p>
  </w:footnote>
  <w:footnote w:type="continuationSeparator" w:id="0">
    <w:p w14:paraId="2B708C3E" w14:textId="77777777" w:rsidR="00B47F7D" w:rsidRDefault="00B47F7D" w:rsidP="00B4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3D67"/>
    <w:multiLevelType w:val="hybridMultilevel"/>
    <w:tmpl w:val="D3FA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7D"/>
    <w:rsid w:val="0012402D"/>
    <w:rsid w:val="005F0207"/>
    <w:rsid w:val="006F48DA"/>
    <w:rsid w:val="00B47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4497B"/>
  <w15:chartTrackingRefBased/>
  <w15:docId w15:val="{0DBB3FD2-D9B8-4072-B807-F8548934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F7D"/>
    <w:pPr>
      <w:autoSpaceDE w:val="0"/>
      <w:autoSpaceDN w:val="0"/>
      <w:adjustRightInd w:val="0"/>
      <w:spacing w:after="0" w:line="240" w:lineRule="auto"/>
    </w:pPr>
    <w:rPr>
      <w:rFonts w:ascii="HelveticaRounded Bold" w:hAnsi="HelveticaRounded Bold" w:cs="HelveticaRounded Bold"/>
      <w:color w:val="000000"/>
      <w:sz w:val="24"/>
      <w:szCs w:val="24"/>
    </w:rPr>
  </w:style>
  <w:style w:type="paragraph" w:customStyle="1" w:styleId="CM2">
    <w:name w:val="CM2"/>
    <w:basedOn w:val="Default"/>
    <w:next w:val="Default"/>
    <w:uiPriority w:val="99"/>
    <w:rsid w:val="00B47F7D"/>
    <w:pPr>
      <w:spacing w:line="300" w:lineRule="atLeast"/>
    </w:pPr>
    <w:rPr>
      <w:rFonts w:cstheme="minorBidi"/>
      <w:color w:val="auto"/>
    </w:rPr>
  </w:style>
  <w:style w:type="paragraph" w:styleId="Header">
    <w:name w:val="header"/>
    <w:basedOn w:val="Normal"/>
    <w:link w:val="HeaderChar"/>
    <w:uiPriority w:val="99"/>
    <w:unhideWhenUsed/>
    <w:rsid w:val="00B4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7D"/>
  </w:style>
  <w:style w:type="paragraph" w:styleId="Footer">
    <w:name w:val="footer"/>
    <w:basedOn w:val="Normal"/>
    <w:link w:val="FooterChar"/>
    <w:uiPriority w:val="99"/>
    <w:unhideWhenUsed/>
    <w:rsid w:val="00B4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Spadina</dc:creator>
  <cp:keywords/>
  <dc:description/>
  <cp:lastModifiedBy>Olivia Spadina</cp:lastModifiedBy>
  <cp:revision>1</cp:revision>
  <dcterms:created xsi:type="dcterms:W3CDTF">2021-12-16T01:25:00Z</dcterms:created>
  <dcterms:modified xsi:type="dcterms:W3CDTF">2021-12-16T01:33:00Z</dcterms:modified>
</cp:coreProperties>
</file>