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60" w:rsidRPr="002A7EFA" w:rsidRDefault="002A7EFA" w:rsidP="002A7EFA">
      <w:pPr>
        <w:pStyle w:val="Heading1"/>
        <w:rPr>
          <w:b/>
          <w:sz w:val="64"/>
          <w:szCs w:val="64"/>
        </w:rPr>
      </w:pPr>
      <w:r w:rsidRPr="002A7EFA">
        <w:rPr>
          <w:b/>
          <w:sz w:val="64"/>
          <w:szCs w:val="64"/>
        </w:rPr>
        <w:t>MY LEARNING PASSPORT</w:t>
      </w:r>
    </w:p>
    <w:p w:rsidR="001D3960" w:rsidRPr="002A7EFA" w:rsidRDefault="001D3960" w:rsidP="002A7EFA">
      <w:pPr>
        <w:pStyle w:val="Heading1"/>
        <w:rPr>
          <w:b/>
          <w:sz w:val="56"/>
          <w:szCs w:val="56"/>
        </w:rPr>
      </w:pPr>
      <w:r w:rsidRPr="002A7EFA">
        <w:rPr>
          <w:b/>
          <w:sz w:val="56"/>
          <w:szCs w:val="56"/>
        </w:rPr>
        <w:t>Plan ahead workbook</w:t>
      </w:r>
    </w:p>
    <w:p w:rsidR="00E741BB" w:rsidRPr="001B2C2B" w:rsidRDefault="00E847EE" w:rsidP="00ED08B8">
      <w:pPr>
        <w:rPr>
          <w:szCs w:val="32"/>
        </w:rPr>
      </w:pPr>
      <w:proofErr w:type="gramStart"/>
      <w:r>
        <w:rPr>
          <w:szCs w:val="32"/>
        </w:rPr>
        <w:t>A</w:t>
      </w:r>
      <w:r w:rsidR="001D3960">
        <w:rPr>
          <w:szCs w:val="32"/>
        </w:rPr>
        <w:t xml:space="preserve"> </w:t>
      </w:r>
      <w:r w:rsidR="001B2C2B" w:rsidRPr="001B2C2B">
        <w:rPr>
          <w:szCs w:val="32"/>
        </w:rPr>
        <w:t>Queenslanders</w:t>
      </w:r>
      <w:proofErr w:type="gramEnd"/>
      <w:r w:rsidR="001B2C2B" w:rsidRPr="001B2C2B">
        <w:rPr>
          <w:szCs w:val="32"/>
        </w:rPr>
        <w:t xml:space="preserve"> with Disability Network (QDN) project.</w:t>
      </w:r>
    </w:p>
    <w:p w:rsidR="001B2C2B" w:rsidRPr="001B2C2B" w:rsidRDefault="001B2C2B" w:rsidP="001B2C2B">
      <w:pPr>
        <w:spacing w:line="276" w:lineRule="auto"/>
        <w:rPr>
          <w:szCs w:val="32"/>
        </w:rPr>
      </w:pPr>
      <w:r w:rsidRPr="001B2C2B">
        <w:rPr>
          <w:szCs w:val="32"/>
        </w:rPr>
        <w:t xml:space="preserve">An NDIS Participant Readiness activity funded by the Department of Communities, Child Safety and Disability Services. </w:t>
      </w:r>
      <w:r w:rsidR="002A7EFA">
        <w:rPr>
          <w:szCs w:val="32"/>
        </w:rPr>
        <w:br/>
      </w:r>
    </w:p>
    <w:p w:rsidR="008273A7" w:rsidRPr="002A7EFA" w:rsidRDefault="008273A7" w:rsidP="002A7EFA">
      <w:pPr>
        <w:pStyle w:val="Heading2"/>
      </w:pPr>
      <w:r w:rsidRPr="002A7EFA">
        <w:t>Who is this workbook for?</w:t>
      </w:r>
    </w:p>
    <w:p w:rsidR="008273A7" w:rsidRPr="001B2C2B" w:rsidRDefault="001D5622" w:rsidP="001D5622">
      <w:pPr>
        <w:rPr>
          <w:szCs w:val="32"/>
        </w:rPr>
      </w:pPr>
      <w:r w:rsidRPr="001B2C2B">
        <w:rPr>
          <w:szCs w:val="32"/>
        </w:rPr>
        <w:t>This workbook is for people with intellectual or learning disability, to learn more about the NDIS.</w:t>
      </w:r>
      <w:r w:rsidR="002A7EFA">
        <w:rPr>
          <w:szCs w:val="32"/>
        </w:rPr>
        <w:br/>
      </w:r>
    </w:p>
    <w:p w:rsidR="008273A7" w:rsidRPr="002A7EFA" w:rsidRDefault="008273A7" w:rsidP="002A7EFA">
      <w:pPr>
        <w:pStyle w:val="Heading2"/>
      </w:pPr>
      <w:r w:rsidRPr="002A7EFA">
        <w:t>How do I use this workbook?</w:t>
      </w:r>
    </w:p>
    <w:p w:rsidR="001F356C" w:rsidRPr="00292AED" w:rsidRDefault="001F356C" w:rsidP="001F356C">
      <w:pPr>
        <w:pStyle w:val="ListParagraph"/>
        <w:numPr>
          <w:ilvl w:val="0"/>
          <w:numId w:val="26"/>
        </w:numPr>
      </w:pPr>
      <w:r>
        <w:t xml:space="preserve">The workbook goes with the </w:t>
      </w:r>
      <w:r w:rsidR="001D3960" w:rsidRPr="001D3960">
        <w:rPr>
          <w:b/>
        </w:rPr>
        <w:t>My Learning Passport</w:t>
      </w:r>
      <w:r>
        <w:t xml:space="preserve"> videos, which you can find on the QDN website at </w:t>
      </w:r>
      <w:hyperlink r:id="rId9" w:history="1">
        <w:r w:rsidRPr="00292AED">
          <w:rPr>
            <w:rStyle w:val="Hyperlink"/>
            <w:color w:val="595959" w:themeColor="text1" w:themeTint="A6"/>
            <w:u w:color="595959" w:themeColor="text1" w:themeTint="A6"/>
          </w:rPr>
          <w:t>www.qdn.org.au</w:t>
        </w:r>
      </w:hyperlink>
      <w:r>
        <w:rPr>
          <w:rStyle w:val="Hyperlink"/>
          <w:color w:val="595959" w:themeColor="text1" w:themeTint="A6"/>
          <w:u w:color="595959" w:themeColor="text1" w:themeTint="A6"/>
        </w:rPr>
        <w:t>/readytogo</w:t>
      </w:r>
      <w:r w:rsidRPr="00292AED">
        <w:rPr>
          <w:color w:val="595959" w:themeColor="text1" w:themeTint="A6"/>
        </w:rPr>
        <w:t xml:space="preserve"> </w:t>
      </w:r>
    </w:p>
    <w:p w:rsidR="001F356C" w:rsidRDefault="001F356C" w:rsidP="001F356C">
      <w:pPr>
        <w:pStyle w:val="ListParagraph"/>
        <w:numPr>
          <w:ilvl w:val="0"/>
          <w:numId w:val="26"/>
        </w:numPr>
      </w:pPr>
      <w:r>
        <w:t xml:space="preserve">You can work </w:t>
      </w:r>
      <w:r w:rsidR="001D3960">
        <w:t xml:space="preserve">through the online </w:t>
      </w:r>
      <w:r>
        <w:t xml:space="preserve">workshop at your own pace, in your own time. </w:t>
      </w:r>
    </w:p>
    <w:p w:rsidR="001F356C" w:rsidRDefault="001F356C" w:rsidP="001F356C">
      <w:pPr>
        <w:pStyle w:val="ListParagraph"/>
        <w:numPr>
          <w:ilvl w:val="0"/>
          <w:numId w:val="26"/>
        </w:numPr>
      </w:pPr>
      <w:r>
        <w:t>You can do this online workshop with the help of a friend, family member or support worker if you want to. There is information for them too.</w:t>
      </w:r>
    </w:p>
    <w:p w:rsidR="00292AED" w:rsidRDefault="00292AED" w:rsidP="00292AED">
      <w:pPr>
        <w:pStyle w:val="ListParagraph"/>
        <w:numPr>
          <w:ilvl w:val="0"/>
          <w:numId w:val="26"/>
        </w:numPr>
      </w:pPr>
      <w:r>
        <w:t>You can download and print your own copy</w:t>
      </w:r>
    </w:p>
    <w:p w:rsidR="00292AED" w:rsidRDefault="00292AED" w:rsidP="00292AED">
      <w:pPr>
        <w:pStyle w:val="ListParagraph"/>
        <w:numPr>
          <w:ilvl w:val="0"/>
          <w:numId w:val="26"/>
        </w:numPr>
      </w:pPr>
      <w:r>
        <w:t>You can download the workbook and work through it on your screen or with your screen reader, OR</w:t>
      </w:r>
    </w:p>
    <w:p w:rsidR="008273A7" w:rsidRDefault="001D5622" w:rsidP="00292AED">
      <w:pPr>
        <w:pStyle w:val="ListParagraph"/>
        <w:numPr>
          <w:ilvl w:val="0"/>
          <w:numId w:val="26"/>
        </w:numPr>
      </w:pPr>
      <w:r>
        <w:t>You can call Queenslanders with</w:t>
      </w:r>
      <w:r w:rsidR="001B3D56">
        <w:t xml:space="preserve"> Disability Network</w:t>
      </w:r>
      <w:r w:rsidR="00710E4C">
        <w:t xml:space="preserve"> on </w:t>
      </w:r>
      <w:r w:rsidR="00710E4C">
        <w:br/>
        <w:t>1300 363 783</w:t>
      </w:r>
      <w:r w:rsidR="001B3D56">
        <w:t xml:space="preserve"> </w:t>
      </w:r>
      <w:r w:rsidR="00976E7F">
        <w:t>if you are an individual with disability and don’t have access to a printer</w:t>
      </w:r>
      <w:r w:rsidR="00710E4C">
        <w:t xml:space="preserve">. We will </w:t>
      </w:r>
      <w:r>
        <w:t xml:space="preserve">send you a </w:t>
      </w:r>
      <w:r w:rsidR="00292AED">
        <w:t xml:space="preserve">printed </w:t>
      </w:r>
      <w:r>
        <w:t>copy</w:t>
      </w:r>
      <w:r w:rsidR="00710E4C">
        <w:t>.</w:t>
      </w:r>
    </w:p>
    <w:p w:rsidR="002A7EFA" w:rsidRPr="002A7EFA" w:rsidRDefault="002A7EFA" w:rsidP="002A7EFA">
      <w:pPr>
        <w:pStyle w:val="Heading1"/>
      </w:pPr>
      <w:r w:rsidRPr="002A7EFA">
        <w:lastRenderedPageBreak/>
        <w:t>Part 1 ABOUT THE NDIS</w:t>
      </w:r>
    </w:p>
    <w:p w:rsidR="00196230" w:rsidRPr="008273A7" w:rsidRDefault="00196230" w:rsidP="002A7EFA">
      <w:pPr>
        <w:pStyle w:val="Heading2"/>
      </w:pPr>
      <w:r w:rsidRPr="008273A7">
        <w:t>What is the NDIS?</w:t>
      </w:r>
    </w:p>
    <w:p w:rsidR="00196230" w:rsidRPr="00193F0A" w:rsidRDefault="00196230" w:rsidP="008273A7">
      <w:pPr>
        <w:rPr>
          <w:szCs w:val="28"/>
          <w:lang w:val="en-GB"/>
        </w:rPr>
      </w:pPr>
      <w:r w:rsidRPr="00193F0A">
        <w:rPr>
          <w:szCs w:val="28"/>
          <w:lang w:val="en-GB"/>
        </w:rPr>
        <w:t>The National Disability Insurance Scheme, called the NDIS, is changing the way people with disability will get support.</w:t>
      </w:r>
    </w:p>
    <w:p w:rsidR="00196230" w:rsidRDefault="00196230" w:rsidP="008273A7">
      <w:pPr>
        <w:rPr>
          <w:szCs w:val="28"/>
          <w:lang w:val="en-GB"/>
        </w:rPr>
      </w:pPr>
      <w:r w:rsidRPr="00193F0A">
        <w:rPr>
          <w:szCs w:val="28"/>
          <w:lang w:val="en-GB"/>
        </w:rPr>
        <w:t>People and their families or carers will have more choice and control over buying and managing the supports they need.</w:t>
      </w:r>
    </w:p>
    <w:p w:rsidR="00196230" w:rsidRPr="004976A3" w:rsidRDefault="00196230" w:rsidP="004976A3">
      <w:pPr>
        <w:pStyle w:val="ListParagraph"/>
        <w:numPr>
          <w:ilvl w:val="0"/>
          <w:numId w:val="21"/>
        </w:numPr>
        <w:rPr>
          <w:szCs w:val="28"/>
          <w:lang w:val="en-US" w:eastAsia="en-AU"/>
        </w:rPr>
      </w:pPr>
      <w:r w:rsidRPr="004976A3">
        <w:rPr>
          <w:rFonts w:eastAsia="Times New Roman"/>
          <w:lang w:val="en-US" w:eastAsia="en-AU"/>
        </w:rPr>
        <w:t>It is a new way of providing support for people with disability in Australia.</w:t>
      </w:r>
    </w:p>
    <w:p w:rsidR="00196230" w:rsidRPr="004976A3" w:rsidRDefault="00196230" w:rsidP="004976A3">
      <w:pPr>
        <w:pStyle w:val="ListParagraph"/>
        <w:numPr>
          <w:ilvl w:val="0"/>
          <w:numId w:val="21"/>
        </w:numPr>
        <w:rPr>
          <w:rFonts w:eastAsia="Times New Roman"/>
          <w:lang w:val="en-US" w:eastAsia="en-AU"/>
        </w:rPr>
      </w:pPr>
      <w:r w:rsidRPr="004976A3">
        <w:rPr>
          <w:rFonts w:eastAsia="Times New Roman"/>
          <w:lang w:val="en-US" w:eastAsia="en-AU"/>
        </w:rPr>
        <w:t>It is a national scheme, so it will be the same for people all over Australia.</w:t>
      </w:r>
    </w:p>
    <w:p w:rsidR="00196230" w:rsidRPr="004976A3" w:rsidRDefault="00196230" w:rsidP="004976A3">
      <w:pPr>
        <w:pStyle w:val="ListParagraph"/>
        <w:numPr>
          <w:ilvl w:val="0"/>
          <w:numId w:val="21"/>
        </w:numPr>
        <w:rPr>
          <w:rFonts w:eastAsia="Times New Roman"/>
          <w:lang w:val="en-US" w:eastAsia="en-AU"/>
        </w:rPr>
      </w:pPr>
      <w:r w:rsidRPr="004976A3">
        <w:rPr>
          <w:rFonts w:eastAsia="Times New Roman"/>
          <w:lang w:val="en-US" w:eastAsia="en-AU"/>
        </w:rPr>
        <w:t>It will mean people with disability can move interstate without changing their funding.</w:t>
      </w:r>
    </w:p>
    <w:p w:rsidR="00196230" w:rsidRPr="004976A3" w:rsidRDefault="00196230" w:rsidP="004976A3">
      <w:pPr>
        <w:pStyle w:val="ListParagraph"/>
        <w:numPr>
          <w:ilvl w:val="0"/>
          <w:numId w:val="21"/>
        </w:numPr>
        <w:rPr>
          <w:rFonts w:eastAsia="Times New Roman"/>
          <w:lang w:val="en-US" w:eastAsia="en-AU"/>
        </w:rPr>
      </w:pPr>
      <w:r w:rsidRPr="004976A3">
        <w:rPr>
          <w:rFonts w:eastAsia="Times New Roman"/>
          <w:lang w:val="en-US" w:eastAsia="en-AU"/>
        </w:rPr>
        <w:t xml:space="preserve">It has started in trial sites in different states around Australia. </w:t>
      </w:r>
    </w:p>
    <w:p w:rsidR="00196230" w:rsidRPr="004976A3" w:rsidRDefault="00196230" w:rsidP="004976A3">
      <w:pPr>
        <w:pStyle w:val="ListParagraph"/>
        <w:numPr>
          <w:ilvl w:val="0"/>
          <w:numId w:val="21"/>
        </w:numPr>
        <w:rPr>
          <w:rFonts w:eastAsia="Times New Roman"/>
          <w:lang w:val="en-US" w:eastAsia="en-AU"/>
        </w:rPr>
      </w:pPr>
      <w:r w:rsidRPr="004976A3">
        <w:rPr>
          <w:rFonts w:eastAsia="Times New Roman"/>
          <w:lang w:val="en-US" w:eastAsia="en-AU"/>
        </w:rPr>
        <w:t xml:space="preserve">It will be fully rolled out all over the country in 2019. </w:t>
      </w:r>
    </w:p>
    <w:p w:rsidR="00196230" w:rsidRPr="004976A3" w:rsidRDefault="0077154E" w:rsidP="004976A3">
      <w:pPr>
        <w:pStyle w:val="ListParagraph"/>
        <w:numPr>
          <w:ilvl w:val="0"/>
          <w:numId w:val="21"/>
        </w:numPr>
        <w:rPr>
          <w:rFonts w:eastAsia="Times New Roman"/>
          <w:lang w:val="en-US" w:eastAsia="en-AU"/>
        </w:rPr>
      </w:pPr>
      <w:r w:rsidRPr="004976A3">
        <w:rPr>
          <w:rFonts w:eastAsia="Times New Roman"/>
          <w:lang w:val="en-US" w:eastAsia="en-AU"/>
        </w:rPr>
        <w:t xml:space="preserve">Queensland </w:t>
      </w:r>
      <w:r w:rsidR="00196230" w:rsidRPr="004976A3">
        <w:rPr>
          <w:rFonts w:eastAsia="Times New Roman"/>
          <w:lang w:val="en-US" w:eastAsia="en-AU"/>
        </w:rPr>
        <w:t xml:space="preserve">will start the NDIS from 1 July 2016. </w:t>
      </w:r>
    </w:p>
    <w:p w:rsidR="00196230" w:rsidRPr="002A7EFA" w:rsidRDefault="00196230" w:rsidP="002A7EFA">
      <w:pPr>
        <w:pStyle w:val="Heading2"/>
      </w:pPr>
      <w:r w:rsidRPr="00EF1CB9">
        <w:rPr>
          <w:rFonts w:eastAsia="Times New Roman"/>
          <w:sz w:val="20"/>
          <w:szCs w:val="20"/>
          <w:lang w:eastAsia="en-AU"/>
        </w:rPr>
        <w:br/>
      </w:r>
      <w:r w:rsidRPr="002A7EFA">
        <w:t>What is the purpose of the NDIS?</w:t>
      </w:r>
    </w:p>
    <w:p w:rsidR="004976A3" w:rsidRDefault="00196230" w:rsidP="004976A3">
      <w:pPr>
        <w:rPr>
          <w:szCs w:val="28"/>
        </w:rPr>
      </w:pPr>
      <w:r w:rsidRPr="00193F0A">
        <w:rPr>
          <w:szCs w:val="28"/>
        </w:rPr>
        <w:t>The NDIS provides the supports people need to be part of the social and economic life of their community</w:t>
      </w:r>
    </w:p>
    <w:p w:rsidR="004976A3" w:rsidRDefault="00196230" w:rsidP="004976A3">
      <w:pPr>
        <w:pStyle w:val="ListParagraph"/>
        <w:numPr>
          <w:ilvl w:val="0"/>
          <w:numId w:val="23"/>
        </w:numPr>
      </w:pPr>
      <w:r w:rsidRPr="004976A3">
        <w:rPr>
          <w:i/>
        </w:rPr>
        <w:t>social</w:t>
      </w:r>
      <w:r w:rsidRPr="00193F0A">
        <w:t xml:space="preserve"> </w:t>
      </w:r>
      <w:r w:rsidR="004976A3">
        <w:t>means</w:t>
      </w:r>
      <w:r w:rsidRPr="00193F0A">
        <w:t xml:space="preserve"> having a range of relationships and feeling connected to others in the community where you live</w:t>
      </w:r>
      <w:r>
        <w:t xml:space="preserve"> (your friends, family or neighbours)</w:t>
      </w:r>
    </w:p>
    <w:p w:rsidR="00196230" w:rsidRDefault="00196230" w:rsidP="004976A3">
      <w:pPr>
        <w:pStyle w:val="ListParagraph"/>
        <w:numPr>
          <w:ilvl w:val="0"/>
          <w:numId w:val="23"/>
        </w:numPr>
      </w:pPr>
      <w:r w:rsidRPr="004976A3">
        <w:rPr>
          <w:i/>
        </w:rPr>
        <w:t>economic</w:t>
      </w:r>
      <w:r w:rsidRPr="00193F0A">
        <w:t xml:space="preserve"> </w:t>
      </w:r>
      <w:r w:rsidR="004976A3">
        <w:t>means</w:t>
      </w:r>
      <w:r w:rsidRPr="00193F0A">
        <w:t xml:space="preserve"> contributing as a worker (paid or unpaid) and as a customer (who spends money on the things that are important to them)</w:t>
      </w:r>
    </w:p>
    <w:p w:rsidR="008273A7" w:rsidRDefault="008273A7" w:rsidP="008273A7">
      <w:pPr>
        <w:pStyle w:val="ListParagraph"/>
        <w:numPr>
          <w:ilvl w:val="0"/>
          <w:numId w:val="0"/>
        </w:numPr>
        <w:ind w:left="714"/>
      </w:pPr>
    </w:p>
    <w:p w:rsidR="004976A3" w:rsidRPr="00193F0A" w:rsidRDefault="004976A3" w:rsidP="008273A7">
      <w:pPr>
        <w:pStyle w:val="ListParagraph"/>
        <w:numPr>
          <w:ilvl w:val="0"/>
          <w:numId w:val="0"/>
        </w:numPr>
        <w:ind w:left="714"/>
      </w:pPr>
    </w:p>
    <w:p w:rsidR="00B10995" w:rsidRPr="00E741BB" w:rsidRDefault="00B10995" w:rsidP="002A7EFA">
      <w:pPr>
        <w:pStyle w:val="Heading2"/>
        <w:rPr>
          <w:lang w:eastAsia="en-AU"/>
        </w:rPr>
      </w:pPr>
      <w:r>
        <w:rPr>
          <w:lang w:eastAsia="en-AU"/>
        </w:rPr>
        <w:lastRenderedPageBreak/>
        <w:t>Activity: About the NDIS</w:t>
      </w:r>
    </w:p>
    <w:p w:rsidR="00E741BB" w:rsidRPr="00193F0A" w:rsidRDefault="00E741BB" w:rsidP="00A409E2">
      <w:pPr>
        <w:spacing w:after="400"/>
        <w:ind w:right="-187"/>
        <w:rPr>
          <w:noProof/>
          <w:szCs w:val="28"/>
          <w:lang w:eastAsia="en-AU"/>
        </w:rPr>
      </w:pPr>
      <w:r w:rsidRPr="00E741BB">
        <w:rPr>
          <w:noProof/>
          <w:szCs w:val="28"/>
          <w:lang w:eastAsia="en-AU"/>
        </w:rPr>
        <w:t>A</w:t>
      </w:r>
      <w:r>
        <w:rPr>
          <w:noProof/>
          <w:szCs w:val="28"/>
          <w:lang w:eastAsia="en-AU"/>
        </w:rPr>
        <w:t xml:space="preserve">fter watching </w:t>
      </w:r>
      <w:r w:rsidR="001B2C2B">
        <w:rPr>
          <w:noProof/>
          <w:szCs w:val="28"/>
          <w:lang w:eastAsia="en-AU"/>
        </w:rPr>
        <w:t xml:space="preserve">or listening to </w:t>
      </w:r>
      <w:r>
        <w:rPr>
          <w:noProof/>
          <w:szCs w:val="28"/>
          <w:lang w:eastAsia="en-AU"/>
        </w:rPr>
        <w:t>the Part 1 video, with the help of your support person, please answer these questions the best you can</w:t>
      </w:r>
      <w:r w:rsidRPr="00193F0A">
        <w:rPr>
          <w:noProof/>
          <w:szCs w:val="28"/>
          <w:lang w:eastAsia="en-AU"/>
        </w:rPr>
        <w:t xml:space="preserve">. </w:t>
      </w:r>
    </w:p>
    <w:p w:rsidR="00E741BB" w:rsidRPr="001D3960" w:rsidRDefault="00E741BB" w:rsidP="00E741BB">
      <w:pPr>
        <w:pStyle w:val="ListParagraph"/>
        <w:numPr>
          <w:ilvl w:val="0"/>
          <w:numId w:val="19"/>
        </w:numPr>
        <w:ind w:right="-188"/>
        <w:rPr>
          <w:b/>
          <w:noProof/>
          <w:szCs w:val="32"/>
          <w:lang w:eastAsia="en-AU"/>
        </w:rPr>
      </w:pPr>
      <w:r w:rsidRPr="001D3960">
        <w:rPr>
          <w:b/>
          <w:noProof/>
          <w:szCs w:val="32"/>
          <w:lang w:eastAsia="en-AU"/>
        </w:rPr>
        <w:t>What does the NDIS stand for?</w:t>
      </w:r>
      <w:r w:rsidR="001D3960">
        <w:rPr>
          <w:b/>
          <w:noProof/>
          <w:szCs w:val="32"/>
          <w:lang w:eastAsia="en-AU"/>
        </w:rPr>
        <w:br/>
      </w:r>
    </w:p>
    <w:p w:rsidR="00E741BB" w:rsidRPr="00A409E2" w:rsidRDefault="00E741BB" w:rsidP="00A409E2">
      <w:pPr>
        <w:pStyle w:val="ListParagraph"/>
        <w:numPr>
          <w:ilvl w:val="0"/>
          <w:numId w:val="19"/>
        </w:numPr>
        <w:ind w:right="-188"/>
        <w:rPr>
          <w:b/>
          <w:noProof/>
          <w:szCs w:val="32"/>
          <w:lang w:eastAsia="en-AU"/>
        </w:rPr>
      </w:pPr>
      <w:r w:rsidRPr="00A409E2">
        <w:rPr>
          <w:b/>
          <w:noProof/>
          <w:szCs w:val="32"/>
          <w:lang w:eastAsia="en-AU"/>
        </w:rPr>
        <w:t xml:space="preserve">What is </w:t>
      </w:r>
      <w:r w:rsidR="00A409E2">
        <w:rPr>
          <w:b/>
          <w:noProof/>
          <w:szCs w:val="32"/>
          <w:lang w:eastAsia="en-AU"/>
        </w:rPr>
        <w:t xml:space="preserve">it all about? </w:t>
      </w:r>
    </w:p>
    <w:p w:rsidR="00A409E2" w:rsidRPr="00A409E2" w:rsidRDefault="00A409E2" w:rsidP="00E741BB">
      <w:pPr>
        <w:ind w:right="-188"/>
        <w:rPr>
          <w:b/>
          <w:noProof/>
          <w:szCs w:val="32"/>
          <w:lang w:eastAsia="en-AU"/>
        </w:rPr>
      </w:pPr>
    </w:p>
    <w:p w:rsidR="00A409E2" w:rsidRPr="00A409E2" w:rsidRDefault="00A409E2" w:rsidP="00A409E2">
      <w:pPr>
        <w:numPr>
          <w:ilvl w:val="0"/>
          <w:numId w:val="19"/>
        </w:numPr>
        <w:ind w:right="-188"/>
        <w:rPr>
          <w:b/>
          <w:noProof/>
          <w:szCs w:val="32"/>
          <w:lang w:eastAsia="en-AU"/>
        </w:rPr>
      </w:pPr>
      <w:r w:rsidRPr="00A409E2">
        <w:rPr>
          <w:b/>
          <w:noProof/>
          <w:szCs w:val="32"/>
          <w:lang w:eastAsia="en-AU"/>
        </w:rPr>
        <w:t>What does social and economic participation mean?</w:t>
      </w:r>
    </w:p>
    <w:p w:rsidR="00E741BB" w:rsidRPr="00A409E2" w:rsidRDefault="00E741BB" w:rsidP="00E741BB">
      <w:pPr>
        <w:ind w:right="-188"/>
        <w:rPr>
          <w:b/>
          <w:noProof/>
          <w:szCs w:val="32"/>
          <w:lang w:eastAsia="en-AU"/>
        </w:rPr>
      </w:pPr>
    </w:p>
    <w:p w:rsidR="00E741BB" w:rsidRPr="00A409E2" w:rsidRDefault="00E741BB" w:rsidP="00A409E2">
      <w:pPr>
        <w:pStyle w:val="ListParagraph"/>
        <w:numPr>
          <w:ilvl w:val="0"/>
          <w:numId w:val="19"/>
        </w:numPr>
        <w:ind w:right="-188"/>
        <w:rPr>
          <w:b/>
          <w:noProof/>
          <w:szCs w:val="32"/>
          <w:lang w:eastAsia="en-AU"/>
        </w:rPr>
      </w:pPr>
      <w:r w:rsidRPr="00A409E2">
        <w:rPr>
          <w:b/>
          <w:noProof/>
          <w:szCs w:val="32"/>
          <w:lang w:eastAsia="en-AU"/>
        </w:rPr>
        <w:t>How will the NDIS help people?</w:t>
      </w:r>
    </w:p>
    <w:p w:rsidR="00E741BB" w:rsidRDefault="00E741BB" w:rsidP="00ED08B8"/>
    <w:p w:rsidR="002A183F" w:rsidRPr="00A409E2" w:rsidRDefault="00B10995" w:rsidP="002A7EFA">
      <w:pPr>
        <w:pStyle w:val="Heading2"/>
      </w:pPr>
      <w:r w:rsidRPr="00A409E2">
        <w:t>Activity: The s</w:t>
      </w:r>
      <w:r w:rsidR="002A183F" w:rsidRPr="00A409E2">
        <w:t>upports I need</w:t>
      </w:r>
    </w:p>
    <w:p w:rsidR="002A183F" w:rsidRDefault="002A183F" w:rsidP="002A183F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 xml:space="preserve">We all need support for different things at different times. </w:t>
      </w:r>
    </w:p>
    <w:p w:rsidR="002A183F" w:rsidRDefault="001B2C2B" w:rsidP="002A183F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>What are</w:t>
      </w:r>
      <w:r w:rsidR="002A183F">
        <w:rPr>
          <w:noProof/>
          <w:szCs w:val="28"/>
          <w:lang w:eastAsia="en-AU"/>
        </w:rPr>
        <w:t xml:space="preserve"> some of the things that you might need support with in your life right now. </w:t>
      </w:r>
    </w:p>
    <w:p w:rsidR="002A183F" w:rsidRDefault="002A183F" w:rsidP="002A183F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>It might be help with cooking, transport, shopping, going out, or something else.</w:t>
      </w:r>
    </w:p>
    <w:p w:rsidR="002A183F" w:rsidRDefault="002A183F" w:rsidP="002A183F">
      <w:pPr>
        <w:ind w:right="-188"/>
        <w:rPr>
          <w:noProof/>
          <w:szCs w:val="28"/>
          <w:lang w:eastAsia="en-AU"/>
        </w:rPr>
      </w:pPr>
    </w:p>
    <w:p w:rsidR="002A183F" w:rsidRPr="00193F0A" w:rsidRDefault="002A183F" w:rsidP="002A183F">
      <w:pPr>
        <w:ind w:right="-188"/>
        <w:rPr>
          <w:noProof/>
          <w:szCs w:val="28"/>
          <w:lang w:eastAsia="en-AU"/>
        </w:rPr>
      </w:pPr>
    </w:p>
    <w:p w:rsidR="00E741BB" w:rsidRDefault="002A183F" w:rsidP="002A183F">
      <w:r>
        <w:rPr>
          <w:noProof/>
          <w:sz w:val="36"/>
          <w:szCs w:val="36"/>
          <w:lang w:eastAsia="en-AU"/>
        </w:rPr>
        <w:br/>
      </w:r>
    </w:p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4976A3" w:rsidRDefault="002A183F" w:rsidP="002A7EFA">
      <w:pPr>
        <w:pStyle w:val="Heading1"/>
      </w:pPr>
      <w:r w:rsidRPr="002A7EFA">
        <w:lastRenderedPageBreak/>
        <w:t>Part 2  CHOICE AND CONTROL</w:t>
      </w:r>
      <w:r w:rsidR="004976A3">
        <w:br/>
      </w:r>
      <w:r w:rsidR="004976A3" w:rsidRPr="004976A3">
        <w:rPr>
          <w:sz w:val="20"/>
          <w:szCs w:val="20"/>
        </w:rPr>
        <w:br/>
      </w:r>
      <w:r w:rsidR="00B10995" w:rsidRPr="002A7EFA">
        <w:rPr>
          <w:rStyle w:val="Heading2Char"/>
        </w:rPr>
        <w:t>Choice and control</w:t>
      </w:r>
      <w:r w:rsidR="00B10995" w:rsidRPr="002A7EFA">
        <w:t xml:space="preserve"> </w:t>
      </w:r>
    </w:p>
    <w:p w:rsidR="00B10995" w:rsidRPr="004976A3" w:rsidRDefault="00B10995" w:rsidP="00A87C60">
      <w:pPr>
        <w:spacing w:before="120"/>
        <w:rPr>
          <w:szCs w:val="40"/>
        </w:rPr>
      </w:pPr>
      <w:r w:rsidRPr="00193F0A">
        <w:rPr>
          <w:b/>
          <w:noProof/>
          <w:lang w:eastAsia="en-AU"/>
        </w:rPr>
        <w:t>Choice and control</w:t>
      </w:r>
      <w:r w:rsidRPr="00193F0A">
        <w:rPr>
          <w:noProof/>
          <w:lang w:eastAsia="en-AU"/>
        </w:rPr>
        <w:t xml:space="preserve"> is a very important part of the NDIS. </w:t>
      </w:r>
    </w:p>
    <w:p w:rsidR="00B10995" w:rsidRPr="00193F0A" w:rsidRDefault="00B10995" w:rsidP="00B10995">
      <w:pPr>
        <w:ind w:right="-188"/>
        <w:rPr>
          <w:noProof/>
          <w:szCs w:val="28"/>
          <w:lang w:eastAsia="en-AU"/>
        </w:rPr>
      </w:pPr>
      <w:r w:rsidRPr="00193F0A">
        <w:rPr>
          <w:noProof/>
          <w:szCs w:val="28"/>
          <w:lang w:eastAsia="en-AU"/>
        </w:rPr>
        <w:t xml:space="preserve">As a participant of the NDIS, you will have choice and control over your supports and make your own decisions. </w:t>
      </w:r>
    </w:p>
    <w:p w:rsidR="00B10995" w:rsidRDefault="00B10995" w:rsidP="00B10995">
      <w:r>
        <w:t xml:space="preserve">Making decisions is thinking about what you want, getting more information on what you want, and choosing what option suits you best. </w:t>
      </w:r>
    </w:p>
    <w:p w:rsidR="00B10995" w:rsidRPr="00193F0A" w:rsidRDefault="00B10995" w:rsidP="00B10995">
      <w:pPr>
        <w:ind w:right="-188"/>
        <w:rPr>
          <w:noProof/>
          <w:szCs w:val="28"/>
          <w:lang w:eastAsia="en-AU"/>
        </w:rPr>
      </w:pPr>
      <w:r w:rsidRPr="00193F0A">
        <w:rPr>
          <w:noProof/>
          <w:szCs w:val="28"/>
          <w:lang w:eastAsia="en-AU"/>
        </w:rPr>
        <w:t xml:space="preserve">As a participant of the NDIS, you have choice and control, you can change things as you need to, you can have help if you need it, and your safety is important. </w:t>
      </w:r>
    </w:p>
    <w:p w:rsidR="00B10995" w:rsidRPr="00A409E2" w:rsidRDefault="00B10995" w:rsidP="002A7EFA">
      <w:pPr>
        <w:pStyle w:val="Heading2"/>
        <w:rPr>
          <w:lang w:eastAsia="en-AU"/>
        </w:rPr>
      </w:pPr>
      <w:r w:rsidRPr="00A409E2">
        <w:rPr>
          <w:lang w:eastAsia="en-AU"/>
        </w:rPr>
        <w:t>Under the NDIS you choose:</w:t>
      </w:r>
    </w:p>
    <w:p w:rsidR="004976A3" w:rsidRDefault="00B10995" w:rsidP="00A87C60">
      <w:pPr>
        <w:spacing w:after="60"/>
        <w:ind w:right="-187"/>
        <w:rPr>
          <w:szCs w:val="28"/>
        </w:rPr>
      </w:pPr>
      <w:r w:rsidRPr="00193F0A">
        <w:rPr>
          <w:szCs w:val="28"/>
        </w:rPr>
        <w:t xml:space="preserve">How and when supports are provided as part your individual support plan. These can include: </w:t>
      </w:r>
    </w:p>
    <w:p w:rsidR="004976A3" w:rsidRDefault="00B10995" w:rsidP="00A87C60">
      <w:pPr>
        <w:pStyle w:val="ListParagraph"/>
        <w:numPr>
          <w:ilvl w:val="0"/>
          <w:numId w:val="25"/>
        </w:numPr>
        <w:spacing w:after="60"/>
        <w:ind w:left="714" w:right="-187" w:hanging="357"/>
      </w:pPr>
      <w:r w:rsidRPr="00193F0A">
        <w:t xml:space="preserve">accessing mainstream (regular) and community supports </w:t>
      </w:r>
    </w:p>
    <w:p w:rsidR="004976A3" w:rsidRDefault="00B10995" w:rsidP="00A87C60">
      <w:pPr>
        <w:pStyle w:val="ListParagraph"/>
        <w:numPr>
          <w:ilvl w:val="0"/>
          <w:numId w:val="25"/>
        </w:numPr>
        <w:spacing w:after="60"/>
        <w:ind w:left="714" w:right="-187" w:hanging="357"/>
      </w:pPr>
      <w:r w:rsidRPr="00193F0A">
        <w:t>choosing your support providers, (</w:t>
      </w:r>
      <w:r>
        <w:t>you can choose where you buy your supports from and who is going to best meet your needs</w:t>
      </w:r>
      <w:r w:rsidRPr="00193F0A">
        <w:t>)</w:t>
      </w:r>
    </w:p>
    <w:p w:rsidR="00B10995" w:rsidRPr="00193F0A" w:rsidRDefault="00B10995" w:rsidP="004976A3">
      <w:pPr>
        <w:pStyle w:val="ListParagraph"/>
        <w:numPr>
          <w:ilvl w:val="0"/>
          <w:numId w:val="25"/>
        </w:numPr>
        <w:ind w:right="-188"/>
      </w:pPr>
      <w:proofErr w:type="gramStart"/>
      <w:r>
        <w:t>and</w:t>
      </w:r>
      <w:proofErr w:type="gramEnd"/>
      <w:r>
        <w:t xml:space="preserve"> considering how your specialised</w:t>
      </w:r>
      <w:r w:rsidRPr="00193F0A">
        <w:t xml:space="preserve"> supports fit best with those provided by your family, friends and other carers.  </w:t>
      </w:r>
    </w:p>
    <w:p w:rsidR="00B10995" w:rsidRPr="00193F0A" w:rsidRDefault="00B10995" w:rsidP="00B10995">
      <w:pPr>
        <w:ind w:right="-188"/>
        <w:rPr>
          <w:szCs w:val="28"/>
        </w:rPr>
      </w:pPr>
      <w:r w:rsidRPr="00193F0A">
        <w:rPr>
          <w:szCs w:val="28"/>
        </w:rPr>
        <w:t xml:space="preserve">You have </w:t>
      </w:r>
      <w:r w:rsidRPr="00193F0A">
        <w:rPr>
          <w:b/>
          <w:szCs w:val="28"/>
        </w:rPr>
        <w:t>control</w:t>
      </w:r>
      <w:r w:rsidRPr="00193F0A">
        <w:rPr>
          <w:szCs w:val="28"/>
        </w:rPr>
        <w:t xml:space="preserve"> over how, when and where you receive supports. If you need to, you can </w:t>
      </w:r>
      <w:r w:rsidRPr="00193F0A">
        <w:rPr>
          <w:b/>
          <w:szCs w:val="28"/>
        </w:rPr>
        <w:t>change your goals and plan</w:t>
      </w:r>
      <w:r w:rsidRPr="00193F0A">
        <w:rPr>
          <w:szCs w:val="28"/>
        </w:rPr>
        <w:t>, what supports you need, who provides these supports and how these supports are sourced.</w:t>
      </w:r>
    </w:p>
    <w:p w:rsidR="00B10995" w:rsidRPr="00193F0A" w:rsidRDefault="00B10995" w:rsidP="00B10995">
      <w:pPr>
        <w:ind w:right="-188"/>
        <w:rPr>
          <w:szCs w:val="28"/>
        </w:rPr>
      </w:pPr>
      <w:r w:rsidRPr="00193F0A">
        <w:rPr>
          <w:szCs w:val="28"/>
        </w:rPr>
        <w:t xml:space="preserve">You can </w:t>
      </w:r>
      <w:r w:rsidRPr="00193F0A">
        <w:rPr>
          <w:b/>
          <w:szCs w:val="28"/>
        </w:rPr>
        <w:t>choose someone</w:t>
      </w:r>
      <w:r w:rsidRPr="00193F0A">
        <w:rPr>
          <w:szCs w:val="28"/>
        </w:rPr>
        <w:t xml:space="preserve"> (a family member, a carer, a friend, or advocate) </w:t>
      </w:r>
      <w:r w:rsidRPr="00193F0A">
        <w:rPr>
          <w:b/>
          <w:szCs w:val="28"/>
        </w:rPr>
        <w:t>to go with you</w:t>
      </w:r>
      <w:r w:rsidRPr="00193F0A">
        <w:rPr>
          <w:szCs w:val="28"/>
        </w:rPr>
        <w:t xml:space="preserve"> if you want it when you visit </w:t>
      </w:r>
      <w:r w:rsidR="001D3960">
        <w:rPr>
          <w:szCs w:val="28"/>
        </w:rPr>
        <w:t>a</w:t>
      </w:r>
      <w:r w:rsidRPr="00193F0A">
        <w:rPr>
          <w:szCs w:val="28"/>
        </w:rPr>
        <w:t xml:space="preserve"> planner.  </w:t>
      </w:r>
      <w:r w:rsidR="001D3960">
        <w:rPr>
          <w:szCs w:val="28"/>
        </w:rPr>
        <w:t>We</w:t>
      </w:r>
      <w:r w:rsidRPr="00193F0A">
        <w:rPr>
          <w:szCs w:val="28"/>
        </w:rPr>
        <w:t xml:space="preserve"> call this person a </w:t>
      </w:r>
      <w:r w:rsidRPr="00193F0A">
        <w:rPr>
          <w:b/>
          <w:szCs w:val="28"/>
        </w:rPr>
        <w:t>support person</w:t>
      </w:r>
      <w:r w:rsidRPr="00193F0A">
        <w:rPr>
          <w:szCs w:val="28"/>
        </w:rPr>
        <w:t xml:space="preserve">.  It is important to remember that the questions </w:t>
      </w:r>
      <w:r w:rsidR="001D3960">
        <w:rPr>
          <w:szCs w:val="28"/>
        </w:rPr>
        <w:t>the</w:t>
      </w:r>
      <w:r w:rsidRPr="00193F0A">
        <w:rPr>
          <w:szCs w:val="28"/>
        </w:rPr>
        <w:t xml:space="preserve"> planner asks will be for you, yourself to answer.</w:t>
      </w:r>
    </w:p>
    <w:p w:rsidR="00B10995" w:rsidRPr="00193F0A" w:rsidRDefault="00B10995" w:rsidP="00A87C60">
      <w:pPr>
        <w:spacing w:after="60"/>
        <w:ind w:right="-187"/>
      </w:pPr>
      <w:r w:rsidRPr="00193F0A">
        <w:rPr>
          <w:szCs w:val="28"/>
        </w:rPr>
        <w:t xml:space="preserve">Your </w:t>
      </w:r>
      <w:r w:rsidRPr="00193F0A">
        <w:rPr>
          <w:b/>
          <w:szCs w:val="28"/>
        </w:rPr>
        <w:t>safety is important</w:t>
      </w:r>
      <w:r w:rsidRPr="00193F0A">
        <w:rPr>
          <w:szCs w:val="28"/>
        </w:rPr>
        <w:t>, so your planner will talk to you (and your support person) about the support you may need to live safely</w:t>
      </w:r>
      <w:r w:rsidRPr="00193F0A">
        <w:t xml:space="preserve">. </w:t>
      </w:r>
    </w:p>
    <w:p w:rsidR="00B10995" w:rsidRPr="00DB5AFC" w:rsidRDefault="00B10995" w:rsidP="00B10995">
      <w:pPr>
        <w:spacing w:line="276" w:lineRule="auto"/>
        <w:rPr>
          <w:color w:val="00B0F0"/>
          <w:sz w:val="20"/>
          <w:szCs w:val="20"/>
        </w:rPr>
      </w:pPr>
      <w:r w:rsidRPr="00A409E2">
        <w:rPr>
          <w:color w:val="7F7F7F" w:themeColor="text1" w:themeTint="80"/>
          <w:sz w:val="20"/>
          <w:szCs w:val="20"/>
        </w:rPr>
        <w:t xml:space="preserve">From My pathway, my choices, my goals </w:t>
      </w:r>
      <w:r w:rsidRPr="00A409E2">
        <w:rPr>
          <w:rFonts w:eastAsiaTheme="majorEastAsia"/>
          <w:b/>
          <w:bCs/>
          <w:color w:val="7F7F7F" w:themeColor="text1" w:themeTint="80"/>
          <w:sz w:val="20"/>
          <w:szCs w:val="20"/>
        </w:rPr>
        <w:t>Information for participants, ndis.gov.au</w:t>
      </w:r>
    </w:p>
    <w:p w:rsidR="00B10995" w:rsidRPr="00A409E2" w:rsidRDefault="00B10995" w:rsidP="002A7EFA">
      <w:pPr>
        <w:pStyle w:val="Heading2"/>
      </w:pPr>
      <w:r w:rsidRPr="00A409E2">
        <w:lastRenderedPageBreak/>
        <w:t>Activity: Big and small choices</w:t>
      </w:r>
    </w:p>
    <w:p w:rsidR="002A183F" w:rsidRPr="00193F0A" w:rsidRDefault="001D3960" w:rsidP="002A183F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 xml:space="preserve">What are the </w:t>
      </w:r>
      <w:r w:rsidR="002A183F">
        <w:rPr>
          <w:noProof/>
          <w:szCs w:val="28"/>
          <w:lang w:eastAsia="en-AU"/>
        </w:rPr>
        <w:t>di</w:t>
      </w:r>
      <w:r>
        <w:rPr>
          <w:noProof/>
          <w:szCs w:val="28"/>
          <w:lang w:eastAsia="en-AU"/>
        </w:rPr>
        <w:t>fferent things that you choose?</w:t>
      </w:r>
      <w:r>
        <w:rPr>
          <w:noProof/>
          <w:szCs w:val="28"/>
          <w:lang w:eastAsia="en-AU"/>
        </w:rPr>
        <w:br/>
      </w:r>
      <w:r w:rsidR="002A183F">
        <w:rPr>
          <w:noProof/>
          <w:szCs w:val="28"/>
          <w:lang w:eastAsia="en-AU"/>
        </w:rPr>
        <w:br/>
        <w:t>It might be big choices like where you like or work, or small choices like what you want to wear.</w:t>
      </w:r>
      <w:r>
        <w:rPr>
          <w:noProof/>
          <w:szCs w:val="28"/>
          <w:lang w:eastAsia="en-AU"/>
        </w:rPr>
        <w:br/>
      </w:r>
    </w:p>
    <w:p w:rsidR="002A183F" w:rsidRPr="000A6BB4" w:rsidRDefault="002A183F" w:rsidP="002A183F">
      <w:pPr>
        <w:ind w:right="-188"/>
        <w:rPr>
          <w:b/>
          <w:noProof/>
          <w:szCs w:val="32"/>
          <w:lang w:eastAsia="en-AU"/>
        </w:rPr>
      </w:pPr>
      <w:r w:rsidRPr="000A6BB4">
        <w:rPr>
          <w:b/>
          <w:noProof/>
          <w:szCs w:val="32"/>
          <w:lang w:eastAsia="en-AU"/>
        </w:rPr>
        <w:t>What are the small choices I make?</w:t>
      </w:r>
    </w:p>
    <w:p w:rsidR="002A183F" w:rsidRPr="000A6BB4" w:rsidRDefault="004976A3" w:rsidP="002A183F">
      <w:pPr>
        <w:ind w:right="-188"/>
        <w:rPr>
          <w:rStyle w:val="Strong"/>
          <w:szCs w:val="32"/>
        </w:rPr>
      </w:pPr>
      <w:r>
        <w:rPr>
          <w:rStyle w:val="Strong"/>
          <w:szCs w:val="32"/>
        </w:rPr>
        <w:br/>
      </w:r>
      <w:r w:rsidR="002A183F" w:rsidRPr="000A6BB4">
        <w:rPr>
          <w:rStyle w:val="Strong"/>
          <w:szCs w:val="32"/>
        </w:rPr>
        <w:t>What are the big choices I make?</w:t>
      </w:r>
    </w:p>
    <w:p w:rsidR="00B727FA" w:rsidRDefault="00B727FA" w:rsidP="002A183F">
      <w:pPr>
        <w:ind w:right="-188"/>
        <w:rPr>
          <w:noProof/>
          <w:sz w:val="36"/>
          <w:szCs w:val="36"/>
          <w:lang w:eastAsia="en-AU"/>
        </w:rPr>
      </w:pPr>
    </w:p>
    <w:p w:rsidR="002A183F" w:rsidRPr="00A409E2" w:rsidRDefault="00B10995" w:rsidP="002A7EFA">
      <w:pPr>
        <w:pStyle w:val="Heading2"/>
      </w:pPr>
      <w:r w:rsidRPr="00A409E2">
        <w:t xml:space="preserve">Activity: </w:t>
      </w:r>
      <w:r w:rsidR="002A183F" w:rsidRPr="00A409E2">
        <w:t>Who helps me to choose?</w:t>
      </w:r>
    </w:p>
    <w:p w:rsidR="00A409E2" w:rsidRDefault="002A183F" w:rsidP="002A183F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 xml:space="preserve">We all have </w:t>
      </w:r>
      <w:r w:rsidR="00B727FA">
        <w:rPr>
          <w:noProof/>
          <w:szCs w:val="28"/>
          <w:lang w:eastAsia="en-AU"/>
        </w:rPr>
        <w:t>people in our life who can hel</w:t>
      </w:r>
      <w:r w:rsidR="00A409E2">
        <w:rPr>
          <w:noProof/>
          <w:szCs w:val="28"/>
          <w:lang w:eastAsia="en-AU"/>
        </w:rPr>
        <w:t xml:space="preserve">p us make decisions. </w:t>
      </w:r>
    </w:p>
    <w:p w:rsidR="002A183F" w:rsidRDefault="002A183F" w:rsidP="002A183F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>Who are the people who support you to make choices in your life?</w:t>
      </w:r>
    </w:p>
    <w:p w:rsidR="002A183F" w:rsidRDefault="002A183F" w:rsidP="002A183F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>Who would you ask for help?</w:t>
      </w:r>
    </w:p>
    <w:p w:rsidR="002A183F" w:rsidRDefault="001B2C2B" w:rsidP="002A183F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>Think of as many people who help you make choices, as you can.</w:t>
      </w:r>
    </w:p>
    <w:p w:rsidR="00E741BB" w:rsidRDefault="00E741BB" w:rsidP="00ED08B8"/>
    <w:p w:rsidR="00B727FA" w:rsidRPr="00A409E2" w:rsidRDefault="00B10995" w:rsidP="002A7EFA">
      <w:pPr>
        <w:pStyle w:val="Heading2"/>
      </w:pPr>
      <w:r w:rsidRPr="00A409E2">
        <w:t xml:space="preserve">Activity: </w:t>
      </w:r>
      <w:r w:rsidR="00B727FA" w:rsidRPr="00A409E2">
        <w:t>Who would I take to a planning meeting?</w:t>
      </w:r>
    </w:p>
    <w:p w:rsidR="00B727FA" w:rsidRDefault="00B727FA" w:rsidP="00B727FA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 xml:space="preserve">Now think about who you would like to take with you when you go to have a conversation with a planner about the NDIS. </w:t>
      </w:r>
    </w:p>
    <w:p w:rsidR="00B727FA" w:rsidRDefault="00B727FA" w:rsidP="00B727FA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>Who do you trust and who knows you the best?</w:t>
      </w:r>
      <w:r w:rsidR="00A469C2">
        <w:rPr>
          <w:noProof/>
          <w:szCs w:val="28"/>
          <w:lang w:eastAsia="en-AU"/>
        </w:rPr>
        <w:t xml:space="preserve"> </w:t>
      </w:r>
      <w:r>
        <w:rPr>
          <w:noProof/>
          <w:szCs w:val="28"/>
          <w:lang w:eastAsia="en-AU"/>
        </w:rPr>
        <w:t>Who would you take with you?</w:t>
      </w:r>
    </w:p>
    <w:p w:rsidR="001B2C2B" w:rsidRDefault="001B2C2B" w:rsidP="002A7EFA">
      <w:pPr>
        <w:pStyle w:val="Heading1"/>
      </w:pPr>
    </w:p>
    <w:p w:rsidR="001B2C2B" w:rsidRDefault="001B2C2B" w:rsidP="001B2C2B">
      <w:pPr>
        <w:rPr>
          <w:lang w:val="en-GB" w:eastAsia="en-AU"/>
        </w:rPr>
      </w:pPr>
    </w:p>
    <w:p w:rsidR="001B2C2B" w:rsidRDefault="001B2C2B" w:rsidP="001B2C2B">
      <w:pPr>
        <w:rPr>
          <w:lang w:val="en-GB" w:eastAsia="en-AU"/>
        </w:rPr>
      </w:pPr>
    </w:p>
    <w:p w:rsidR="00A87C60" w:rsidRDefault="00A87C60" w:rsidP="001B2C2B">
      <w:pPr>
        <w:rPr>
          <w:lang w:val="en-GB" w:eastAsia="en-AU"/>
        </w:rPr>
      </w:pPr>
    </w:p>
    <w:p w:rsidR="001B2C2B" w:rsidRPr="001B2C2B" w:rsidRDefault="001B2C2B" w:rsidP="001B2C2B">
      <w:pPr>
        <w:rPr>
          <w:lang w:val="en-GB" w:eastAsia="en-AU"/>
        </w:rPr>
      </w:pPr>
    </w:p>
    <w:p w:rsidR="00196230" w:rsidRPr="002A7EFA" w:rsidRDefault="00196230" w:rsidP="002A7EFA">
      <w:pPr>
        <w:pStyle w:val="Heading1"/>
      </w:pPr>
      <w:r w:rsidRPr="002A7EFA">
        <w:lastRenderedPageBreak/>
        <w:t>Part 3</w:t>
      </w:r>
      <w:r w:rsidR="00A408EB" w:rsidRPr="002A7EFA">
        <w:t xml:space="preserve"> </w:t>
      </w:r>
      <w:r w:rsidRPr="002A7EFA">
        <w:t>PATHWAY TO THE NDIS</w:t>
      </w:r>
    </w:p>
    <w:p w:rsidR="00E741BB" w:rsidRDefault="00E741BB" w:rsidP="00196230">
      <w:pPr>
        <w:ind w:right="-188"/>
      </w:pPr>
    </w:p>
    <w:p w:rsidR="00196230" w:rsidRPr="001B2C2B" w:rsidRDefault="001B2C2B" w:rsidP="002A7EFA">
      <w:pPr>
        <w:pStyle w:val="Heading2"/>
      </w:pPr>
      <w:r w:rsidRPr="001B2C2B">
        <w:t xml:space="preserve">Step 1: Make contact </w:t>
      </w:r>
    </w:p>
    <w:p w:rsidR="001D3960" w:rsidRDefault="001B2C2B" w:rsidP="001D3960">
      <w:pPr>
        <w:spacing w:after="200"/>
        <w:rPr>
          <w:szCs w:val="28"/>
        </w:rPr>
      </w:pPr>
      <w:r w:rsidRPr="001D3960">
        <w:rPr>
          <w:szCs w:val="28"/>
        </w:rPr>
        <w:t>You can:</w:t>
      </w:r>
    </w:p>
    <w:p w:rsidR="001D3960" w:rsidRDefault="001D3960" w:rsidP="001D3960">
      <w:pPr>
        <w:pStyle w:val="ListParagraph"/>
        <w:numPr>
          <w:ilvl w:val="0"/>
          <w:numId w:val="30"/>
        </w:numPr>
      </w:pPr>
      <w:r>
        <w:t>ring up</w:t>
      </w:r>
    </w:p>
    <w:p w:rsidR="001D3960" w:rsidRDefault="001D3960" w:rsidP="001D3960">
      <w:pPr>
        <w:pStyle w:val="ListParagraph"/>
        <w:numPr>
          <w:ilvl w:val="0"/>
          <w:numId w:val="30"/>
        </w:numPr>
      </w:pPr>
      <w:r>
        <w:t>visit the website</w:t>
      </w:r>
      <w:r w:rsidR="001B2C2B" w:rsidRPr="001D3960">
        <w:t xml:space="preserve"> www.ndis.gov.au</w:t>
      </w:r>
      <w:r>
        <w:rPr>
          <w:szCs w:val="28"/>
        </w:rPr>
        <w:t xml:space="preserve"> , </w:t>
      </w:r>
      <w:r w:rsidR="001B2C2B" w:rsidRPr="001D3960">
        <w:t>or</w:t>
      </w:r>
    </w:p>
    <w:p w:rsidR="001B2C2B" w:rsidRDefault="001B2C2B" w:rsidP="00196230">
      <w:pPr>
        <w:pStyle w:val="ListParagraph"/>
        <w:numPr>
          <w:ilvl w:val="0"/>
          <w:numId w:val="30"/>
        </w:numPr>
        <w:ind w:right="-188"/>
      </w:pPr>
      <w:r w:rsidRPr="001D3960">
        <w:t xml:space="preserve">visit </w:t>
      </w:r>
      <w:r w:rsidR="001D3960">
        <w:t>a</w:t>
      </w:r>
      <w:r w:rsidRPr="001D3960">
        <w:t xml:space="preserve"> National</w:t>
      </w:r>
      <w:r w:rsidR="001D3960">
        <w:t xml:space="preserve"> </w:t>
      </w:r>
      <w:r w:rsidRPr="001D3960">
        <w:t>Disability Insurance Agency (NDIA) office</w:t>
      </w:r>
    </w:p>
    <w:p w:rsidR="001B2C2B" w:rsidRPr="001D3960" w:rsidRDefault="001B2C2B" w:rsidP="002A7EFA">
      <w:pPr>
        <w:pStyle w:val="Heading2"/>
      </w:pPr>
      <w:r w:rsidRPr="001D3960">
        <w:t>Step 2: Check your eligibility</w:t>
      </w:r>
    </w:p>
    <w:p w:rsidR="001B2C2B" w:rsidRDefault="001B2C2B" w:rsidP="00196230">
      <w:pPr>
        <w:ind w:right="-188"/>
      </w:pPr>
      <w:r>
        <w:t>(Or do I qualify?)</w:t>
      </w:r>
    </w:p>
    <w:p w:rsidR="001B2C2B" w:rsidRPr="00193F0A" w:rsidRDefault="001B2C2B" w:rsidP="001D3960">
      <w:pPr>
        <w:pStyle w:val="ListParagraph"/>
        <w:numPr>
          <w:ilvl w:val="0"/>
          <w:numId w:val="31"/>
        </w:numPr>
      </w:pPr>
      <w:r>
        <w:t>D</w:t>
      </w:r>
      <w:r w:rsidRPr="00193F0A">
        <w:t>o I have a permanent disability that means I need support?</w:t>
      </w:r>
    </w:p>
    <w:p w:rsidR="001B2C2B" w:rsidRPr="00193F0A" w:rsidRDefault="001B2C2B" w:rsidP="001D3960">
      <w:pPr>
        <w:pStyle w:val="ListParagraph"/>
        <w:numPr>
          <w:ilvl w:val="0"/>
          <w:numId w:val="31"/>
        </w:numPr>
      </w:pPr>
      <w:r>
        <w:t>Am</w:t>
      </w:r>
      <w:r w:rsidRPr="00193F0A">
        <w:t xml:space="preserve"> I an Australian resident?</w:t>
      </w:r>
      <w:r>
        <w:t xml:space="preserve"> (citizen, permanent resident or holder of a Protected Special Category Visa)</w:t>
      </w:r>
    </w:p>
    <w:p w:rsidR="001D3960" w:rsidRPr="00A87C60" w:rsidRDefault="001B2C2B" w:rsidP="001B2C2B">
      <w:pPr>
        <w:pStyle w:val="ListParagraph"/>
        <w:numPr>
          <w:ilvl w:val="0"/>
          <w:numId w:val="31"/>
        </w:numPr>
        <w:ind w:right="-188"/>
        <w:rPr>
          <w:sz w:val="40"/>
          <w:szCs w:val="40"/>
        </w:rPr>
      </w:pPr>
      <w:r>
        <w:t>A</w:t>
      </w:r>
      <w:r w:rsidRPr="00193F0A">
        <w:t xml:space="preserve">m I under 65 </w:t>
      </w:r>
      <w:proofErr w:type="spellStart"/>
      <w:r w:rsidRPr="00193F0A">
        <w:t>yrs</w:t>
      </w:r>
      <w:proofErr w:type="spellEnd"/>
      <w:r w:rsidRPr="00193F0A">
        <w:t xml:space="preserve"> old when I am applying?</w:t>
      </w:r>
    </w:p>
    <w:p w:rsidR="001B2C2B" w:rsidRPr="001B2C2B" w:rsidRDefault="001B2C2B" w:rsidP="002A7EFA">
      <w:pPr>
        <w:pStyle w:val="Heading2"/>
      </w:pPr>
      <w:r>
        <w:t>Step 3</w:t>
      </w:r>
      <w:r w:rsidRPr="001B2C2B">
        <w:t xml:space="preserve">: </w:t>
      </w:r>
      <w:r>
        <w:t xml:space="preserve">Have a </w:t>
      </w:r>
      <w:r w:rsidR="00976E7F">
        <w:t xml:space="preserve">planning </w:t>
      </w:r>
      <w:r>
        <w:t xml:space="preserve">conversation </w:t>
      </w:r>
    </w:p>
    <w:p w:rsidR="001D3960" w:rsidRDefault="001B2C2B" w:rsidP="001D3960">
      <w:pPr>
        <w:pStyle w:val="ListParagraph"/>
        <w:numPr>
          <w:ilvl w:val="0"/>
          <w:numId w:val="32"/>
        </w:numPr>
      </w:pPr>
      <w:r>
        <w:t>Decide who (if anyone) I want</w:t>
      </w:r>
      <w:r w:rsidR="001D3960">
        <w:t xml:space="preserve"> </w:t>
      </w:r>
      <w:r w:rsidRPr="002E5E10">
        <w:t>to be supporting me</w:t>
      </w:r>
    </w:p>
    <w:p w:rsidR="001B2C2B" w:rsidRPr="002E5E10" w:rsidRDefault="001B2C2B" w:rsidP="001D3960">
      <w:pPr>
        <w:pStyle w:val="ListParagraph"/>
        <w:numPr>
          <w:ilvl w:val="0"/>
          <w:numId w:val="32"/>
        </w:numPr>
      </w:pPr>
      <w:r>
        <w:t xml:space="preserve">Work out parts of life I want to </w:t>
      </w:r>
      <w:r w:rsidRPr="002E5E10">
        <w:t>focus on</w:t>
      </w:r>
    </w:p>
    <w:p w:rsidR="001B2C2B" w:rsidRPr="002E5E10" w:rsidRDefault="001B2C2B" w:rsidP="001D3960">
      <w:pPr>
        <w:pStyle w:val="ListParagraph"/>
        <w:numPr>
          <w:ilvl w:val="0"/>
          <w:numId w:val="32"/>
        </w:numPr>
      </w:pPr>
      <w:r>
        <w:t xml:space="preserve">Consider my dreams and </w:t>
      </w:r>
      <w:r w:rsidRPr="002E5E10">
        <w:t>goals</w:t>
      </w:r>
    </w:p>
    <w:p w:rsidR="001B2C2B" w:rsidRPr="002E5E10" w:rsidRDefault="001B2C2B" w:rsidP="001D3960">
      <w:pPr>
        <w:pStyle w:val="ListParagraph"/>
        <w:numPr>
          <w:ilvl w:val="0"/>
          <w:numId w:val="32"/>
        </w:numPr>
      </w:pPr>
      <w:r>
        <w:t xml:space="preserve">Consider my current strengths </w:t>
      </w:r>
      <w:r w:rsidRPr="002E5E10">
        <w:t>and supports</w:t>
      </w:r>
    </w:p>
    <w:p w:rsidR="00196230" w:rsidRPr="00A87C60" w:rsidRDefault="001B2C2B" w:rsidP="00ED08B8">
      <w:pPr>
        <w:pStyle w:val="ListParagraph"/>
        <w:numPr>
          <w:ilvl w:val="0"/>
          <w:numId w:val="32"/>
        </w:numPr>
        <w:rPr>
          <w:noProof/>
          <w:szCs w:val="28"/>
          <w:lang w:eastAsia="en-AU"/>
        </w:rPr>
      </w:pPr>
      <w:r>
        <w:t>Consider what supports I</w:t>
      </w:r>
      <w:r w:rsidR="001D3960">
        <w:t xml:space="preserve"> </w:t>
      </w:r>
      <w:r>
        <w:t>n</w:t>
      </w:r>
      <w:r w:rsidR="001D3960">
        <w:t xml:space="preserve">eed to achieve my </w:t>
      </w:r>
      <w:proofErr w:type="gramStart"/>
      <w:r w:rsidR="001D3960">
        <w:t>goals</w:t>
      </w:r>
      <w:proofErr w:type="gramEnd"/>
      <w:r w:rsidR="001D3960">
        <w:br/>
      </w:r>
      <w:r>
        <w:t xml:space="preserve">(community support and </w:t>
      </w:r>
      <w:r w:rsidRPr="002E5E10">
        <w:t>specialis</w:t>
      </w:r>
      <w:r>
        <w:t>ed supports – are</w:t>
      </w:r>
      <w:r w:rsidR="001D3960">
        <w:t xml:space="preserve"> </w:t>
      </w:r>
      <w:r>
        <w:t xml:space="preserve">these reasonable and </w:t>
      </w:r>
      <w:r w:rsidRPr="002E5E10">
        <w:t>necessary</w:t>
      </w:r>
      <w:r>
        <w:t>?</w:t>
      </w:r>
      <w:r w:rsidRPr="002E5E10">
        <w:t>)</w:t>
      </w:r>
    </w:p>
    <w:p w:rsidR="00196230" w:rsidRDefault="001B2C2B" w:rsidP="002A7EFA">
      <w:pPr>
        <w:pStyle w:val="Heading2"/>
        <w:rPr>
          <w:szCs w:val="28"/>
          <w:lang w:eastAsia="en-AU"/>
        </w:rPr>
      </w:pPr>
      <w:r>
        <w:t>Step 4</w:t>
      </w:r>
      <w:r w:rsidRPr="001B2C2B">
        <w:t xml:space="preserve">: </w:t>
      </w:r>
      <w:r>
        <w:t>Fine tune your plan</w:t>
      </w:r>
    </w:p>
    <w:p w:rsidR="001B2C2B" w:rsidRPr="002E5E10" w:rsidRDefault="001B2C2B" w:rsidP="001D3960">
      <w:pPr>
        <w:pStyle w:val="ListParagraph"/>
        <w:numPr>
          <w:ilvl w:val="0"/>
          <w:numId w:val="33"/>
        </w:numPr>
      </w:pPr>
      <w:r>
        <w:t>Decide who I want to</w:t>
      </w:r>
      <w:r w:rsidR="001D3960">
        <w:t xml:space="preserve"> </w:t>
      </w:r>
      <w:r w:rsidRPr="002E5E10">
        <w:t>deliver my supports</w:t>
      </w:r>
    </w:p>
    <w:p w:rsidR="001B2C2B" w:rsidRPr="002E5E10" w:rsidRDefault="001B2C2B" w:rsidP="001D3960">
      <w:pPr>
        <w:pStyle w:val="ListParagraph"/>
        <w:numPr>
          <w:ilvl w:val="0"/>
          <w:numId w:val="33"/>
        </w:numPr>
      </w:pPr>
      <w:r>
        <w:t xml:space="preserve">Decide who I want to </w:t>
      </w:r>
      <w:r w:rsidRPr="002E5E10">
        <w:t xml:space="preserve">manage my </w:t>
      </w:r>
      <w:r>
        <w:t xml:space="preserve">plan </w:t>
      </w:r>
      <w:r w:rsidRPr="002E5E10">
        <w:t xml:space="preserve">(me, the NDIA, the </w:t>
      </w:r>
      <w:r>
        <w:t xml:space="preserve">service provider, or a combination </w:t>
      </w:r>
      <w:r w:rsidRPr="002E5E10">
        <w:t>of all 3)</w:t>
      </w:r>
    </w:p>
    <w:p w:rsidR="00196230" w:rsidRPr="00A409E2" w:rsidRDefault="00B10995" w:rsidP="002A7EFA">
      <w:pPr>
        <w:pStyle w:val="Heading2"/>
      </w:pPr>
      <w:r w:rsidRPr="00A409E2">
        <w:lastRenderedPageBreak/>
        <w:t>Activity: The 4 steps</w:t>
      </w:r>
    </w:p>
    <w:p w:rsidR="00196230" w:rsidRDefault="001B2C2B" w:rsidP="00ED08B8">
      <w:r>
        <w:rPr>
          <w:noProof/>
          <w:szCs w:val="28"/>
          <w:lang w:eastAsia="en-AU"/>
        </w:rPr>
        <w:t xml:space="preserve">What do you </w:t>
      </w:r>
      <w:r w:rsidR="00196230">
        <w:rPr>
          <w:noProof/>
          <w:szCs w:val="28"/>
          <w:lang w:eastAsia="en-AU"/>
        </w:rPr>
        <w:t>remember about the pathway to the NDIS, and the 4 steps</w:t>
      </w:r>
      <w:r>
        <w:rPr>
          <w:noProof/>
          <w:szCs w:val="28"/>
          <w:lang w:eastAsia="en-AU"/>
        </w:rPr>
        <w:t>?</w:t>
      </w:r>
    </w:p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E741BB" w:rsidRDefault="00E741BB" w:rsidP="00ED08B8"/>
    <w:p w:rsidR="00A87C60" w:rsidRDefault="00A87C60" w:rsidP="00ED08B8"/>
    <w:p w:rsidR="00A87C60" w:rsidRDefault="00A87C60" w:rsidP="00ED08B8"/>
    <w:p w:rsidR="00A87C60" w:rsidRDefault="00A87C60" w:rsidP="00ED08B8"/>
    <w:p w:rsidR="00E741BB" w:rsidRDefault="00E741BB" w:rsidP="00ED08B8"/>
    <w:p w:rsidR="00A469C2" w:rsidRPr="00A409E2" w:rsidRDefault="002C6D7F" w:rsidP="002A7EFA">
      <w:pPr>
        <w:pStyle w:val="Heading2"/>
      </w:pPr>
      <w:r w:rsidRPr="00A409E2">
        <w:lastRenderedPageBreak/>
        <w:t xml:space="preserve">Activity: </w:t>
      </w:r>
      <w:r w:rsidR="00A469C2" w:rsidRPr="00A409E2">
        <w:t>Myth busters</w:t>
      </w:r>
      <w:r w:rsidR="00A409E2">
        <w:t xml:space="preserve"> quiz</w:t>
      </w:r>
    </w:p>
    <w:p w:rsidR="001B2C2B" w:rsidRDefault="00A469C2" w:rsidP="00A469C2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>For each of these statements,</w:t>
      </w:r>
      <w:r w:rsidR="001B2C2B">
        <w:rPr>
          <w:noProof/>
          <w:szCs w:val="28"/>
          <w:lang w:eastAsia="en-AU"/>
        </w:rPr>
        <w:t xml:space="preserve"> choose which answer you think is right:</w:t>
      </w:r>
    </w:p>
    <w:p w:rsidR="00A469C2" w:rsidRDefault="001B2C2B" w:rsidP="00A469C2">
      <w:pPr>
        <w:ind w:right="-188"/>
        <w:rPr>
          <w:noProof/>
          <w:szCs w:val="28"/>
          <w:lang w:eastAsia="en-AU"/>
        </w:rPr>
      </w:pPr>
      <w:r>
        <w:rPr>
          <w:noProof/>
          <w:szCs w:val="28"/>
          <w:lang w:eastAsia="en-AU"/>
        </w:rPr>
        <w:t>True, false, or depends</w:t>
      </w:r>
      <w:r w:rsidR="00BE5678">
        <w:rPr>
          <w:noProof/>
          <w:szCs w:val="28"/>
          <w:lang w:eastAsia="en-AU"/>
        </w:rPr>
        <w:t>. (T</w:t>
      </w:r>
      <w:r w:rsidR="00F905F7">
        <w:rPr>
          <w:noProof/>
          <w:szCs w:val="28"/>
          <w:lang w:eastAsia="en-AU"/>
        </w:rPr>
        <w:t xml:space="preserve">he answers are on the video, and also </w:t>
      </w:r>
      <w:r w:rsidR="001A3656">
        <w:rPr>
          <w:noProof/>
          <w:szCs w:val="28"/>
          <w:lang w:eastAsia="en-AU"/>
        </w:rPr>
        <w:t>at the back of the wo</w:t>
      </w:r>
      <w:r w:rsidR="00BE5678">
        <w:rPr>
          <w:noProof/>
          <w:szCs w:val="28"/>
          <w:lang w:eastAsia="en-AU"/>
        </w:rPr>
        <w:t>rkbook</w:t>
      </w:r>
      <w:r w:rsidR="00A469C2">
        <w:rPr>
          <w:noProof/>
          <w:szCs w:val="28"/>
          <w:lang w:eastAsia="en-AU"/>
        </w:rPr>
        <w:t>)</w:t>
      </w:r>
    </w:p>
    <w:tbl>
      <w:tblPr>
        <w:tblStyle w:val="MediumGrid1-Accent1"/>
        <w:tblW w:w="10031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2693"/>
      </w:tblGrid>
      <w:tr w:rsidR="00BE5678" w:rsidTr="001D3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FFFF" w:themeFill="background1"/>
          </w:tcPr>
          <w:p w:rsidR="00BE5678" w:rsidRPr="00F905F7" w:rsidRDefault="00BE5678" w:rsidP="00BE5678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are eligible for the NDIS if you are from Hong Kong on holidays in Australia for 2 weeks?</w:t>
            </w:r>
          </w:p>
        </w:tc>
        <w:tc>
          <w:tcPr>
            <w:tcW w:w="2693" w:type="dxa"/>
            <w:shd w:val="clear" w:color="auto" w:fill="FFFFFF" w:themeFill="background1"/>
          </w:tcPr>
          <w:p w:rsidR="00BE5678" w:rsidRPr="001D3960" w:rsidRDefault="001D3960" w:rsidP="001D3960">
            <w:pPr>
              <w:spacing w:before="10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3960">
              <w:rPr>
                <w:b w:val="0"/>
              </w:rPr>
              <w:t>True, false or depends</w:t>
            </w:r>
            <w:r>
              <w:rPr>
                <w:b w:val="0"/>
              </w:rPr>
              <w:t>?</w:t>
            </w:r>
            <w:r w:rsidR="00292AED" w:rsidRPr="001D3960">
              <w:rPr>
                <w:b w:val="0"/>
              </w:rPr>
              <w:t xml:space="preserve">        </w:t>
            </w:r>
            <w:r w:rsidR="00292AED" w:rsidRPr="001D3960">
              <w:rPr>
                <w:b w:val="0"/>
              </w:rPr>
              <w:tab/>
            </w:r>
          </w:p>
        </w:tc>
      </w:tr>
      <w:tr w:rsidR="00BE5678" w:rsidTr="001D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FFFF" w:themeFill="background1"/>
          </w:tcPr>
          <w:p w:rsidR="00BE5678" w:rsidRPr="00F905F7" w:rsidRDefault="00BE5678" w:rsidP="00BE5678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can make contact for the NDIS by going to the office</w:t>
            </w:r>
          </w:p>
        </w:tc>
        <w:tc>
          <w:tcPr>
            <w:tcW w:w="2693" w:type="dxa"/>
            <w:shd w:val="clear" w:color="auto" w:fill="FFFFFF" w:themeFill="background1"/>
          </w:tcPr>
          <w:p w:rsidR="00BE5678" w:rsidRPr="001D3960" w:rsidRDefault="001D3960" w:rsidP="001D3960">
            <w:pPr>
              <w:tabs>
                <w:tab w:val="right" w:pos="3186"/>
              </w:tabs>
              <w:spacing w:before="10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60">
              <w:t xml:space="preserve">True, false or depends? </w:t>
            </w:r>
            <w:r w:rsidR="00446766" w:rsidRPr="001D3960">
              <w:t xml:space="preserve">         </w:t>
            </w:r>
            <w:r w:rsidR="00446766" w:rsidRPr="001D3960">
              <w:tab/>
            </w:r>
          </w:p>
        </w:tc>
      </w:tr>
      <w:tr w:rsidR="00BE5678" w:rsidTr="001D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FFFF" w:themeFill="background1"/>
          </w:tcPr>
          <w:p w:rsidR="00BE5678" w:rsidRPr="00F905F7" w:rsidRDefault="00BE5678" w:rsidP="00BE5678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can take a support person with you when you meet with a planner</w:t>
            </w:r>
          </w:p>
        </w:tc>
        <w:tc>
          <w:tcPr>
            <w:tcW w:w="2693" w:type="dxa"/>
            <w:shd w:val="clear" w:color="auto" w:fill="FFFFFF" w:themeFill="background1"/>
          </w:tcPr>
          <w:p w:rsidR="00BE5678" w:rsidRDefault="001D3960" w:rsidP="00BE5678">
            <w:pPr>
              <w:spacing w:before="10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60">
              <w:t xml:space="preserve">True, false or depends?          </w:t>
            </w:r>
            <w:r w:rsidR="00446766">
              <w:t xml:space="preserve">  </w:t>
            </w:r>
            <w:r w:rsidR="00446766">
              <w:tab/>
            </w:r>
          </w:p>
        </w:tc>
      </w:tr>
      <w:tr w:rsidR="00BE5678" w:rsidTr="001D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FFFF" w:themeFill="background1"/>
          </w:tcPr>
          <w:p w:rsidR="00BE5678" w:rsidRPr="00F905F7" w:rsidRDefault="00BE5678" w:rsidP="00BE5678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can get money to go to the movies through the NDIS</w:t>
            </w:r>
          </w:p>
        </w:tc>
        <w:tc>
          <w:tcPr>
            <w:tcW w:w="2693" w:type="dxa"/>
            <w:shd w:val="clear" w:color="auto" w:fill="FFFFFF" w:themeFill="background1"/>
          </w:tcPr>
          <w:p w:rsidR="00BE5678" w:rsidRDefault="001D3960" w:rsidP="00BE5678">
            <w:pPr>
              <w:spacing w:before="10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60">
              <w:t xml:space="preserve">True, false or depends?          </w:t>
            </w:r>
          </w:p>
        </w:tc>
      </w:tr>
      <w:tr w:rsidR="00BE5678" w:rsidTr="001D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FFFF" w:themeFill="background1"/>
          </w:tcPr>
          <w:p w:rsidR="00BE5678" w:rsidRPr="00F905F7" w:rsidRDefault="00BE5678" w:rsidP="00BE5678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The NDIS decides what you want without asking you</w:t>
            </w:r>
          </w:p>
        </w:tc>
        <w:tc>
          <w:tcPr>
            <w:tcW w:w="2693" w:type="dxa"/>
            <w:shd w:val="clear" w:color="auto" w:fill="FFFFFF" w:themeFill="background1"/>
          </w:tcPr>
          <w:p w:rsidR="00BE5678" w:rsidRDefault="001D3960" w:rsidP="00BE5678">
            <w:pPr>
              <w:spacing w:before="10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60">
              <w:t xml:space="preserve">True, false or depends?          </w:t>
            </w:r>
          </w:p>
        </w:tc>
      </w:tr>
      <w:tr w:rsidR="00BE5678" w:rsidTr="001D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FFFF" w:themeFill="background1"/>
          </w:tcPr>
          <w:p w:rsidR="00BE5678" w:rsidRPr="00F905F7" w:rsidRDefault="00BE5678" w:rsidP="00BE5678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need to have a plan for your supports from the NDIA</w:t>
            </w:r>
          </w:p>
        </w:tc>
        <w:tc>
          <w:tcPr>
            <w:tcW w:w="2693" w:type="dxa"/>
            <w:shd w:val="clear" w:color="auto" w:fill="FFFFFF" w:themeFill="background1"/>
          </w:tcPr>
          <w:p w:rsidR="00BE5678" w:rsidRDefault="001D3960" w:rsidP="00BE5678">
            <w:pPr>
              <w:spacing w:before="10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60">
              <w:t xml:space="preserve">True, false or depends?          </w:t>
            </w:r>
          </w:p>
        </w:tc>
      </w:tr>
      <w:tr w:rsidR="00BE5678" w:rsidTr="001D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FFFF" w:themeFill="background1"/>
          </w:tcPr>
          <w:p w:rsidR="00BE5678" w:rsidRPr="00F905F7" w:rsidRDefault="00BE5678" w:rsidP="00BE5678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can choose what service provider you want through the NDIS</w:t>
            </w:r>
          </w:p>
        </w:tc>
        <w:tc>
          <w:tcPr>
            <w:tcW w:w="2693" w:type="dxa"/>
            <w:shd w:val="clear" w:color="auto" w:fill="FFFFFF" w:themeFill="background1"/>
          </w:tcPr>
          <w:p w:rsidR="00BE5678" w:rsidRDefault="001D3960" w:rsidP="00BE5678">
            <w:pPr>
              <w:spacing w:before="10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60">
              <w:t xml:space="preserve">True, false or depends?          </w:t>
            </w:r>
          </w:p>
        </w:tc>
      </w:tr>
      <w:tr w:rsidR="00BE5678" w:rsidTr="001D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FFFF" w:themeFill="background1"/>
          </w:tcPr>
          <w:p w:rsidR="00BE5678" w:rsidRPr="00F905F7" w:rsidRDefault="00BE5678" w:rsidP="00BE5678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A service provider can tell you that you must stay with them</w:t>
            </w:r>
          </w:p>
        </w:tc>
        <w:tc>
          <w:tcPr>
            <w:tcW w:w="2693" w:type="dxa"/>
            <w:shd w:val="clear" w:color="auto" w:fill="FFFFFF" w:themeFill="background1"/>
          </w:tcPr>
          <w:p w:rsidR="00BE5678" w:rsidRDefault="001D3960" w:rsidP="00BE5678">
            <w:pPr>
              <w:spacing w:before="10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60">
              <w:t xml:space="preserve">True, false or depends?          </w:t>
            </w:r>
          </w:p>
        </w:tc>
      </w:tr>
      <w:tr w:rsidR="00BE5678" w:rsidTr="001D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FFFF" w:themeFill="background1"/>
          </w:tcPr>
          <w:p w:rsidR="00BE5678" w:rsidRPr="00F905F7" w:rsidRDefault="00BE5678" w:rsidP="00BE5678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have a sore back are you eligible for NDIS</w:t>
            </w:r>
          </w:p>
        </w:tc>
        <w:tc>
          <w:tcPr>
            <w:tcW w:w="2693" w:type="dxa"/>
            <w:shd w:val="clear" w:color="auto" w:fill="FFFFFF" w:themeFill="background1"/>
          </w:tcPr>
          <w:p w:rsidR="00BE5678" w:rsidRDefault="001D3960" w:rsidP="00BE5678">
            <w:pPr>
              <w:spacing w:before="10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60">
              <w:t xml:space="preserve">True, false or depends?          </w:t>
            </w:r>
          </w:p>
        </w:tc>
      </w:tr>
      <w:tr w:rsidR="00BE5678" w:rsidTr="001D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FFFFFF" w:themeFill="background1"/>
          </w:tcPr>
          <w:p w:rsidR="00BE5678" w:rsidRPr="00F905F7" w:rsidRDefault="00BE5678" w:rsidP="001A3656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The NDIS is about hav</w:t>
            </w:r>
            <w:r w:rsidR="001A3656">
              <w:rPr>
                <w:b w:val="0"/>
              </w:rPr>
              <w:t>ing</w:t>
            </w:r>
            <w:r w:rsidRPr="00F905F7">
              <w:rPr>
                <w:b w:val="0"/>
              </w:rPr>
              <w:t xml:space="preserve"> choice and control</w:t>
            </w:r>
          </w:p>
        </w:tc>
        <w:tc>
          <w:tcPr>
            <w:tcW w:w="2693" w:type="dxa"/>
            <w:shd w:val="clear" w:color="auto" w:fill="FFFFFF" w:themeFill="background1"/>
          </w:tcPr>
          <w:p w:rsidR="00BE5678" w:rsidRDefault="001D3960" w:rsidP="00BE5678">
            <w:pPr>
              <w:spacing w:before="10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960">
              <w:t xml:space="preserve">True, false or depends?          </w:t>
            </w:r>
          </w:p>
        </w:tc>
      </w:tr>
    </w:tbl>
    <w:p w:rsidR="00F905F7" w:rsidRDefault="00F905F7" w:rsidP="002A7EFA">
      <w:pPr>
        <w:pStyle w:val="Heading1"/>
      </w:pPr>
      <w:r w:rsidRPr="00937970">
        <w:lastRenderedPageBreak/>
        <w:t>Part 4: EXPLORING THE LIFE DOMAINS</w:t>
      </w:r>
    </w:p>
    <w:p w:rsidR="00937970" w:rsidRDefault="00937970" w:rsidP="00A87C60">
      <w:pPr>
        <w:pStyle w:val="Heading2"/>
        <w:rPr>
          <w:lang w:val="en-GB" w:eastAsia="en-AU"/>
        </w:rPr>
      </w:pPr>
      <w:r w:rsidRPr="00937970">
        <w:rPr>
          <w:lang w:val="en-GB" w:eastAsia="en-AU"/>
        </w:rPr>
        <w:t>My life</w:t>
      </w:r>
    </w:p>
    <w:p w:rsidR="00937970" w:rsidRPr="00A87C60" w:rsidRDefault="00937970" w:rsidP="00937970">
      <w:pPr>
        <w:pStyle w:val="ListParagraph"/>
        <w:numPr>
          <w:ilvl w:val="0"/>
          <w:numId w:val="34"/>
        </w:numPr>
        <w:spacing w:line="276" w:lineRule="auto"/>
        <w:rPr>
          <w:rFonts w:cs="Arial"/>
          <w:szCs w:val="28"/>
        </w:rPr>
      </w:pPr>
      <w:r w:rsidRPr="00A87C60">
        <w:rPr>
          <w:b/>
        </w:rPr>
        <w:t>Social Participation</w:t>
      </w:r>
      <w:r w:rsidRPr="007820C5">
        <w:t>: Making friend</w:t>
      </w:r>
      <w:r>
        <w:t>s</w:t>
      </w:r>
      <w:r w:rsidRPr="007820C5">
        <w:t xml:space="preserve"> and getting about in my community</w:t>
      </w:r>
      <w:r>
        <w:t>.</w:t>
      </w:r>
    </w:p>
    <w:p w:rsidR="00A87C60" w:rsidRDefault="00A87C60" w:rsidP="00A87C60">
      <w:pPr>
        <w:spacing w:line="276" w:lineRule="auto"/>
        <w:rPr>
          <w:rFonts w:cs="Arial"/>
          <w:szCs w:val="28"/>
        </w:rPr>
      </w:pPr>
    </w:p>
    <w:p w:rsidR="00A87C60" w:rsidRPr="00A87C60" w:rsidRDefault="00A87C60" w:rsidP="00A87C60">
      <w:pPr>
        <w:spacing w:line="276" w:lineRule="auto"/>
        <w:rPr>
          <w:rFonts w:cs="Arial"/>
          <w:szCs w:val="28"/>
        </w:rPr>
      </w:pPr>
    </w:p>
    <w:p w:rsidR="00937970" w:rsidRDefault="00937970" w:rsidP="00937970">
      <w:pPr>
        <w:pStyle w:val="ListParagraph"/>
        <w:numPr>
          <w:ilvl w:val="0"/>
          <w:numId w:val="34"/>
        </w:numPr>
        <w:spacing w:line="276" w:lineRule="auto"/>
        <w:rPr>
          <w:rFonts w:cs="Arial"/>
          <w:szCs w:val="28"/>
        </w:rPr>
      </w:pPr>
      <w:r w:rsidRPr="00A87C60">
        <w:rPr>
          <w:rFonts w:cs="Arial"/>
          <w:b/>
          <w:szCs w:val="28"/>
        </w:rPr>
        <w:t>Living arrangements</w:t>
      </w:r>
      <w:r w:rsidRPr="00A87C60">
        <w:rPr>
          <w:rFonts w:cs="Arial"/>
          <w:szCs w:val="28"/>
        </w:rPr>
        <w:t>: where I live and with whom.</w:t>
      </w:r>
    </w:p>
    <w:p w:rsidR="00A87C60" w:rsidRDefault="00A87C60" w:rsidP="00A87C60">
      <w:pPr>
        <w:spacing w:line="276" w:lineRule="auto"/>
        <w:rPr>
          <w:rFonts w:cs="Arial"/>
          <w:szCs w:val="28"/>
        </w:rPr>
      </w:pPr>
    </w:p>
    <w:p w:rsidR="00A87C60" w:rsidRPr="00A87C60" w:rsidRDefault="00A87C60" w:rsidP="00A87C60">
      <w:pPr>
        <w:spacing w:line="276" w:lineRule="auto"/>
        <w:rPr>
          <w:rFonts w:cs="Arial"/>
          <w:szCs w:val="28"/>
        </w:rPr>
      </w:pPr>
    </w:p>
    <w:p w:rsidR="00937970" w:rsidRDefault="00937970" w:rsidP="00937970">
      <w:pPr>
        <w:pStyle w:val="ListParagraph"/>
        <w:numPr>
          <w:ilvl w:val="0"/>
          <w:numId w:val="34"/>
        </w:numPr>
        <w:spacing w:line="276" w:lineRule="auto"/>
        <w:rPr>
          <w:rFonts w:cs="Arial"/>
          <w:szCs w:val="28"/>
        </w:rPr>
      </w:pPr>
      <w:r w:rsidRPr="007820C5">
        <w:rPr>
          <w:b/>
          <w:noProof/>
          <w:lang w:eastAsia="en-AU"/>
        </w:rPr>
        <w:drawing>
          <wp:anchor distT="0" distB="0" distL="114300" distR="114300" simplePos="0" relativeHeight="251721216" behindDoc="0" locked="0" layoutInCell="1" allowOverlap="1" wp14:anchorId="1EA1C72F" wp14:editId="3F631DEE">
            <wp:simplePos x="0" y="0"/>
            <wp:positionH relativeFrom="column">
              <wp:posOffset>7490460</wp:posOffset>
            </wp:positionH>
            <wp:positionV relativeFrom="paragraph">
              <wp:posOffset>184150</wp:posOffset>
            </wp:positionV>
            <wp:extent cx="2733675" cy="2762250"/>
            <wp:effectExtent l="0" t="0" r="9525" b="0"/>
            <wp:wrapNone/>
            <wp:docPr id="23" name="Picture 16" descr="RTG_My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G_MyLife.pn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67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C60">
        <w:rPr>
          <w:rFonts w:cs="Arial"/>
          <w:b/>
          <w:szCs w:val="28"/>
        </w:rPr>
        <w:t>Independence:</w:t>
      </w:r>
      <w:r w:rsidRPr="00A87C60">
        <w:rPr>
          <w:rFonts w:cs="Arial"/>
          <w:szCs w:val="28"/>
        </w:rPr>
        <w:t xml:space="preserve"> Doing things day to day and learning new things.</w:t>
      </w:r>
    </w:p>
    <w:p w:rsidR="00A87C60" w:rsidRDefault="00A87C60" w:rsidP="00A87C60">
      <w:pPr>
        <w:spacing w:line="276" w:lineRule="auto"/>
        <w:rPr>
          <w:rFonts w:cs="Arial"/>
          <w:szCs w:val="28"/>
        </w:rPr>
      </w:pPr>
    </w:p>
    <w:p w:rsidR="00A87C60" w:rsidRPr="00A87C60" w:rsidRDefault="00A87C60" w:rsidP="00A87C60">
      <w:pPr>
        <w:spacing w:line="276" w:lineRule="auto"/>
        <w:rPr>
          <w:rFonts w:cs="Arial"/>
          <w:szCs w:val="28"/>
        </w:rPr>
      </w:pPr>
    </w:p>
    <w:p w:rsidR="00A87C60" w:rsidRDefault="00937970" w:rsidP="00B123C7">
      <w:pPr>
        <w:pStyle w:val="ListParagraph"/>
        <w:numPr>
          <w:ilvl w:val="0"/>
          <w:numId w:val="34"/>
        </w:numPr>
        <w:spacing w:line="276" w:lineRule="auto"/>
        <w:rPr>
          <w:rFonts w:cs="Arial"/>
          <w:szCs w:val="28"/>
        </w:rPr>
      </w:pPr>
      <w:r w:rsidRPr="00A87C60">
        <w:rPr>
          <w:rFonts w:cs="Arial"/>
          <w:b/>
          <w:szCs w:val="28"/>
        </w:rPr>
        <w:t>Employment and Education:</w:t>
      </w:r>
      <w:r w:rsidRPr="00A87C60">
        <w:rPr>
          <w:rFonts w:cs="Arial"/>
          <w:szCs w:val="28"/>
        </w:rPr>
        <w:t xml:space="preserve">  What I want to do during the day?</w:t>
      </w:r>
    </w:p>
    <w:p w:rsidR="00A87C60" w:rsidRDefault="00A87C60" w:rsidP="00A87C60">
      <w:pPr>
        <w:spacing w:line="276" w:lineRule="auto"/>
        <w:rPr>
          <w:rFonts w:cs="Arial"/>
          <w:szCs w:val="28"/>
        </w:rPr>
      </w:pPr>
    </w:p>
    <w:p w:rsidR="00A87C60" w:rsidRPr="00A87C60" w:rsidRDefault="00A87C60" w:rsidP="00A87C60">
      <w:pPr>
        <w:spacing w:line="276" w:lineRule="auto"/>
        <w:rPr>
          <w:rFonts w:cs="Arial"/>
          <w:szCs w:val="28"/>
        </w:rPr>
      </w:pPr>
    </w:p>
    <w:p w:rsidR="00937970" w:rsidRDefault="00937970" w:rsidP="00B123C7">
      <w:pPr>
        <w:pStyle w:val="ListParagraph"/>
        <w:numPr>
          <w:ilvl w:val="0"/>
          <w:numId w:val="34"/>
        </w:numPr>
        <w:spacing w:line="276" w:lineRule="auto"/>
        <w:rPr>
          <w:rFonts w:cs="Arial"/>
          <w:szCs w:val="28"/>
        </w:rPr>
      </w:pPr>
      <w:r w:rsidRPr="00A87C60">
        <w:rPr>
          <w:rFonts w:cs="Arial"/>
          <w:b/>
          <w:szCs w:val="28"/>
        </w:rPr>
        <w:t>Health and Well-being:</w:t>
      </w:r>
      <w:r w:rsidRPr="00A87C60">
        <w:rPr>
          <w:rFonts w:cs="Arial"/>
          <w:szCs w:val="28"/>
        </w:rPr>
        <w:t xml:space="preserve"> what I do to stay healthy and well.</w:t>
      </w:r>
    </w:p>
    <w:p w:rsidR="00A87C60" w:rsidRDefault="00A87C60" w:rsidP="00A87C60">
      <w:pPr>
        <w:spacing w:line="276" w:lineRule="auto"/>
        <w:rPr>
          <w:rFonts w:cs="Arial"/>
          <w:szCs w:val="28"/>
        </w:rPr>
      </w:pPr>
    </w:p>
    <w:p w:rsidR="00A87C60" w:rsidRPr="00A87C60" w:rsidRDefault="00A87C60" w:rsidP="00A87C60">
      <w:pPr>
        <w:spacing w:line="276" w:lineRule="auto"/>
        <w:rPr>
          <w:rFonts w:cs="Arial"/>
          <w:szCs w:val="28"/>
        </w:rPr>
      </w:pPr>
    </w:p>
    <w:p w:rsidR="00152B5E" w:rsidRDefault="00152B5E" w:rsidP="00152B5E">
      <w:pPr>
        <w:rPr>
          <w:lang w:val="en-GB" w:eastAsia="en-AU"/>
        </w:rPr>
      </w:pPr>
    </w:p>
    <w:p w:rsidR="00A409E2" w:rsidRPr="00A409E2" w:rsidRDefault="00A409E2" w:rsidP="002A7EFA">
      <w:pPr>
        <w:pStyle w:val="Heading2"/>
      </w:pPr>
      <w:r>
        <w:t>Activity: The Life Domains</w:t>
      </w:r>
    </w:p>
    <w:p w:rsidR="00F905F7" w:rsidRPr="007820C5" w:rsidRDefault="00A408EB" w:rsidP="00BE5678">
      <w:r>
        <w:br/>
      </w:r>
      <w:r w:rsidR="00F905F7" w:rsidRPr="007820C5">
        <w:t xml:space="preserve">Think about all the things you do know in each life domain. </w:t>
      </w:r>
    </w:p>
    <w:p w:rsidR="00F905F7" w:rsidRPr="007820C5" w:rsidRDefault="00F905F7" w:rsidP="00F905F7">
      <w:pPr>
        <w:spacing w:line="276" w:lineRule="auto"/>
        <w:rPr>
          <w:rFonts w:cs="Arial"/>
          <w:szCs w:val="28"/>
        </w:rPr>
      </w:pPr>
    </w:p>
    <w:p w:rsidR="00F905F7" w:rsidRDefault="00F905F7" w:rsidP="002A7EFA">
      <w:pPr>
        <w:pStyle w:val="Heading1"/>
      </w:pPr>
      <w:r w:rsidRPr="00937970">
        <w:lastRenderedPageBreak/>
        <w:t>Part 5: THE PLANNING CONVERSATION</w:t>
      </w:r>
    </w:p>
    <w:p w:rsidR="00937970" w:rsidRPr="00937970" w:rsidRDefault="00937970" w:rsidP="00937970">
      <w:pPr>
        <w:rPr>
          <w:lang w:val="en-GB" w:eastAsia="en-AU"/>
        </w:rPr>
      </w:pPr>
    </w:p>
    <w:p w:rsidR="00BF5B58" w:rsidRDefault="00937970" w:rsidP="00BF5B58">
      <w:pPr>
        <w:rPr>
          <w:lang w:val="en-GB" w:eastAsia="en-AU"/>
        </w:rPr>
      </w:pPr>
      <w:r>
        <w:rPr>
          <w:lang w:val="en-GB" w:eastAsia="en-AU"/>
        </w:rPr>
        <w:t>This is Step 3 on the pathway to the NDIS</w:t>
      </w:r>
    </w:p>
    <w:p w:rsidR="00937970" w:rsidRDefault="00937970" w:rsidP="00BF5B58">
      <w:pPr>
        <w:rPr>
          <w:lang w:val="en-GB" w:eastAsia="en-AU"/>
        </w:rPr>
      </w:pPr>
    </w:p>
    <w:p w:rsidR="00937970" w:rsidRDefault="00937970" w:rsidP="00BF5B58">
      <w:pPr>
        <w:rPr>
          <w:lang w:val="en-GB" w:eastAsia="en-AU"/>
        </w:rPr>
      </w:pPr>
      <w:r>
        <w:rPr>
          <w:lang w:val="en-GB" w:eastAsia="en-AU"/>
        </w:rPr>
        <w:t>There are 3 parts to the conversation</w:t>
      </w:r>
      <w:r w:rsidR="00976E7F">
        <w:rPr>
          <w:lang w:val="en-GB" w:eastAsia="en-AU"/>
        </w:rPr>
        <w:t xml:space="preserve"> to talk about </w:t>
      </w:r>
      <w:r>
        <w:rPr>
          <w:lang w:val="en-GB" w:eastAsia="en-AU"/>
        </w:rPr>
        <w:t xml:space="preserve"> </w:t>
      </w:r>
    </w:p>
    <w:p w:rsidR="00937970" w:rsidRDefault="00937970" w:rsidP="00937970">
      <w:pPr>
        <w:pStyle w:val="ListParagraph"/>
        <w:numPr>
          <w:ilvl w:val="0"/>
          <w:numId w:val="25"/>
        </w:numPr>
        <w:rPr>
          <w:lang w:val="en-GB" w:eastAsia="en-AU"/>
        </w:rPr>
      </w:pPr>
      <w:r>
        <w:rPr>
          <w:lang w:val="en-GB" w:eastAsia="en-AU"/>
        </w:rPr>
        <w:t>Your goals and dreams</w:t>
      </w:r>
    </w:p>
    <w:p w:rsidR="00937970" w:rsidRDefault="00937970" w:rsidP="00937970">
      <w:pPr>
        <w:pStyle w:val="ListParagraph"/>
        <w:numPr>
          <w:ilvl w:val="0"/>
          <w:numId w:val="25"/>
        </w:numPr>
        <w:rPr>
          <w:lang w:val="en-GB" w:eastAsia="en-AU"/>
        </w:rPr>
      </w:pPr>
      <w:r>
        <w:rPr>
          <w:lang w:val="en-GB" w:eastAsia="en-AU"/>
        </w:rPr>
        <w:t>Your strengths and talents</w:t>
      </w:r>
    </w:p>
    <w:p w:rsidR="00937970" w:rsidRDefault="00937970" w:rsidP="00937970">
      <w:pPr>
        <w:pStyle w:val="ListParagraph"/>
        <w:numPr>
          <w:ilvl w:val="0"/>
          <w:numId w:val="25"/>
        </w:numPr>
        <w:rPr>
          <w:lang w:val="en-GB" w:eastAsia="en-AU"/>
        </w:rPr>
      </w:pPr>
      <w:r>
        <w:rPr>
          <w:lang w:val="en-GB" w:eastAsia="en-AU"/>
        </w:rPr>
        <w:t>And the supports you need</w:t>
      </w:r>
    </w:p>
    <w:p w:rsidR="00BF5B58" w:rsidRDefault="00BF5B58" w:rsidP="00BF5B58">
      <w:pPr>
        <w:rPr>
          <w:lang w:val="en-GB" w:eastAsia="en-AU"/>
        </w:rPr>
      </w:pPr>
    </w:p>
    <w:p w:rsidR="00F905F7" w:rsidRPr="00A409E2" w:rsidRDefault="00A409E2" w:rsidP="002A7EFA">
      <w:pPr>
        <w:pStyle w:val="Heading2"/>
      </w:pPr>
      <w:r w:rsidRPr="00A409E2">
        <w:t xml:space="preserve">Activity: </w:t>
      </w:r>
      <w:r w:rsidR="00B30E13" w:rsidRPr="00A409E2">
        <w:t>Your</w:t>
      </w:r>
      <w:r w:rsidR="00F905F7" w:rsidRPr="00A409E2">
        <w:t xml:space="preserve"> wishing tree</w:t>
      </w:r>
    </w:p>
    <w:p w:rsidR="00E741BB" w:rsidRDefault="00A409E2" w:rsidP="00ED08B8">
      <w:r>
        <w:rPr>
          <w:lang w:val="en-US" w:eastAsia="en-AU"/>
        </w:rPr>
        <w:br/>
      </w:r>
      <w:r w:rsidR="00937970">
        <w:rPr>
          <w:lang w:val="en-US" w:eastAsia="en-AU"/>
        </w:rPr>
        <w:t>What are some of your future wishes? Think about them as leaves on a tree.</w:t>
      </w:r>
    </w:p>
    <w:p w:rsidR="00A87C60" w:rsidRDefault="00A87C60" w:rsidP="002A7EFA">
      <w:pPr>
        <w:pStyle w:val="Heading2"/>
      </w:pPr>
    </w:p>
    <w:p w:rsidR="00710E4C" w:rsidRPr="00710E4C" w:rsidRDefault="00710E4C" w:rsidP="00710E4C"/>
    <w:p w:rsidR="00A87C60" w:rsidRDefault="00A87C60" w:rsidP="002A7EFA">
      <w:pPr>
        <w:pStyle w:val="Heading2"/>
      </w:pPr>
    </w:p>
    <w:p w:rsidR="00B30E13" w:rsidRPr="00A409E2" w:rsidRDefault="00A409E2" w:rsidP="002A7EFA">
      <w:pPr>
        <w:pStyle w:val="Heading2"/>
      </w:pPr>
      <w:r w:rsidRPr="00A409E2">
        <w:t xml:space="preserve">Activity: </w:t>
      </w:r>
      <w:r w:rsidR="00B30E13" w:rsidRPr="00A409E2">
        <w:t>Your strengths passport</w:t>
      </w:r>
    </w:p>
    <w:p w:rsidR="00937970" w:rsidRDefault="00B30E13" w:rsidP="006D67F8">
      <w:r w:rsidRPr="00B30E13">
        <w:t xml:space="preserve">Think about what you are good at. What are </w:t>
      </w:r>
      <w:r>
        <w:br/>
        <w:t>y</w:t>
      </w:r>
      <w:r w:rsidRPr="00B30E13">
        <w:t>our strengths and talents?</w:t>
      </w:r>
      <w:r w:rsidR="00937970">
        <w:t xml:space="preserve"> What are you good at? What nice things do other people say about you?</w:t>
      </w:r>
    </w:p>
    <w:p w:rsidR="00E741BB" w:rsidRDefault="00B30E13" w:rsidP="006D67F8">
      <w:r w:rsidRPr="00B30E13">
        <w:t xml:space="preserve">If someone is supporting you – they might help you with some ideas. </w:t>
      </w:r>
    </w:p>
    <w:p w:rsidR="00F905F7" w:rsidRDefault="00F905F7" w:rsidP="00ED08B8"/>
    <w:p w:rsidR="00E741BB" w:rsidRDefault="00E741BB" w:rsidP="00ED08B8"/>
    <w:p w:rsidR="00E741BB" w:rsidRDefault="00E741BB" w:rsidP="00ED08B8"/>
    <w:p w:rsidR="00E741BB" w:rsidRDefault="00E741BB" w:rsidP="00ED08B8"/>
    <w:p w:rsidR="00B30E13" w:rsidRPr="00937970" w:rsidRDefault="00B30E13" w:rsidP="002A7EFA">
      <w:pPr>
        <w:pStyle w:val="Heading1"/>
      </w:pPr>
      <w:r w:rsidRPr="00937970">
        <w:lastRenderedPageBreak/>
        <w:t>Part 6: REASONABLE AND NECESSARY</w:t>
      </w:r>
    </w:p>
    <w:p w:rsidR="00A409E2" w:rsidRPr="00A409E2" w:rsidRDefault="00A409E2" w:rsidP="002A7EFA">
      <w:pPr>
        <w:pStyle w:val="Heading2"/>
      </w:pPr>
      <w:r w:rsidRPr="00A409E2">
        <w:t xml:space="preserve">Activity: Reasonable </w:t>
      </w:r>
      <w:r>
        <w:t>&amp;</w:t>
      </w:r>
      <w:r w:rsidRPr="00A409E2">
        <w:t xml:space="preserve"> Necessary Game</w:t>
      </w:r>
    </w:p>
    <w:p w:rsidR="00B30E13" w:rsidRPr="00B123C7" w:rsidRDefault="00B30E13" w:rsidP="006D67F8">
      <w:pPr>
        <w:rPr>
          <w:sz w:val="16"/>
          <w:szCs w:val="16"/>
        </w:rPr>
      </w:pPr>
      <w:r w:rsidRPr="00B30E13">
        <w:t>The NDIS will only pay for things that are consid</w:t>
      </w:r>
      <w:r w:rsidR="006D67F8">
        <w:t xml:space="preserve">ered reasonable and necessary. </w:t>
      </w:r>
      <w:r w:rsidR="00B123C7">
        <w:t xml:space="preserve">Answer </w:t>
      </w:r>
      <w:r w:rsidR="00B123C7" w:rsidRPr="00B123C7">
        <w:rPr>
          <w:b/>
        </w:rPr>
        <w:t>yes</w:t>
      </w:r>
      <w:r w:rsidR="00B123C7">
        <w:t xml:space="preserve"> or </w:t>
      </w:r>
      <w:r w:rsidR="00B123C7" w:rsidRPr="00B123C7">
        <w:rPr>
          <w:b/>
        </w:rPr>
        <w:t>no</w:t>
      </w:r>
      <w:r w:rsidRPr="00B30E13">
        <w:t xml:space="preserve"> f</w:t>
      </w:r>
      <w:r w:rsidR="009D76E2">
        <w:t>or each of the statements below. What is or not paid for by the NDIS?</w:t>
      </w:r>
      <w:r w:rsidR="009D76E2">
        <w:br/>
      </w:r>
      <w:r w:rsidR="00960EF9">
        <w:t>(Answers are on the video and at the back of this workbook)</w:t>
      </w:r>
      <w:r w:rsidR="009D76E2">
        <w:br/>
      </w:r>
    </w:p>
    <w:tbl>
      <w:tblPr>
        <w:tblStyle w:val="MediumGrid1-Accent1"/>
        <w:tblW w:w="10207" w:type="dxa"/>
        <w:tblInd w:w="-17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2"/>
        <w:gridCol w:w="1985"/>
      </w:tblGrid>
      <w:tr w:rsidR="00B30E13" w:rsidRPr="00B30E13" w:rsidTr="000F6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B30E13" w:rsidRPr="00B30E13" w:rsidRDefault="006D67F8" w:rsidP="009D76E2">
            <w:pPr>
              <w:spacing w:after="240"/>
            </w:pPr>
            <w:r>
              <w:t>IS IT REASONABLE &amp; NECESSARY?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30E13" w:rsidRPr="00B30E13" w:rsidRDefault="006D67F8" w:rsidP="009D76E2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B30E13" w:rsidRPr="00B30E13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B30E13" w:rsidRPr="00B30E13" w:rsidRDefault="00B30E13" w:rsidP="00A87C60">
            <w:pPr>
              <w:spacing w:after="120"/>
            </w:pPr>
            <w:r w:rsidRPr="00B30E13">
              <w:rPr>
                <w:b w:val="0"/>
              </w:rPr>
              <w:t>Pay for support workers to help with my personal care while I go on a holiday.</w:t>
            </w:r>
          </w:p>
        </w:tc>
        <w:tc>
          <w:tcPr>
            <w:tcW w:w="1985" w:type="dxa"/>
            <w:shd w:val="clear" w:color="auto" w:fill="FFFFFF" w:themeFill="background1"/>
          </w:tcPr>
          <w:p w:rsidR="00B30E13" w:rsidRPr="00B30E13" w:rsidRDefault="00B123C7" w:rsidP="009D76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 w:rsidR="003F2077">
              <w:t xml:space="preserve"> or</w:t>
            </w:r>
            <w:r w:rsidR="003F2077" w:rsidRPr="00BE5678">
              <w:t xml:space="preserve"> </w:t>
            </w:r>
            <w:r>
              <w:t>no?</w:t>
            </w:r>
          </w:p>
        </w:tc>
      </w:tr>
      <w:tr w:rsidR="003F2077" w:rsidRPr="00B30E13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t>Pay for holiday accommodation while I am on holidays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3F2077" w:rsidP="009D76E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678">
              <w:t xml:space="preserve"> </w:t>
            </w:r>
            <w:r w:rsidR="00B123C7">
              <w:rPr>
                <w:noProof/>
                <w:lang w:eastAsia="en-AU"/>
              </w:rPr>
              <w:t>Yes</w:t>
            </w:r>
            <w:r w:rsidR="00B123C7">
              <w:t xml:space="preserve"> or</w:t>
            </w:r>
            <w:r w:rsidR="00B123C7" w:rsidRPr="00BE5678">
              <w:t xml:space="preserve"> </w:t>
            </w:r>
            <w:r w:rsidR="00B123C7">
              <w:t>no?</w:t>
            </w:r>
          </w:p>
        </w:tc>
      </w:tr>
      <w:tr w:rsidR="003F2077" w:rsidRPr="00B30E13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rPr>
                <w:b w:val="0"/>
              </w:rPr>
              <w:t>To be able to get someone to come in to help me learn skills in cooking my own meal.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9D76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  <w:tr w:rsidR="003F2077" w:rsidRPr="00B30E13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t>Pay for light and easy meals every day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B123C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  <w:tr w:rsidR="003F2077" w:rsidRPr="00B30E13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rPr>
                <w:b w:val="0"/>
              </w:rPr>
              <w:t>Pay for my support workers to help me move out of home to live with some of my friends.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B123C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  <w:tr w:rsidR="003F2077" w:rsidRPr="00B30E13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t>Pay for my rent to move out of family home into my own house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B123C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  <w:tr w:rsidR="00B123C7" w:rsidRPr="00B30E13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B123C7" w:rsidRDefault="000F69ED" w:rsidP="00A87C60">
            <w:pPr>
              <w:spacing w:after="120"/>
            </w:pPr>
            <w:r w:rsidRPr="00B30E13">
              <w:rPr>
                <w:b w:val="0"/>
              </w:rPr>
              <w:t>For a worker to teach me how to catch the train to TAFE</w:t>
            </w:r>
          </w:p>
        </w:tc>
        <w:tc>
          <w:tcPr>
            <w:tcW w:w="1985" w:type="dxa"/>
            <w:shd w:val="clear" w:color="auto" w:fill="FFFFFF" w:themeFill="background1"/>
          </w:tcPr>
          <w:p w:rsidR="00B123C7" w:rsidRDefault="00B1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377">
              <w:rPr>
                <w:noProof/>
                <w:lang w:eastAsia="en-AU"/>
              </w:rPr>
              <w:t>Yes</w:t>
            </w:r>
            <w:r w:rsidRPr="00760377">
              <w:t xml:space="preserve"> or no?</w:t>
            </w:r>
          </w:p>
        </w:tc>
      </w:tr>
      <w:tr w:rsidR="003F2077" w:rsidRPr="00B30E13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t>Buy my train tickets every day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B123C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  <w:tr w:rsidR="003F2077" w:rsidRPr="00B30E13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rPr>
                <w:b w:val="0"/>
              </w:rPr>
              <w:t>Pay for the food and vet costs for my guide dog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9D76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  <w:tr w:rsidR="003F2077" w:rsidRPr="00B30E13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t>Buy a puppy cause I want to have a pet dog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9D76E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  <w:tr w:rsidR="003F2077" w:rsidRPr="00B30E13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rPr>
                <w:b w:val="0"/>
              </w:rPr>
              <w:t>Support to attend movies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9D76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  <w:tr w:rsidR="003F2077" w:rsidRPr="00B30E13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t>Pay for movie tickets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9D76E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  <w:tr w:rsidR="003F2077" w:rsidRPr="00B30E13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rPr>
                <w:b w:val="0"/>
              </w:rPr>
              <w:t>Taxi fares to help me get to my PCYC exercise group each week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9D76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  <w:tr w:rsidR="003F2077" w:rsidRPr="00B30E13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FFFFFF" w:themeFill="background1"/>
          </w:tcPr>
          <w:p w:rsidR="003F2077" w:rsidRPr="00B30E13" w:rsidRDefault="003F2077" w:rsidP="00A87C60">
            <w:pPr>
              <w:spacing w:after="120"/>
            </w:pPr>
            <w:r w:rsidRPr="00B30E13">
              <w:t>A taxi to the Gold Coast from Brisbane to buy my milk</w:t>
            </w:r>
          </w:p>
        </w:tc>
        <w:tc>
          <w:tcPr>
            <w:tcW w:w="1985" w:type="dxa"/>
            <w:shd w:val="clear" w:color="auto" w:fill="FFFFFF" w:themeFill="background1"/>
          </w:tcPr>
          <w:p w:rsidR="003F2077" w:rsidRPr="00B30E13" w:rsidRDefault="00B123C7" w:rsidP="009D76E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or</w:t>
            </w:r>
            <w:r w:rsidRPr="00BE5678">
              <w:t xml:space="preserve"> </w:t>
            </w:r>
            <w:r>
              <w:t>no?</w:t>
            </w:r>
          </w:p>
        </w:tc>
      </w:tr>
    </w:tbl>
    <w:p w:rsidR="00A409E2" w:rsidRPr="00937970" w:rsidRDefault="00A409E2" w:rsidP="002A7EFA">
      <w:pPr>
        <w:pStyle w:val="Heading1"/>
      </w:pPr>
      <w:r w:rsidRPr="00937970">
        <w:lastRenderedPageBreak/>
        <w:t>P</w:t>
      </w:r>
      <w:r w:rsidR="00B30E13" w:rsidRPr="00937970">
        <w:t xml:space="preserve">art 7: </w:t>
      </w:r>
      <w:r w:rsidRPr="00937970">
        <w:t>MANAGING MY PLAN</w:t>
      </w:r>
    </w:p>
    <w:p w:rsidR="00A409E2" w:rsidRPr="00960EF9" w:rsidRDefault="00A409E2" w:rsidP="002A7EFA">
      <w:pPr>
        <w:pStyle w:val="Heading2"/>
        <w:rPr>
          <w:sz w:val="20"/>
          <w:szCs w:val="20"/>
        </w:rPr>
      </w:pPr>
      <w:r w:rsidRPr="00A409E2">
        <w:t xml:space="preserve">Activity: </w:t>
      </w:r>
      <w:r>
        <w:t>How would I manage my plan?</w:t>
      </w:r>
      <w:r w:rsidRPr="00A409E2">
        <w:br/>
      </w:r>
    </w:p>
    <w:p w:rsidR="00937970" w:rsidRDefault="00B30E13" w:rsidP="00960EF9">
      <w:r w:rsidRPr="00A409E2">
        <w:t xml:space="preserve">Which </w:t>
      </w:r>
      <w:r w:rsidR="00937970">
        <w:t xml:space="preserve">of these 4 options </w:t>
      </w:r>
      <w:r w:rsidRPr="00A409E2">
        <w:t>would you choose to manage your plan? Talk to you support person about why you would choose this?</w:t>
      </w:r>
    </w:p>
    <w:p w:rsidR="00937970" w:rsidRDefault="00937970" w:rsidP="00937970">
      <w:pPr>
        <w:pStyle w:val="ListParagraph"/>
        <w:numPr>
          <w:ilvl w:val="0"/>
          <w:numId w:val="29"/>
        </w:numPr>
      </w:pPr>
      <w:r>
        <w:t>Self</w:t>
      </w:r>
      <w:r w:rsidR="00710E4C">
        <w:t>-</w:t>
      </w:r>
      <w:r>
        <w:t>managed</w:t>
      </w:r>
    </w:p>
    <w:p w:rsidR="00937970" w:rsidRDefault="00937970" w:rsidP="00937970">
      <w:pPr>
        <w:pStyle w:val="ListParagraph"/>
        <w:numPr>
          <w:ilvl w:val="0"/>
          <w:numId w:val="29"/>
        </w:numPr>
      </w:pPr>
      <w:r>
        <w:t>A Registered Plan Management Provider</w:t>
      </w:r>
    </w:p>
    <w:p w:rsidR="00937970" w:rsidRDefault="00937970" w:rsidP="00937970">
      <w:pPr>
        <w:pStyle w:val="ListParagraph"/>
        <w:numPr>
          <w:ilvl w:val="0"/>
          <w:numId w:val="29"/>
        </w:numPr>
      </w:pPr>
      <w:r>
        <w:t>The NDIA (or the Agency)</w:t>
      </w:r>
    </w:p>
    <w:p w:rsidR="00937970" w:rsidRPr="00A409E2" w:rsidRDefault="00937970" w:rsidP="00937970">
      <w:pPr>
        <w:pStyle w:val="ListParagraph"/>
        <w:numPr>
          <w:ilvl w:val="0"/>
          <w:numId w:val="29"/>
        </w:numPr>
      </w:pPr>
      <w:r>
        <w:t>A combination of all 3</w:t>
      </w:r>
    </w:p>
    <w:p w:rsidR="00B30E13" w:rsidRDefault="00B30E13" w:rsidP="00B30E13">
      <w:pPr>
        <w:spacing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B30E13" w:rsidRDefault="00B30E13" w:rsidP="00B30E13">
      <w:pPr>
        <w:spacing w:line="240" w:lineRule="auto"/>
        <w:rPr>
          <w:rFonts w:cs="Arial"/>
          <w:sz w:val="24"/>
          <w:szCs w:val="24"/>
        </w:rPr>
      </w:pPr>
    </w:p>
    <w:p w:rsidR="00B30E13" w:rsidRDefault="00B30E13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937970" w:rsidRDefault="00937970" w:rsidP="00B30E13">
      <w:pPr>
        <w:spacing w:line="240" w:lineRule="auto"/>
        <w:rPr>
          <w:rFonts w:cs="Arial"/>
          <w:sz w:val="24"/>
          <w:szCs w:val="24"/>
        </w:rPr>
      </w:pPr>
    </w:p>
    <w:p w:rsidR="006D67F8" w:rsidRPr="00A409E2" w:rsidRDefault="006D67F8" w:rsidP="002A7EFA">
      <w:pPr>
        <w:pStyle w:val="Heading2"/>
      </w:pPr>
      <w:r w:rsidRPr="00A409E2">
        <w:lastRenderedPageBreak/>
        <w:t xml:space="preserve">Myth busters </w:t>
      </w:r>
      <w:r>
        <w:t xml:space="preserve">quiz </w:t>
      </w:r>
      <w:r w:rsidRPr="00A409E2">
        <w:t>answers</w:t>
      </w:r>
    </w:p>
    <w:p w:rsidR="00937970" w:rsidRDefault="006D67F8" w:rsidP="006D67F8">
      <w:r>
        <w:t>From Part 3, page 13</w:t>
      </w:r>
      <w:r>
        <w:br/>
      </w:r>
    </w:p>
    <w:tbl>
      <w:tblPr>
        <w:tblStyle w:val="MediumGrid1-Accent1"/>
        <w:tblW w:w="10031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05"/>
        <w:gridCol w:w="2126"/>
      </w:tblGrid>
      <w:tr w:rsidR="00960EF9" w:rsidTr="000F6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FFFF" w:themeFill="background1"/>
          </w:tcPr>
          <w:p w:rsidR="00960EF9" w:rsidRPr="00F905F7" w:rsidRDefault="00960EF9" w:rsidP="00E77B33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are eligible for the NDIS if you are from Hong Kong on holidays in Australia for 2 weeks?</w:t>
            </w:r>
          </w:p>
        </w:tc>
        <w:tc>
          <w:tcPr>
            <w:tcW w:w="2126" w:type="dxa"/>
            <w:shd w:val="clear" w:color="auto" w:fill="FFFFFF" w:themeFill="background1"/>
          </w:tcPr>
          <w:p w:rsidR="00960EF9" w:rsidRDefault="00937970" w:rsidP="00E77B33">
            <w:pPr>
              <w:spacing w:before="10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False</w:t>
            </w:r>
            <w:r w:rsidR="00960EF9">
              <w:t xml:space="preserve">   </w:t>
            </w:r>
          </w:p>
        </w:tc>
      </w:tr>
      <w:tr w:rsidR="00960EF9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FFFF" w:themeFill="background1"/>
          </w:tcPr>
          <w:p w:rsidR="00960EF9" w:rsidRPr="00F905F7" w:rsidRDefault="00960EF9" w:rsidP="00E77B33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can make contact for the NDIS by going to the office</w:t>
            </w:r>
          </w:p>
        </w:tc>
        <w:tc>
          <w:tcPr>
            <w:tcW w:w="2126" w:type="dxa"/>
            <w:shd w:val="clear" w:color="auto" w:fill="FFFFFF" w:themeFill="background1"/>
          </w:tcPr>
          <w:p w:rsidR="00960EF9" w:rsidRDefault="00937970" w:rsidP="00E77B33">
            <w:pPr>
              <w:tabs>
                <w:tab w:val="right" w:pos="3186"/>
              </w:tabs>
              <w:spacing w:before="10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True</w:t>
            </w:r>
            <w:r w:rsidR="00960EF9">
              <w:t xml:space="preserve">   </w:t>
            </w:r>
            <w:r w:rsidR="00960EF9">
              <w:tab/>
            </w:r>
          </w:p>
        </w:tc>
      </w:tr>
      <w:tr w:rsidR="00960EF9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FFFF" w:themeFill="background1"/>
          </w:tcPr>
          <w:p w:rsidR="00960EF9" w:rsidRPr="00F905F7" w:rsidRDefault="00960EF9" w:rsidP="00E77B33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can take a support person with you when you meet with a planner</w:t>
            </w:r>
          </w:p>
        </w:tc>
        <w:tc>
          <w:tcPr>
            <w:tcW w:w="2126" w:type="dxa"/>
            <w:shd w:val="clear" w:color="auto" w:fill="FFFFFF" w:themeFill="background1"/>
          </w:tcPr>
          <w:p w:rsidR="00960EF9" w:rsidRDefault="00937970" w:rsidP="00E77B33">
            <w:pPr>
              <w:spacing w:before="10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True</w:t>
            </w:r>
            <w:r w:rsidR="00960EF9">
              <w:t xml:space="preserve">   </w:t>
            </w:r>
          </w:p>
        </w:tc>
      </w:tr>
      <w:tr w:rsidR="00960EF9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FFFF" w:themeFill="background1"/>
          </w:tcPr>
          <w:p w:rsidR="00960EF9" w:rsidRPr="00F905F7" w:rsidRDefault="00960EF9" w:rsidP="002D2BC4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can get money to go to the movies through the NDIS</w:t>
            </w:r>
            <w:r w:rsidR="009D76E2">
              <w:rPr>
                <w:b w:val="0"/>
              </w:rPr>
              <w:br/>
            </w:r>
            <w:r w:rsidR="009D76E2" w:rsidRPr="009D76E2">
              <w:rPr>
                <w:b w:val="0"/>
                <w:i/>
              </w:rPr>
              <w:t xml:space="preserve">(You won’t get money for your movie tickets, </w:t>
            </w:r>
            <w:r w:rsidR="002D2BC4">
              <w:rPr>
                <w:b w:val="0"/>
                <w:i/>
              </w:rPr>
              <w:t>but</w:t>
            </w:r>
            <w:r w:rsidR="009D76E2" w:rsidRPr="009D76E2">
              <w:rPr>
                <w:b w:val="0"/>
                <w:i/>
              </w:rPr>
              <w:t xml:space="preserve"> if you need support to go to the movies, then </w:t>
            </w:r>
            <w:r w:rsidR="002D2BC4">
              <w:rPr>
                <w:b w:val="0"/>
                <w:i/>
              </w:rPr>
              <w:t xml:space="preserve">you may get money </w:t>
            </w:r>
            <w:r w:rsidR="009D76E2" w:rsidRPr="009D76E2">
              <w:rPr>
                <w:b w:val="0"/>
                <w:i/>
              </w:rPr>
              <w:t>for your support person to go with you)</w:t>
            </w:r>
          </w:p>
        </w:tc>
        <w:tc>
          <w:tcPr>
            <w:tcW w:w="2126" w:type="dxa"/>
            <w:shd w:val="clear" w:color="auto" w:fill="FFFFFF" w:themeFill="background1"/>
          </w:tcPr>
          <w:p w:rsidR="00960EF9" w:rsidRDefault="00937970" w:rsidP="009D76E2">
            <w:pPr>
              <w:spacing w:before="10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Depends</w:t>
            </w:r>
            <w:r w:rsidR="00960EF9">
              <w:t xml:space="preserve">  </w:t>
            </w:r>
          </w:p>
        </w:tc>
      </w:tr>
      <w:tr w:rsidR="00960EF9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FFFF" w:themeFill="background1"/>
          </w:tcPr>
          <w:p w:rsidR="00960EF9" w:rsidRPr="00F905F7" w:rsidRDefault="00960EF9" w:rsidP="00E77B33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The NDIS decides what you want without asking you</w:t>
            </w:r>
          </w:p>
        </w:tc>
        <w:tc>
          <w:tcPr>
            <w:tcW w:w="2126" w:type="dxa"/>
            <w:shd w:val="clear" w:color="auto" w:fill="FFFFFF" w:themeFill="background1"/>
          </w:tcPr>
          <w:p w:rsidR="00960EF9" w:rsidRDefault="00937970" w:rsidP="00E77B33">
            <w:pPr>
              <w:spacing w:before="10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False</w:t>
            </w:r>
            <w:r w:rsidR="00960EF9">
              <w:t xml:space="preserve">  </w:t>
            </w:r>
            <w:r w:rsidR="00E017AC">
              <w:t xml:space="preserve"> </w:t>
            </w:r>
          </w:p>
        </w:tc>
      </w:tr>
      <w:tr w:rsidR="00960EF9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FFFF" w:themeFill="background1"/>
          </w:tcPr>
          <w:p w:rsidR="00960EF9" w:rsidRPr="00F905F7" w:rsidRDefault="00960EF9" w:rsidP="00E77B33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need to have a plan for your supports from the NDIA</w:t>
            </w:r>
          </w:p>
        </w:tc>
        <w:tc>
          <w:tcPr>
            <w:tcW w:w="2126" w:type="dxa"/>
            <w:shd w:val="clear" w:color="auto" w:fill="FFFFFF" w:themeFill="background1"/>
          </w:tcPr>
          <w:p w:rsidR="00960EF9" w:rsidRDefault="00937970" w:rsidP="00937970">
            <w:pPr>
              <w:spacing w:before="10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True</w:t>
            </w:r>
            <w:r>
              <w:t xml:space="preserve">  </w:t>
            </w:r>
          </w:p>
        </w:tc>
      </w:tr>
      <w:tr w:rsidR="00960EF9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FFFF" w:themeFill="background1"/>
          </w:tcPr>
          <w:p w:rsidR="00960EF9" w:rsidRPr="00F905F7" w:rsidRDefault="00960EF9" w:rsidP="00E77B33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You can choose what service provider you want through the NDIS</w:t>
            </w:r>
          </w:p>
        </w:tc>
        <w:tc>
          <w:tcPr>
            <w:tcW w:w="2126" w:type="dxa"/>
            <w:shd w:val="clear" w:color="auto" w:fill="FFFFFF" w:themeFill="background1"/>
          </w:tcPr>
          <w:p w:rsidR="00960EF9" w:rsidRDefault="00937970" w:rsidP="00E77B33">
            <w:pPr>
              <w:spacing w:before="10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True</w:t>
            </w:r>
            <w:r>
              <w:t xml:space="preserve">  </w:t>
            </w:r>
            <w:r w:rsidR="00960EF9">
              <w:t xml:space="preserve">  </w:t>
            </w:r>
            <w:r w:rsidR="00E017AC">
              <w:t xml:space="preserve"> </w:t>
            </w:r>
          </w:p>
        </w:tc>
      </w:tr>
      <w:tr w:rsidR="00960EF9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FFFF" w:themeFill="background1"/>
          </w:tcPr>
          <w:p w:rsidR="00960EF9" w:rsidRPr="00F905F7" w:rsidRDefault="00960EF9" w:rsidP="00E77B33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A service provider can tell you that you must stay with them</w:t>
            </w:r>
          </w:p>
        </w:tc>
        <w:tc>
          <w:tcPr>
            <w:tcW w:w="2126" w:type="dxa"/>
            <w:shd w:val="clear" w:color="auto" w:fill="FFFFFF" w:themeFill="background1"/>
          </w:tcPr>
          <w:p w:rsidR="00960EF9" w:rsidRDefault="00937970" w:rsidP="00E77B33">
            <w:pPr>
              <w:spacing w:before="10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False</w:t>
            </w:r>
            <w:r w:rsidR="00960EF9">
              <w:t xml:space="preserve">  </w:t>
            </w:r>
            <w:r w:rsidR="009D76E2">
              <w:t xml:space="preserve"> </w:t>
            </w:r>
          </w:p>
        </w:tc>
      </w:tr>
      <w:tr w:rsidR="00960EF9" w:rsidTr="000F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FFFF" w:themeFill="background1"/>
          </w:tcPr>
          <w:p w:rsidR="009D76E2" w:rsidRPr="00F905F7" w:rsidRDefault="00960EF9" w:rsidP="009D76E2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 xml:space="preserve">You have a sore back are you eligible for </w:t>
            </w:r>
            <w:proofErr w:type="gramStart"/>
            <w:r w:rsidRPr="00F905F7">
              <w:rPr>
                <w:b w:val="0"/>
              </w:rPr>
              <w:t>NDIS</w:t>
            </w:r>
            <w:proofErr w:type="gramEnd"/>
            <w:r w:rsidR="009D76E2">
              <w:rPr>
                <w:b w:val="0"/>
              </w:rPr>
              <w:br/>
            </w:r>
            <w:r w:rsidR="009D76E2" w:rsidRPr="009D76E2">
              <w:rPr>
                <w:b w:val="0"/>
                <w:i/>
              </w:rPr>
              <w:t>(If it is a permanent disability, the answer is yes. If it is not, the answer is no)</w:t>
            </w:r>
          </w:p>
        </w:tc>
        <w:tc>
          <w:tcPr>
            <w:tcW w:w="2126" w:type="dxa"/>
            <w:shd w:val="clear" w:color="auto" w:fill="FFFFFF" w:themeFill="background1"/>
          </w:tcPr>
          <w:p w:rsidR="00960EF9" w:rsidRDefault="00B123C7" w:rsidP="009D76E2">
            <w:pPr>
              <w:spacing w:before="10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Depends</w:t>
            </w:r>
            <w:r w:rsidR="00960EF9">
              <w:t xml:space="preserve">  </w:t>
            </w:r>
          </w:p>
        </w:tc>
      </w:tr>
      <w:tr w:rsidR="00960EF9" w:rsidTr="000F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FFFFF" w:themeFill="background1"/>
          </w:tcPr>
          <w:p w:rsidR="00960EF9" w:rsidRPr="00F905F7" w:rsidRDefault="00960EF9" w:rsidP="001A3656">
            <w:pPr>
              <w:spacing w:before="100" w:after="240"/>
              <w:rPr>
                <w:b w:val="0"/>
              </w:rPr>
            </w:pPr>
            <w:r w:rsidRPr="00F905F7">
              <w:rPr>
                <w:b w:val="0"/>
              </w:rPr>
              <w:t>The NDIS is about hav</w:t>
            </w:r>
            <w:r w:rsidR="001A3656">
              <w:rPr>
                <w:b w:val="0"/>
              </w:rPr>
              <w:t>ing</w:t>
            </w:r>
            <w:r w:rsidRPr="00F905F7">
              <w:rPr>
                <w:b w:val="0"/>
              </w:rPr>
              <w:t xml:space="preserve"> choice and control</w:t>
            </w:r>
          </w:p>
        </w:tc>
        <w:tc>
          <w:tcPr>
            <w:tcW w:w="2126" w:type="dxa"/>
            <w:shd w:val="clear" w:color="auto" w:fill="FFFFFF" w:themeFill="background1"/>
          </w:tcPr>
          <w:p w:rsidR="00960EF9" w:rsidRDefault="00937970" w:rsidP="00E77B33">
            <w:pPr>
              <w:spacing w:before="10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True</w:t>
            </w:r>
            <w:r>
              <w:t xml:space="preserve">  </w:t>
            </w:r>
          </w:p>
        </w:tc>
      </w:tr>
    </w:tbl>
    <w:p w:rsidR="00960EF9" w:rsidRDefault="00960EF9" w:rsidP="00960EF9"/>
    <w:p w:rsidR="00960EF9" w:rsidRDefault="00960EF9" w:rsidP="002A7EFA">
      <w:pPr>
        <w:pStyle w:val="Heading2"/>
      </w:pPr>
      <w:r>
        <w:lastRenderedPageBreak/>
        <w:t xml:space="preserve">Reasonable &amp; </w:t>
      </w:r>
      <w:r w:rsidRPr="00A408EB">
        <w:t>Necessary</w:t>
      </w:r>
      <w:r>
        <w:t xml:space="preserve"> game answers</w:t>
      </w:r>
    </w:p>
    <w:p w:rsidR="00960EF9" w:rsidRPr="00960EF9" w:rsidRDefault="00960EF9" w:rsidP="00960EF9">
      <w:r>
        <w:t>From Part 6, page 17</w:t>
      </w:r>
      <w:r>
        <w:br/>
      </w:r>
    </w:p>
    <w:tbl>
      <w:tblPr>
        <w:tblStyle w:val="MediumGrid1-Accent1"/>
        <w:tblW w:w="10207" w:type="dxa"/>
        <w:tblInd w:w="-17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68"/>
        <w:gridCol w:w="1639"/>
      </w:tblGrid>
      <w:tr w:rsidR="00960EF9" w:rsidRPr="00B30E13" w:rsidTr="00960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>
              <w:t>IS IT REASONABLE &amp; NECESSARY?</w:t>
            </w:r>
          </w:p>
        </w:tc>
        <w:tc>
          <w:tcPr>
            <w:tcW w:w="1461" w:type="dxa"/>
            <w:shd w:val="clear" w:color="auto" w:fill="FFFFFF" w:themeFill="background1"/>
            <w:hideMark/>
          </w:tcPr>
          <w:p w:rsidR="00960EF9" w:rsidRPr="00B30E13" w:rsidRDefault="00960EF9" w:rsidP="00960EF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60EF9" w:rsidRPr="00B30E13" w:rsidTr="0096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rPr>
                <w:b w:val="0"/>
              </w:rPr>
              <w:t>Pay for support workers to help with my personal care while I go on a holiday.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</w:p>
        </w:tc>
      </w:tr>
      <w:tr w:rsidR="00960EF9" w:rsidRPr="00B30E13" w:rsidTr="0096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t>Pay for holiday accommodation while I am on holidays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No</w:t>
            </w:r>
            <w:r>
              <w:t xml:space="preserve"> </w:t>
            </w:r>
          </w:p>
        </w:tc>
      </w:tr>
      <w:tr w:rsidR="00960EF9" w:rsidRPr="00B30E13" w:rsidTr="0096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rPr>
                <w:b w:val="0"/>
              </w:rPr>
              <w:t>To be able to get someone to come in to help me learn skills in cooking my own meal.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</w:p>
        </w:tc>
      </w:tr>
      <w:tr w:rsidR="00960EF9" w:rsidRPr="00B30E13" w:rsidTr="0096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t>Pay for light and easy meals every day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No</w:t>
            </w:r>
          </w:p>
        </w:tc>
      </w:tr>
      <w:tr w:rsidR="00960EF9" w:rsidRPr="00B30E13" w:rsidTr="0096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rPr>
                <w:b w:val="0"/>
              </w:rPr>
              <w:t>Pay for my support workers to help me move out of home to live with some of my friends.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 </w:t>
            </w:r>
          </w:p>
        </w:tc>
      </w:tr>
      <w:tr w:rsidR="00960EF9" w:rsidRPr="00B30E13" w:rsidTr="0096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t>Pay for my rent to move out of family home into my own house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No</w:t>
            </w:r>
          </w:p>
        </w:tc>
      </w:tr>
      <w:tr w:rsidR="00960EF9" w:rsidRPr="00B30E13" w:rsidTr="0096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rPr>
                <w:b w:val="0"/>
              </w:rPr>
              <w:t>For a worker to teach me how to catch the train to TAFE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</w:p>
        </w:tc>
      </w:tr>
      <w:tr w:rsidR="00960EF9" w:rsidRPr="00B30E13" w:rsidTr="0096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t>Buy my train tickets every day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No</w:t>
            </w:r>
            <w:r w:rsidR="00960EF9" w:rsidRPr="00BE5678">
              <w:t xml:space="preserve"> </w:t>
            </w:r>
          </w:p>
        </w:tc>
      </w:tr>
      <w:tr w:rsidR="00960EF9" w:rsidRPr="00B30E13" w:rsidTr="0096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rPr>
                <w:b w:val="0"/>
              </w:rPr>
              <w:t>Pay for the food and vet costs for my guide dog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</w:p>
        </w:tc>
      </w:tr>
      <w:tr w:rsidR="00960EF9" w:rsidRPr="00B30E13" w:rsidTr="0096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t>Buy a puppy cause I want to have a pet dog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No</w:t>
            </w:r>
            <w:r w:rsidR="00960EF9" w:rsidRPr="00BE5678">
              <w:t xml:space="preserve"> </w:t>
            </w:r>
          </w:p>
        </w:tc>
      </w:tr>
      <w:tr w:rsidR="00960EF9" w:rsidRPr="00B30E13" w:rsidTr="0096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rPr>
                <w:b w:val="0"/>
              </w:rPr>
              <w:t>Support to attend movies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</w:p>
        </w:tc>
      </w:tr>
      <w:tr w:rsidR="00960EF9" w:rsidRPr="00B30E13" w:rsidTr="0096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t>Pay for movie tickets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No</w:t>
            </w:r>
            <w:r w:rsidR="00960EF9" w:rsidRPr="00BE5678">
              <w:t xml:space="preserve"> </w:t>
            </w:r>
          </w:p>
        </w:tc>
      </w:tr>
      <w:tr w:rsidR="00960EF9" w:rsidRPr="00B30E13" w:rsidTr="0096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rPr>
                <w:b w:val="0"/>
              </w:rPr>
              <w:t>Taxi fares to help me get to my PCYC exercise group each week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Yes</w:t>
            </w:r>
            <w:r>
              <w:t xml:space="preserve"> </w:t>
            </w:r>
          </w:p>
        </w:tc>
      </w:tr>
      <w:tr w:rsidR="00960EF9" w:rsidRPr="00B30E13" w:rsidTr="0096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shd w:val="clear" w:color="auto" w:fill="FFFFFF" w:themeFill="background1"/>
          </w:tcPr>
          <w:p w:rsidR="00960EF9" w:rsidRPr="00B30E13" w:rsidRDefault="00960EF9" w:rsidP="00960EF9">
            <w:pPr>
              <w:spacing w:after="240"/>
            </w:pPr>
            <w:r w:rsidRPr="00B30E13">
              <w:t>A taxi to the Gold Coast from Brisbane to buy my milk</w:t>
            </w:r>
          </w:p>
        </w:tc>
        <w:tc>
          <w:tcPr>
            <w:tcW w:w="1461" w:type="dxa"/>
            <w:shd w:val="clear" w:color="auto" w:fill="FFFFFF" w:themeFill="background1"/>
          </w:tcPr>
          <w:p w:rsidR="00960EF9" w:rsidRPr="00B30E13" w:rsidRDefault="00937970" w:rsidP="00960EF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No</w:t>
            </w:r>
            <w:r w:rsidR="00960EF9" w:rsidRPr="00BE5678">
              <w:t xml:space="preserve"> </w:t>
            </w:r>
          </w:p>
        </w:tc>
      </w:tr>
    </w:tbl>
    <w:p w:rsidR="000F69ED" w:rsidRDefault="000F69ED" w:rsidP="002A7EFA">
      <w:pPr>
        <w:pStyle w:val="Heading1"/>
      </w:pPr>
    </w:p>
    <w:p w:rsidR="00A409E2" w:rsidRPr="00937970" w:rsidRDefault="00A409E2" w:rsidP="002A7EFA">
      <w:pPr>
        <w:pStyle w:val="Heading1"/>
      </w:pPr>
      <w:r w:rsidRPr="00937970">
        <w:t>CONGRATULATIONS!</w:t>
      </w:r>
    </w:p>
    <w:p w:rsidR="00A409E2" w:rsidRDefault="00A409E2" w:rsidP="00A409E2">
      <w:pPr>
        <w:rPr>
          <w:lang w:val="en-GB"/>
        </w:rPr>
      </w:pPr>
      <w:r>
        <w:rPr>
          <w:lang w:val="en-GB"/>
        </w:rPr>
        <w:t xml:space="preserve">You have finished the Plan </w:t>
      </w:r>
      <w:proofErr w:type="gramStart"/>
      <w:r>
        <w:rPr>
          <w:lang w:val="en-GB"/>
        </w:rPr>
        <w:t>ahead</w:t>
      </w:r>
      <w:proofErr w:type="gramEnd"/>
      <w:r>
        <w:rPr>
          <w:lang w:val="en-GB"/>
        </w:rPr>
        <w:t xml:space="preserve"> workshop. </w:t>
      </w:r>
      <w:proofErr w:type="gramStart"/>
      <w:r>
        <w:rPr>
          <w:lang w:val="en-GB"/>
        </w:rPr>
        <w:t>Great job.</w:t>
      </w:r>
      <w:proofErr w:type="gramEnd"/>
    </w:p>
    <w:p w:rsidR="00A409E2" w:rsidRDefault="00A409E2" w:rsidP="00A409E2">
      <w:r>
        <w:t>Don’t forget to click on the link on the last video</w:t>
      </w:r>
      <w:r w:rsidR="002D2BC4">
        <w:t xml:space="preserve">, or </w:t>
      </w:r>
      <w:hyperlink r:id="rId11" w:history="1">
        <w:r w:rsidR="002D2BC4" w:rsidRPr="002D2BC4">
          <w:rPr>
            <w:rStyle w:val="Hyperlink"/>
            <w:color w:val="595959" w:themeColor="text1" w:themeTint="A6"/>
            <w:u w:color="595959" w:themeColor="text1" w:themeTint="A6"/>
          </w:rPr>
          <w:t>click this link here</w:t>
        </w:r>
      </w:hyperlink>
      <w:r>
        <w:t xml:space="preserve"> to add your details. We’ll send you a certificate!</w:t>
      </w:r>
    </w:p>
    <w:p w:rsidR="00A409E2" w:rsidRDefault="00A409E2" w:rsidP="00A409E2"/>
    <w:p w:rsidR="00A409E2" w:rsidRPr="00A409E2" w:rsidRDefault="00A409E2" w:rsidP="002A7EFA">
      <w:pPr>
        <w:pStyle w:val="Heading2"/>
      </w:pPr>
      <w:r w:rsidRPr="00A409E2">
        <w:t>What is Queenslanders with Disability Network (QDN)?</w:t>
      </w:r>
    </w:p>
    <w:p w:rsidR="00A409E2" w:rsidRDefault="00A409E2" w:rsidP="00A409E2">
      <w:pPr>
        <w:rPr>
          <w:szCs w:val="28"/>
          <w:lang w:val="en-GB"/>
        </w:rPr>
      </w:pPr>
      <w:r w:rsidRPr="00193F0A">
        <w:rPr>
          <w:szCs w:val="28"/>
          <w:lang w:val="en-GB"/>
        </w:rPr>
        <w:t xml:space="preserve">QDN is an organisation run by and for people with all types of disability, to give them a voice. </w:t>
      </w:r>
    </w:p>
    <w:p w:rsidR="00CB266B" w:rsidRDefault="00A409E2" w:rsidP="00A409E2">
      <w:pPr>
        <w:rPr>
          <w:szCs w:val="28"/>
          <w:lang w:val="en-GB"/>
        </w:rPr>
      </w:pPr>
      <w:r>
        <w:rPr>
          <w:szCs w:val="28"/>
          <w:lang w:val="en-GB"/>
        </w:rPr>
        <w:t>Membership is free for people with disabilities, and supporters can also join for free.</w:t>
      </w:r>
      <w:r w:rsidR="0011170A">
        <w:rPr>
          <w:szCs w:val="28"/>
          <w:lang w:val="en-GB"/>
        </w:rPr>
        <w:t xml:space="preserve"> You can join online at </w:t>
      </w:r>
      <w:hyperlink r:id="rId12" w:history="1">
        <w:r w:rsidR="00CB266B" w:rsidRPr="00CB266B">
          <w:rPr>
            <w:rStyle w:val="Hyperlink"/>
            <w:color w:val="595959" w:themeColor="text1" w:themeTint="A6"/>
            <w:szCs w:val="28"/>
            <w:u w:color="595959" w:themeColor="text1" w:themeTint="A6"/>
            <w:lang w:val="en-GB"/>
          </w:rPr>
          <w:t>www.qdn.org.au</w:t>
        </w:r>
      </w:hyperlink>
    </w:p>
    <w:p w:rsidR="00A409E2" w:rsidRPr="00193F0A" w:rsidRDefault="00A409E2" w:rsidP="00A409E2">
      <w:pPr>
        <w:rPr>
          <w:szCs w:val="28"/>
          <w:lang w:val="en-GB"/>
        </w:rPr>
      </w:pPr>
    </w:p>
    <w:p w:rsidR="00A409E2" w:rsidRPr="00A409E2" w:rsidRDefault="00A409E2" w:rsidP="002A7EFA">
      <w:pPr>
        <w:pStyle w:val="Heading2"/>
      </w:pPr>
      <w:r w:rsidRPr="00A409E2">
        <w:t>Find out more</w:t>
      </w:r>
    </w:p>
    <w:p w:rsidR="00A409E2" w:rsidRDefault="00A409E2" w:rsidP="001D3960">
      <w:pPr>
        <w:rPr>
          <w:rFonts w:cs="Arial"/>
          <w:szCs w:val="28"/>
          <w:lang w:eastAsia="en-AU"/>
        </w:rPr>
      </w:pPr>
    </w:p>
    <w:p w:rsidR="001D3960" w:rsidRPr="00183858" w:rsidRDefault="001D3960" w:rsidP="001D3960">
      <w:pPr>
        <w:rPr>
          <w:rFonts w:cs="Arial"/>
          <w:szCs w:val="28"/>
          <w:lang w:eastAsia="en-AU"/>
        </w:rPr>
      </w:pPr>
      <w:r>
        <w:rPr>
          <w:rFonts w:cs="Arial"/>
          <w:szCs w:val="28"/>
          <w:lang w:eastAsia="en-AU"/>
        </w:rPr>
        <w:t xml:space="preserve">Visit the website: </w:t>
      </w:r>
      <w:r w:rsidRPr="00DA61D4">
        <w:rPr>
          <w:rFonts w:cs="Arial"/>
          <w:szCs w:val="28"/>
          <w:lang w:eastAsia="en-AU"/>
        </w:rPr>
        <w:t>www.qdn.org.au</w:t>
      </w:r>
      <w:r>
        <w:rPr>
          <w:rFonts w:cs="Arial"/>
          <w:szCs w:val="28"/>
          <w:lang w:eastAsia="en-AU"/>
        </w:rPr>
        <w:t xml:space="preserve"> </w:t>
      </w:r>
    </w:p>
    <w:p w:rsidR="001D3960" w:rsidRPr="00183858" w:rsidRDefault="001D3960" w:rsidP="001D3960">
      <w:pPr>
        <w:ind w:left="2160" w:hanging="2160"/>
        <w:rPr>
          <w:rFonts w:cs="Arial"/>
          <w:szCs w:val="28"/>
        </w:rPr>
      </w:pPr>
      <w:r>
        <w:rPr>
          <w:rFonts w:cs="Arial"/>
          <w:szCs w:val="28"/>
          <w:lang w:eastAsia="en-AU"/>
        </w:rPr>
        <w:t xml:space="preserve">Call: </w:t>
      </w:r>
      <w:r>
        <w:rPr>
          <w:rFonts w:cs="Arial"/>
          <w:szCs w:val="28"/>
          <w:lang w:eastAsia="en-AU"/>
        </w:rPr>
        <w:tab/>
      </w:r>
      <w:r w:rsidRPr="00183858">
        <w:rPr>
          <w:rFonts w:cs="Arial"/>
          <w:b/>
          <w:szCs w:val="28"/>
        </w:rPr>
        <w:t>3252 8566</w:t>
      </w:r>
      <w:r w:rsidRPr="00DA61D4">
        <w:rPr>
          <w:rFonts w:cs="Arial"/>
          <w:szCs w:val="28"/>
        </w:rPr>
        <w:t>,</w:t>
      </w:r>
      <w:r w:rsidRPr="00183858">
        <w:rPr>
          <w:rFonts w:cs="Arial"/>
          <w:szCs w:val="28"/>
        </w:rPr>
        <w:t xml:space="preserve"> or </w:t>
      </w:r>
      <w:r w:rsidRPr="00183858">
        <w:rPr>
          <w:rFonts w:cs="Arial"/>
          <w:b/>
          <w:szCs w:val="28"/>
        </w:rPr>
        <w:t>1300 363 783</w:t>
      </w:r>
      <w:r w:rsidRPr="00183858">
        <w:rPr>
          <w:rFonts w:cs="Arial"/>
          <w:szCs w:val="28"/>
        </w:rPr>
        <w:t xml:space="preserve"> for callers outside of Brisbane (for the cost of a local call</w:t>
      </w:r>
      <w:r>
        <w:rPr>
          <w:rFonts w:cs="Arial"/>
          <w:szCs w:val="28"/>
        </w:rPr>
        <w:t xml:space="preserve"> from a landline)</w:t>
      </w:r>
    </w:p>
    <w:p w:rsidR="001D3960" w:rsidRPr="00183858" w:rsidRDefault="001D3960" w:rsidP="001D3960">
      <w:pPr>
        <w:rPr>
          <w:rFonts w:cs="Arial"/>
          <w:szCs w:val="28"/>
          <w:lang w:eastAsia="en-AU"/>
        </w:rPr>
      </w:pPr>
      <w:r>
        <w:rPr>
          <w:rFonts w:cs="Arial"/>
          <w:szCs w:val="28"/>
          <w:lang w:eastAsia="en-AU"/>
        </w:rPr>
        <w:t xml:space="preserve">Email: </w:t>
      </w:r>
      <w:r>
        <w:rPr>
          <w:rFonts w:cs="Arial"/>
          <w:szCs w:val="28"/>
          <w:lang w:eastAsia="en-AU"/>
        </w:rPr>
        <w:tab/>
      </w:r>
      <w:r>
        <w:rPr>
          <w:rFonts w:cs="Arial"/>
          <w:szCs w:val="28"/>
          <w:lang w:eastAsia="en-AU"/>
        </w:rPr>
        <w:tab/>
        <w:t>qdn</w:t>
      </w:r>
      <w:r w:rsidRPr="00DA61D4">
        <w:rPr>
          <w:rFonts w:cs="Arial"/>
          <w:szCs w:val="28"/>
          <w:lang w:eastAsia="en-AU"/>
        </w:rPr>
        <w:t>@qdn.org.au</w:t>
      </w:r>
    </w:p>
    <w:p w:rsidR="00A409E2" w:rsidRDefault="00A409E2" w:rsidP="00A409E2"/>
    <w:p w:rsidR="00A409E2" w:rsidRDefault="00A409E2" w:rsidP="00A409E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DAEA2A" wp14:editId="64562CCA">
                <wp:simplePos x="0" y="0"/>
                <wp:positionH relativeFrom="column">
                  <wp:posOffset>1417955</wp:posOffset>
                </wp:positionH>
                <wp:positionV relativeFrom="paragraph">
                  <wp:posOffset>66675</wp:posOffset>
                </wp:positionV>
                <wp:extent cx="4942840" cy="771525"/>
                <wp:effectExtent l="0" t="0" r="0" b="9525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E2" w:rsidRPr="00183858" w:rsidRDefault="00A409E2" w:rsidP="00A409E2">
                            <w:pPr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1.65pt;margin-top:5.25pt;width:389.2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0u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" filled="f" stroked="f">
                <v:textbox>
                  <w:txbxContent>
                    <w:p w:rsidR="00A409E2" w:rsidRPr="00183858" w:rsidRDefault="00A409E2" w:rsidP="00A409E2">
                      <w:pPr>
                        <w:rPr>
                          <w:rFonts w:cs="Arial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9E2" w:rsidRDefault="00A409E2" w:rsidP="00A409E2"/>
    <w:p w:rsidR="00A409E2" w:rsidRPr="00AF7F82" w:rsidRDefault="00A409E2" w:rsidP="00A409E2"/>
    <w:p w:rsidR="00A409E2" w:rsidRDefault="00A409E2" w:rsidP="00A409E2">
      <w:pPr>
        <w:pStyle w:val="Heading4"/>
      </w:pPr>
    </w:p>
    <w:p w:rsidR="00A409E2" w:rsidRDefault="00A409E2" w:rsidP="00A409E2"/>
    <w:p w:rsidR="00A409E2" w:rsidRPr="00A409E2" w:rsidRDefault="00A409E2" w:rsidP="00A409E2">
      <w:pPr>
        <w:rPr>
          <w:lang w:val="en-GB"/>
        </w:rPr>
      </w:pPr>
    </w:p>
    <w:p w:rsidR="00CB266B" w:rsidRPr="001D3960" w:rsidRDefault="00CB266B" w:rsidP="002A7EFA">
      <w:pPr>
        <w:pStyle w:val="Heading1"/>
      </w:pPr>
      <w:r w:rsidRPr="001D3960">
        <w:lastRenderedPageBreak/>
        <w:t>Thank you</w:t>
      </w:r>
    </w:p>
    <w:p w:rsidR="00CB266B" w:rsidRDefault="00CB266B" w:rsidP="00CB266B">
      <w:pPr>
        <w:spacing w:after="320"/>
        <w:rPr>
          <w:lang w:val="en-GB"/>
        </w:rPr>
      </w:pPr>
      <w:r>
        <w:rPr>
          <w:lang w:val="en-GB"/>
        </w:rPr>
        <w:t xml:space="preserve">Thank you to all of the people who helped </w:t>
      </w:r>
      <w:proofErr w:type="gramStart"/>
      <w:r>
        <w:rPr>
          <w:lang w:val="en-GB"/>
        </w:rPr>
        <w:t>make</w:t>
      </w:r>
      <w:proofErr w:type="gramEnd"/>
      <w:r>
        <w:rPr>
          <w:lang w:val="en-GB"/>
        </w:rPr>
        <w:t xml:space="preserve"> this online workshop:</w:t>
      </w:r>
    </w:p>
    <w:p w:rsidR="00CB266B" w:rsidRDefault="00CB266B" w:rsidP="00CB266B">
      <w:pPr>
        <w:spacing w:after="60"/>
        <w:rPr>
          <w:lang w:val="en-GB"/>
        </w:rPr>
      </w:pPr>
      <w:r>
        <w:rPr>
          <w:lang w:val="en-GB"/>
        </w:rPr>
        <w:t xml:space="preserve">Our presenters: </w:t>
      </w:r>
    </w:p>
    <w:p w:rsidR="00CB266B" w:rsidRPr="00CB266B" w:rsidRDefault="00CB266B" w:rsidP="00CB266B">
      <w:pPr>
        <w:pStyle w:val="ListParagraph"/>
        <w:numPr>
          <w:ilvl w:val="0"/>
          <w:numId w:val="27"/>
        </w:numPr>
        <w:spacing w:after="60"/>
        <w:rPr>
          <w:lang w:val="en-GB"/>
        </w:rPr>
      </w:pPr>
      <w:r w:rsidRPr="00CB266B">
        <w:rPr>
          <w:lang w:val="en-GB"/>
        </w:rPr>
        <w:t>Sam Matheson</w:t>
      </w:r>
    </w:p>
    <w:p w:rsidR="00CB266B" w:rsidRPr="00CB266B" w:rsidRDefault="00CB266B" w:rsidP="00CB266B">
      <w:pPr>
        <w:pStyle w:val="ListParagraph"/>
        <w:numPr>
          <w:ilvl w:val="0"/>
          <w:numId w:val="27"/>
        </w:numPr>
        <w:spacing w:after="320"/>
        <w:ind w:left="714" w:hanging="357"/>
        <w:rPr>
          <w:lang w:val="en-GB"/>
        </w:rPr>
      </w:pPr>
      <w:r w:rsidRPr="00CB266B">
        <w:rPr>
          <w:lang w:val="en-GB"/>
        </w:rPr>
        <w:t>Kane Wojicicki</w:t>
      </w:r>
    </w:p>
    <w:p w:rsidR="00CB266B" w:rsidRDefault="00CB266B" w:rsidP="00CB266B">
      <w:pPr>
        <w:spacing w:after="60"/>
        <w:rPr>
          <w:lang w:val="en-GB"/>
        </w:rPr>
      </w:pPr>
      <w:r>
        <w:rPr>
          <w:lang w:val="en-GB"/>
        </w:rPr>
        <w:t>Filming and editing:</w:t>
      </w:r>
    </w:p>
    <w:p w:rsidR="00CB266B" w:rsidRPr="00CB266B" w:rsidRDefault="00CB266B" w:rsidP="00CB266B">
      <w:pPr>
        <w:pStyle w:val="ListParagraph"/>
        <w:numPr>
          <w:ilvl w:val="0"/>
          <w:numId w:val="28"/>
        </w:numPr>
        <w:spacing w:after="320"/>
        <w:ind w:left="714" w:hanging="357"/>
        <w:rPr>
          <w:lang w:val="en-GB"/>
        </w:rPr>
      </w:pPr>
      <w:r w:rsidRPr="00CB266B">
        <w:rPr>
          <w:lang w:val="en-GB"/>
        </w:rPr>
        <w:t>Damian Caniglia</w:t>
      </w:r>
    </w:p>
    <w:p w:rsidR="00CB266B" w:rsidRDefault="00CB266B" w:rsidP="00CB266B">
      <w:pPr>
        <w:spacing w:after="60"/>
        <w:rPr>
          <w:lang w:val="en-GB"/>
        </w:rPr>
      </w:pPr>
      <w:r>
        <w:rPr>
          <w:lang w:val="en-GB"/>
        </w:rPr>
        <w:t>Graphic animation:</w:t>
      </w:r>
    </w:p>
    <w:p w:rsidR="00CB266B" w:rsidRPr="00CB266B" w:rsidRDefault="00CB266B" w:rsidP="00CB266B">
      <w:pPr>
        <w:pStyle w:val="ListParagraph"/>
        <w:numPr>
          <w:ilvl w:val="0"/>
          <w:numId w:val="28"/>
        </w:numPr>
        <w:spacing w:after="320"/>
        <w:ind w:left="714" w:hanging="357"/>
        <w:rPr>
          <w:lang w:val="en-GB"/>
        </w:rPr>
      </w:pPr>
      <w:r w:rsidRPr="00CB266B">
        <w:rPr>
          <w:lang w:val="en-GB"/>
        </w:rPr>
        <w:t>Michelle Walker</w:t>
      </w:r>
    </w:p>
    <w:p w:rsidR="00CB266B" w:rsidRDefault="00CB266B" w:rsidP="00CB266B">
      <w:pPr>
        <w:spacing w:after="60"/>
        <w:rPr>
          <w:lang w:val="en-GB"/>
        </w:rPr>
      </w:pPr>
      <w:r>
        <w:rPr>
          <w:lang w:val="en-GB"/>
        </w:rPr>
        <w:t>Audio voice over:</w:t>
      </w:r>
    </w:p>
    <w:p w:rsidR="00CB266B" w:rsidRPr="00CB266B" w:rsidRDefault="00CB266B" w:rsidP="00CB266B">
      <w:pPr>
        <w:pStyle w:val="ListParagraph"/>
        <w:numPr>
          <w:ilvl w:val="0"/>
          <w:numId w:val="28"/>
        </w:numPr>
        <w:spacing w:after="60"/>
        <w:rPr>
          <w:lang w:val="en-GB"/>
        </w:rPr>
      </w:pPr>
      <w:r w:rsidRPr="00CB266B">
        <w:rPr>
          <w:lang w:val="en-GB"/>
        </w:rPr>
        <w:t>James Harvey</w:t>
      </w:r>
    </w:p>
    <w:p w:rsidR="00CB266B" w:rsidRPr="00CB266B" w:rsidRDefault="00CB266B" w:rsidP="00CB266B">
      <w:pPr>
        <w:pStyle w:val="ListParagraph"/>
        <w:numPr>
          <w:ilvl w:val="0"/>
          <w:numId w:val="28"/>
        </w:numPr>
        <w:spacing w:after="320"/>
        <w:ind w:left="714" w:hanging="357"/>
        <w:rPr>
          <w:lang w:val="en-GB"/>
        </w:rPr>
      </w:pPr>
      <w:r w:rsidRPr="00CB266B">
        <w:rPr>
          <w:lang w:val="en-GB"/>
        </w:rPr>
        <w:t xml:space="preserve">Mel Geltch </w:t>
      </w:r>
    </w:p>
    <w:p w:rsidR="00CB266B" w:rsidRDefault="00CB266B" w:rsidP="00CB266B">
      <w:pPr>
        <w:rPr>
          <w:lang w:val="en-GB"/>
        </w:rPr>
      </w:pPr>
      <w:r>
        <w:rPr>
          <w:lang w:val="en-GB"/>
        </w:rPr>
        <w:t>Thanks to the Ready to go team, our Advisory Group members, and the staff and Board at QDN.</w:t>
      </w:r>
    </w:p>
    <w:p w:rsidR="00CB266B" w:rsidRDefault="00CB266B" w:rsidP="00CB266B">
      <w:pPr>
        <w:rPr>
          <w:lang w:val="en-GB"/>
        </w:rPr>
      </w:pPr>
      <w:r>
        <w:rPr>
          <w:lang w:val="en-GB"/>
        </w:rPr>
        <w:t xml:space="preserve">A big thank you to all of the participants and supporters of the </w:t>
      </w:r>
      <w:r w:rsidRPr="00CB266B">
        <w:rPr>
          <w:i/>
          <w:lang w:val="en-GB"/>
        </w:rPr>
        <w:t xml:space="preserve">Plan </w:t>
      </w:r>
      <w:proofErr w:type="gramStart"/>
      <w:r w:rsidRPr="00CB266B">
        <w:rPr>
          <w:i/>
          <w:lang w:val="en-GB"/>
        </w:rPr>
        <w:t>ahead</w:t>
      </w:r>
      <w:proofErr w:type="gramEnd"/>
      <w:r>
        <w:rPr>
          <w:lang w:val="en-GB"/>
        </w:rPr>
        <w:t xml:space="preserve"> workshops across Queensland, who have helped improve this workshop.</w:t>
      </w:r>
    </w:p>
    <w:p w:rsidR="00CB266B" w:rsidRDefault="00CB266B" w:rsidP="00CB266B">
      <w:pPr>
        <w:rPr>
          <w:lang w:val="en-GB"/>
        </w:rPr>
      </w:pPr>
    </w:p>
    <w:p w:rsidR="00CB266B" w:rsidRDefault="00CB266B" w:rsidP="00CB266B">
      <w:pPr>
        <w:rPr>
          <w:lang w:val="en-GB"/>
        </w:rPr>
      </w:pPr>
    </w:p>
    <w:sectPr w:rsidR="00CB266B" w:rsidSect="00A469C2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2D" w:rsidRDefault="0088212D" w:rsidP="00A87EE8">
      <w:pPr>
        <w:spacing w:after="0" w:line="240" w:lineRule="auto"/>
      </w:pPr>
      <w:r>
        <w:separator/>
      </w:r>
    </w:p>
  </w:endnote>
  <w:endnote w:type="continuationSeparator" w:id="0">
    <w:p w:rsidR="0088212D" w:rsidRDefault="0088212D" w:rsidP="00A8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BF" w:rsidRPr="00955EBF" w:rsidRDefault="00E741BB">
    <w:pPr>
      <w:pStyle w:val="Footer"/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>My Learning Passport workbook</w:t>
    </w:r>
    <w:r w:rsidR="00EF3B97">
      <w:rPr>
        <w:color w:val="7F7F7F" w:themeColor="text1" w:themeTint="80"/>
        <w:sz w:val="24"/>
        <w:szCs w:val="24"/>
      </w:rPr>
      <w:tab/>
    </w:r>
    <w:r w:rsidR="00EF3B97">
      <w:rPr>
        <w:color w:val="7F7F7F" w:themeColor="text1" w:themeTint="80"/>
        <w:sz w:val="24"/>
        <w:szCs w:val="24"/>
      </w:rPr>
      <w:tab/>
      <w:t xml:space="preserve">Page </w:t>
    </w:r>
    <w:r w:rsidR="00DB1CAB" w:rsidRPr="00EF3B97">
      <w:rPr>
        <w:color w:val="7F7F7F" w:themeColor="text1" w:themeTint="80"/>
        <w:sz w:val="24"/>
        <w:szCs w:val="24"/>
      </w:rPr>
      <w:fldChar w:fldCharType="begin"/>
    </w:r>
    <w:r w:rsidR="00EF3B97" w:rsidRPr="00EF3B97">
      <w:rPr>
        <w:color w:val="7F7F7F" w:themeColor="text1" w:themeTint="80"/>
        <w:sz w:val="24"/>
        <w:szCs w:val="24"/>
      </w:rPr>
      <w:instrText xml:space="preserve"> PAGE   \* MERGEFORMAT </w:instrText>
    </w:r>
    <w:r w:rsidR="00DB1CAB" w:rsidRPr="00EF3B97">
      <w:rPr>
        <w:color w:val="7F7F7F" w:themeColor="text1" w:themeTint="80"/>
        <w:sz w:val="24"/>
        <w:szCs w:val="24"/>
      </w:rPr>
      <w:fldChar w:fldCharType="separate"/>
    </w:r>
    <w:r w:rsidR="00710E4C">
      <w:rPr>
        <w:noProof/>
        <w:color w:val="7F7F7F" w:themeColor="text1" w:themeTint="80"/>
        <w:sz w:val="24"/>
        <w:szCs w:val="24"/>
      </w:rPr>
      <w:t>12</w:t>
    </w:r>
    <w:r w:rsidR="00DB1CAB" w:rsidRPr="00EF3B97">
      <w:rPr>
        <w:color w:val="7F7F7F" w:themeColor="text1" w:themeTint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F" w:rsidRPr="00BA629F" w:rsidRDefault="00BA629F" w:rsidP="00BA629F">
    <w:pPr>
      <w:pStyle w:val="Footer"/>
    </w:pP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AE8630B" wp14:editId="302C73D7">
              <wp:simplePos x="0" y="0"/>
              <wp:positionH relativeFrom="column">
                <wp:posOffset>2926080</wp:posOffset>
              </wp:positionH>
              <wp:positionV relativeFrom="paragraph">
                <wp:posOffset>-152400</wp:posOffset>
              </wp:positionV>
              <wp:extent cx="2759710" cy="696595"/>
              <wp:effectExtent l="0" t="0" r="317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29F" w:rsidRPr="00F10E90" w:rsidRDefault="00BA629F" w:rsidP="00BA629F">
                          <w:pPr>
                            <w:spacing w:line="27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0.4pt;margin-top:-12pt;width:217.3pt;height:54.8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4J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pa3OOOgMnO4HcDN7OIYuO6Z6uJPVV42EXLZUbNiNUnJsGa0hu9De9M+u&#10;TjjagqzHD7KGMHRrpAPaN6q3pYNiIECHLj2eOmNTqeAwmsXpLARTBbYkTeI0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" filled="f" stroked="f">
              <v:textbox style="mso-fit-shape-to-text:t">
                <w:txbxContent>
                  <w:p w:rsidR="00BA629F" w:rsidRPr="00F10E90" w:rsidRDefault="00BA629F" w:rsidP="00BA629F">
                    <w:pPr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2D" w:rsidRDefault="0088212D" w:rsidP="00A87EE8">
      <w:pPr>
        <w:spacing w:after="0" w:line="240" w:lineRule="auto"/>
      </w:pPr>
      <w:r>
        <w:separator/>
      </w:r>
    </w:p>
  </w:footnote>
  <w:footnote w:type="continuationSeparator" w:id="0">
    <w:p w:rsidR="0088212D" w:rsidRDefault="0088212D" w:rsidP="00A8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F" w:rsidRDefault="00BA629F" w:rsidP="00BA629F">
    <w:pPr>
      <w:pStyle w:val="Header"/>
      <w:tabs>
        <w:tab w:val="clear" w:pos="4513"/>
        <w:tab w:val="clear" w:pos="9026"/>
        <w:tab w:val="left" w:pos="379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5B5"/>
    <w:multiLevelType w:val="hybridMultilevel"/>
    <w:tmpl w:val="6BC2809C"/>
    <w:lvl w:ilvl="0" w:tplc="744E3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F8C"/>
    <w:multiLevelType w:val="hybridMultilevel"/>
    <w:tmpl w:val="30243AE8"/>
    <w:lvl w:ilvl="0" w:tplc="DA92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15F2"/>
    <w:multiLevelType w:val="hybridMultilevel"/>
    <w:tmpl w:val="E79E529E"/>
    <w:lvl w:ilvl="0" w:tplc="0EA40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C4B74"/>
    <w:multiLevelType w:val="hybridMultilevel"/>
    <w:tmpl w:val="A90CAF68"/>
    <w:lvl w:ilvl="0" w:tplc="B6AED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0D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E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E5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2B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8E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03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9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6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7241F3"/>
    <w:multiLevelType w:val="hybridMultilevel"/>
    <w:tmpl w:val="91FC0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4BD9"/>
    <w:multiLevelType w:val="hybridMultilevel"/>
    <w:tmpl w:val="142AEED6"/>
    <w:lvl w:ilvl="0" w:tplc="FDCACD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C7D89"/>
    <w:multiLevelType w:val="hybridMultilevel"/>
    <w:tmpl w:val="A9360DD0"/>
    <w:lvl w:ilvl="0" w:tplc="40D45CC4">
      <w:start w:val="1"/>
      <w:numFmt w:val="bullet"/>
      <w:lvlText w:val=""/>
      <w:lvlJc w:val="left"/>
      <w:pPr>
        <w:ind w:left="-2934" w:hanging="360"/>
      </w:pPr>
      <w:rPr>
        <w:rFonts w:ascii="Symbol" w:hAnsi="Symbol" w:hint="default"/>
        <w:color w:val="009FD6"/>
        <w:sz w:val="28"/>
      </w:rPr>
    </w:lvl>
    <w:lvl w:ilvl="1" w:tplc="0C090003">
      <w:start w:val="1"/>
      <w:numFmt w:val="bullet"/>
      <w:lvlText w:val="o"/>
      <w:lvlJc w:val="left"/>
      <w:pPr>
        <w:ind w:left="-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4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</w:abstractNum>
  <w:abstractNum w:abstractNumId="7">
    <w:nsid w:val="0FD50A5E"/>
    <w:multiLevelType w:val="hybridMultilevel"/>
    <w:tmpl w:val="E81C2B04"/>
    <w:lvl w:ilvl="0" w:tplc="BBBE0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B6EA5"/>
    <w:multiLevelType w:val="hybridMultilevel"/>
    <w:tmpl w:val="FA3C7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F391E"/>
    <w:multiLevelType w:val="hybridMultilevel"/>
    <w:tmpl w:val="F384ABE8"/>
    <w:lvl w:ilvl="0" w:tplc="40D45CC4">
      <w:start w:val="1"/>
      <w:numFmt w:val="bullet"/>
      <w:lvlText w:val=""/>
      <w:lvlJc w:val="left"/>
      <w:pPr>
        <w:ind w:left="-2934" w:hanging="360"/>
      </w:pPr>
      <w:rPr>
        <w:rFonts w:ascii="Symbol" w:hAnsi="Symbol" w:hint="default"/>
        <w:color w:val="009FD6"/>
        <w:sz w:val="28"/>
      </w:rPr>
    </w:lvl>
    <w:lvl w:ilvl="1" w:tplc="0C090003">
      <w:start w:val="1"/>
      <w:numFmt w:val="bullet"/>
      <w:lvlText w:val="o"/>
      <w:lvlJc w:val="left"/>
      <w:pPr>
        <w:ind w:left="-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4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</w:abstractNum>
  <w:abstractNum w:abstractNumId="10">
    <w:nsid w:val="1E0D1438"/>
    <w:multiLevelType w:val="hybridMultilevel"/>
    <w:tmpl w:val="B84EF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3A28"/>
    <w:multiLevelType w:val="hybridMultilevel"/>
    <w:tmpl w:val="EEBC6C64"/>
    <w:lvl w:ilvl="0" w:tplc="B114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624"/>
    <w:multiLevelType w:val="hybridMultilevel"/>
    <w:tmpl w:val="B4E65A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13883"/>
    <w:multiLevelType w:val="hybridMultilevel"/>
    <w:tmpl w:val="72A809B4"/>
    <w:lvl w:ilvl="0" w:tplc="D8A24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A7528"/>
    <w:multiLevelType w:val="hybridMultilevel"/>
    <w:tmpl w:val="9B14D75C"/>
    <w:lvl w:ilvl="0" w:tplc="FDCACD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2D37"/>
    <w:multiLevelType w:val="hybridMultilevel"/>
    <w:tmpl w:val="13C6D8C6"/>
    <w:lvl w:ilvl="0" w:tplc="DA92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21A8F"/>
    <w:multiLevelType w:val="hybridMultilevel"/>
    <w:tmpl w:val="EAF8EB50"/>
    <w:lvl w:ilvl="0" w:tplc="FDCACD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  <w:sz w:val="28"/>
      </w:rPr>
    </w:lvl>
    <w:lvl w:ilvl="1" w:tplc="0C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7">
    <w:nsid w:val="45730577"/>
    <w:multiLevelType w:val="hybridMultilevel"/>
    <w:tmpl w:val="2C80AA80"/>
    <w:lvl w:ilvl="0" w:tplc="79703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642B6"/>
    <w:multiLevelType w:val="hybridMultilevel"/>
    <w:tmpl w:val="8828F776"/>
    <w:lvl w:ilvl="0" w:tplc="3228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F3616"/>
    <w:multiLevelType w:val="hybridMultilevel"/>
    <w:tmpl w:val="2DB2538C"/>
    <w:lvl w:ilvl="0" w:tplc="FDCACD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56362"/>
    <w:multiLevelType w:val="hybridMultilevel"/>
    <w:tmpl w:val="C450E7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43679"/>
    <w:multiLevelType w:val="hybridMultilevel"/>
    <w:tmpl w:val="0DF6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C5EC7"/>
    <w:multiLevelType w:val="hybridMultilevel"/>
    <w:tmpl w:val="2BC8EE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D0BD1"/>
    <w:multiLevelType w:val="hybridMultilevel"/>
    <w:tmpl w:val="2136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749D5"/>
    <w:multiLevelType w:val="hybridMultilevel"/>
    <w:tmpl w:val="5B041FA2"/>
    <w:lvl w:ilvl="0" w:tplc="17C8C476">
      <w:start w:val="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E53CE"/>
    <w:multiLevelType w:val="hybridMultilevel"/>
    <w:tmpl w:val="0E4A75C0"/>
    <w:lvl w:ilvl="0" w:tplc="1616D102">
      <w:start w:val="1"/>
      <w:numFmt w:val="bullet"/>
      <w:pStyle w:val="ListParagraph"/>
      <w:lvlText w:val=""/>
      <w:lvlJc w:val="left"/>
      <w:pPr>
        <w:ind w:left="666" w:hanging="360"/>
      </w:pPr>
      <w:rPr>
        <w:rFonts w:ascii="Wingdings" w:hAnsi="Wingdings" w:hint="default"/>
        <w:color w:val="00AEEF"/>
        <w:sz w:val="28"/>
      </w:rPr>
    </w:lvl>
    <w:lvl w:ilvl="1" w:tplc="0C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6">
    <w:nsid w:val="645F6E9B"/>
    <w:multiLevelType w:val="hybridMultilevel"/>
    <w:tmpl w:val="8076C7DA"/>
    <w:lvl w:ilvl="0" w:tplc="92A0A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302057"/>
    <w:multiLevelType w:val="hybridMultilevel"/>
    <w:tmpl w:val="CA56B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4137F"/>
    <w:multiLevelType w:val="hybridMultilevel"/>
    <w:tmpl w:val="0FCEB51A"/>
    <w:lvl w:ilvl="0" w:tplc="78724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DC72A5"/>
    <w:multiLevelType w:val="hybridMultilevel"/>
    <w:tmpl w:val="9340785A"/>
    <w:lvl w:ilvl="0" w:tplc="17C8C476">
      <w:start w:val="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A6DDC"/>
    <w:multiLevelType w:val="hybridMultilevel"/>
    <w:tmpl w:val="C438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75184"/>
    <w:multiLevelType w:val="hybridMultilevel"/>
    <w:tmpl w:val="011E4BE6"/>
    <w:lvl w:ilvl="0" w:tplc="FDCACD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952A9"/>
    <w:multiLevelType w:val="hybridMultilevel"/>
    <w:tmpl w:val="1D98A3C8"/>
    <w:lvl w:ilvl="0" w:tplc="D8A24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36DE1"/>
    <w:multiLevelType w:val="hybridMultilevel"/>
    <w:tmpl w:val="4D58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33"/>
  </w:num>
  <w:num w:numId="7">
    <w:abstractNumId w:val="23"/>
  </w:num>
  <w:num w:numId="8">
    <w:abstractNumId w:val="21"/>
  </w:num>
  <w:num w:numId="9">
    <w:abstractNumId w:val="30"/>
  </w:num>
  <w:num w:numId="10">
    <w:abstractNumId w:val="26"/>
  </w:num>
  <w:num w:numId="11">
    <w:abstractNumId w:val="28"/>
  </w:num>
  <w:num w:numId="12">
    <w:abstractNumId w:val="24"/>
  </w:num>
  <w:num w:numId="13">
    <w:abstractNumId w:val="13"/>
  </w:num>
  <w:num w:numId="14">
    <w:abstractNumId w:val="32"/>
  </w:num>
  <w:num w:numId="15">
    <w:abstractNumId w:val="2"/>
  </w:num>
  <w:num w:numId="16">
    <w:abstractNumId w:val="25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  <w:num w:numId="21">
    <w:abstractNumId w:val="7"/>
  </w:num>
  <w:num w:numId="22">
    <w:abstractNumId w:val="9"/>
  </w:num>
  <w:num w:numId="23">
    <w:abstractNumId w:val="18"/>
  </w:num>
  <w:num w:numId="24">
    <w:abstractNumId w:val="6"/>
  </w:num>
  <w:num w:numId="25">
    <w:abstractNumId w:val="17"/>
  </w:num>
  <w:num w:numId="26">
    <w:abstractNumId w:val="11"/>
  </w:num>
  <w:num w:numId="27">
    <w:abstractNumId w:val="8"/>
  </w:num>
  <w:num w:numId="28">
    <w:abstractNumId w:val="27"/>
  </w:num>
  <w:num w:numId="29">
    <w:abstractNumId w:val="22"/>
  </w:num>
  <w:num w:numId="30">
    <w:abstractNumId w:val="16"/>
  </w:num>
  <w:num w:numId="31">
    <w:abstractNumId w:val="31"/>
  </w:num>
  <w:num w:numId="32">
    <w:abstractNumId w:val="19"/>
  </w:num>
  <w:num w:numId="33">
    <w:abstractNumId w:val="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4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80"/>
    <w:rsid w:val="000738DB"/>
    <w:rsid w:val="000A6BB4"/>
    <w:rsid w:val="000E430E"/>
    <w:rsid w:val="000F4AC9"/>
    <w:rsid w:val="000F69ED"/>
    <w:rsid w:val="0011170A"/>
    <w:rsid w:val="00144EFC"/>
    <w:rsid w:val="001457B8"/>
    <w:rsid w:val="00152B5E"/>
    <w:rsid w:val="00167F28"/>
    <w:rsid w:val="001713D7"/>
    <w:rsid w:val="001767C9"/>
    <w:rsid w:val="00193F0A"/>
    <w:rsid w:val="0019449E"/>
    <w:rsid w:val="00194722"/>
    <w:rsid w:val="00196230"/>
    <w:rsid w:val="001A0933"/>
    <w:rsid w:val="001A3656"/>
    <w:rsid w:val="001B1CE3"/>
    <w:rsid w:val="001B2C2B"/>
    <w:rsid w:val="001B37AB"/>
    <w:rsid w:val="001B3D56"/>
    <w:rsid w:val="001C080B"/>
    <w:rsid w:val="001D3960"/>
    <w:rsid w:val="001D5622"/>
    <w:rsid w:val="001D5681"/>
    <w:rsid w:val="001D6270"/>
    <w:rsid w:val="001F356C"/>
    <w:rsid w:val="00207BB2"/>
    <w:rsid w:val="00225307"/>
    <w:rsid w:val="00227243"/>
    <w:rsid w:val="00255280"/>
    <w:rsid w:val="002708A8"/>
    <w:rsid w:val="00271529"/>
    <w:rsid w:val="00292AED"/>
    <w:rsid w:val="002A183F"/>
    <w:rsid w:val="002A7EFA"/>
    <w:rsid w:val="002B0DFA"/>
    <w:rsid w:val="002C0DE9"/>
    <w:rsid w:val="002C116F"/>
    <w:rsid w:val="002C6D7F"/>
    <w:rsid w:val="002D2BC4"/>
    <w:rsid w:val="002D6ED8"/>
    <w:rsid w:val="00352975"/>
    <w:rsid w:val="0037768C"/>
    <w:rsid w:val="0039017D"/>
    <w:rsid w:val="00394976"/>
    <w:rsid w:val="003B5B71"/>
    <w:rsid w:val="003F2077"/>
    <w:rsid w:val="00433A4A"/>
    <w:rsid w:val="00446766"/>
    <w:rsid w:val="004669C6"/>
    <w:rsid w:val="00476125"/>
    <w:rsid w:val="004975CE"/>
    <w:rsid w:val="004976A3"/>
    <w:rsid w:val="004A4F34"/>
    <w:rsid w:val="004C647D"/>
    <w:rsid w:val="004F17C2"/>
    <w:rsid w:val="00516FCE"/>
    <w:rsid w:val="00517332"/>
    <w:rsid w:val="00523263"/>
    <w:rsid w:val="00560297"/>
    <w:rsid w:val="00594860"/>
    <w:rsid w:val="005C273A"/>
    <w:rsid w:val="005D3241"/>
    <w:rsid w:val="006044AD"/>
    <w:rsid w:val="00615906"/>
    <w:rsid w:val="00640CE2"/>
    <w:rsid w:val="0064492A"/>
    <w:rsid w:val="00650723"/>
    <w:rsid w:val="00660399"/>
    <w:rsid w:val="00686185"/>
    <w:rsid w:val="00690B8D"/>
    <w:rsid w:val="006D67F8"/>
    <w:rsid w:val="006E1B34"/>
    <w:rsid w:val="006F3070"/>
    <w:rsid w:val="00710E4C"/>
    <w:rsid w:val="0071678A"/>
    <w:rsid w:val="007534D3"/>
    <w:rsid w:val="00764F38"/>
    <w:rsid w:val="0077154E"/>
    <w:rsid w:val="00793994"/>
    <w:rsid w:val="007A2F16"/>
    <w:rsid w:val="007D5442"/>
    <w:rsid w:val="008273A7"/>
    <w:rsid w:val="00830D34"/>
    <w:rsid w:val="0084124B"/>
    <w:rsid w:val="008420A9"/>
    <w:rsid w:val="00871063"/>
    <w:rsid w:val="008771D6"/>
    <w:rsid w:val="0088212D"/>
    <w:rsid w:val="008920E9"/>
    <w:rsid w:val="00897CD9"/>
    <w:rsid w:val="008C5520"/>
    <w:rsid w:val="008E3EDA"/>
    <w:rsid w:val="008E68C9"/>
    <w:rsid w:val="00937970"/>
    <w:rsid w:val="00955EBF"/>
    <w:rsid w:val="00960EF9"/>
    <w:rsid w:val="00976E7F"/>
    <w:rsid w:val="009962AD"/>
    <w:rsid w:val="009B28AA"/>
    <w:rsid w:val="009C2932"/>
    <w:rsid w:val="009C79F8"/>
    <w:rsid w:val="009D76E2"/>
    <w:rsid w:val="009E277E"/>
    <w:rsid w:val="009E7268"/>
    <w:rsid w:val="00A408EB"/>
    <w:rsid w:val="00A409E2"/>
    <w:rsid w:val="00A469C2"/>
    <w:rsid w:val="00A87C60"/>
    <w:rsid w:val="00A87EE8"/>
    <w:rsid w:val="00AC6C81"/>
    <w:rsid w:val="00AF7F82"/>
    <w:rsid w:val="00B0567C"/>
    <w:rsid w:val="00B10995"/>
    <w:rsid w:val="00B123C7"/>
    <w:rsid w:val="00B30E13"/>
    <w:rsid w:val="00B50933"/>
    <w:rsid w:val="00B727FA"/>
    <w:rsid w:val="00B8069F"/>
    <w:rsid w:val="00B8129F"/>
    <w:rsid w:val="00B825FF"/>
    <w:rsid w:val="00B84E2F"/>
    <w:rsid w:val="00BA629F"/>
    <w:rsid w:val="00BB4CEC"/>
    <w:rsid w:val="00BE2746"/>
    <w:rsid w:val="00BE5678"/>
    <w:rsid w:val="00BF5B58"/>
    <w:rsid w:val="00C04C6A"/>
    <w:rsid w:val="00C33F36"/>
    <w:rsid w:val="00C41D97"/>
    <w:rsid w:val="00C62538"/>
    <w:rsid w:val="00CA0C53"/>
    <w:rsid w:val="00CB2015"/>
    <w:rsid w:val="00CB266B"/>
    <w:rsid w:val="00CF7EA7"/>
    <w:rsid w:val="00D02FE7"/>
    <w:rsid w:val="00D07D72"/>
    <w:rsid w:val="00D80924"/>
    <w:rsid w:val="00DB1CAB"/>
    <w:rsid w:val="00DB5AFC"/>
    <w:rsid w:val="00DC31C5"/>
    <w:rsid w:val="00DD66A4"/>
    <w:rsid w:val="00DE5F82"/>
    <w:rsid w:val="00E017AC"/>
    <w:rsid w:val="00E21642"/>
    <w:rsid w:val="00E26D43"/>
    <w:rsid w:val="00E36AD6"/>
    <w:rsid w:val="00E64B37"/>
    <w:rsid w:val="00E741BB"/>
    <w:rsid w:val="00E80440"/>
    <w:rsid w:val="00E847EE"/>
    <w:rsid w:val="00E97EE5"/>
    <w:rsid w:val="00EA5BED"/>
    <w:rsid w:val="00EB43CF"/>
    <w:rsid w:val="00ED08B8"/>
    <w:rsid w:val="00EE5CFF"/>
    <w:rsid w:val="00EF3B97"/>
    <w:rsid w:val="00F10E90"/>
    <w:rsid w:val="00F134EF"/>
    <w:rsid w:val="00F229A4"/>
    <w:rsid w:val="00F25E63"/>
    <w:rsid w:val="00F27EB3"/>
    <w:rsid w:val="00F41A79"/>
    <w:rsid w:val="00F627B7"/>
    <w:rsid w:val="00F905F7"/>
    <w:rsid w:val="00F9386B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60"/>
    <w:rPr>
      <w:rFonts w:ascii="Arial" w:eastAsiaTheme="minorEastAsia" w:hAnsi="Arial"/>
      <w:sz w:val="32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EFA"/>
    <w:pPr>
      <w:keepNext/>
      <w:keepLines/>
      <w:spacing w:after="200" w:line="240" w:lineRule="auto"/>
      <w:outlineLvl w:val="0"/>
    </w:pPr>
    <w:rPr>
      <w:rFonts w:eastAsiaTheme="majorEastAsia" w:cstheme="majorBidi"/>
      <w:noProof/>
      <w:color w:val="00B0F0"/>
      <w:sz w:val="48"/>
      <w:szCs w:val="40"/>
      <w:lang w:val="en-GB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EFA"/>
    <w:pPr>
      <w:keepNext/>
      <w:keepLines/>
      <w:spacing w:before="200" w:after="200" w:line="240" w:lineRule="auto"/>
      <w:outlineLvl w:val="1"/>
    </w:pPr>
    <w:rPr>
      <w:rFonts w:eastAsiaTheme="majorEastAsia" w:cs="Arial"/>
      <w:bCs/>
      <w:noProof/>
      <w:color w:val="009FD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FA"/>
    <w:rPr>
      <w:rFonts w:ascii="Arial" w:eastAsiaTheme="majorEastAsia" w:hAnsi="Arial" w:cstheme="majorBidi"/>
      <w:noProof/>
      <w:color w:val="00B0F0"/>
      <w:sz w:val="48"/>
      <w:szCs w:val="40"/>
      <w:lang w:val="en-GB" w:eastAsia="en-AU"/>
    </w:rPr>
  </w:style>
  <w:style w:type="paragraph" w:styleId="ListParagraph">
    <w:name w:val="List Paragraph"/>
    <w:basedOn w:val="Normal"/>
    <w:uiPriority w:val="34"/>
    <w:qFormat/>
    <w:rsid w:val="00E21642"/>
    <w:pPr>
      <w:numPr>
        <w:numId w:val="16"/>
      </w:numPr>
      <w:spacing w:after="200"/>
    </w:pPr>
  </w:style>
  <w:style w:type="table" w:styleId="TableGrid">
    <w:name w:val="Table Grid"/>
    <w:basedOn w:val="TableNormal"/>
    <w:uiPriority w:val="59"/>
    <w:rsid w:val="0025528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25528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87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E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87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E8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A4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7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6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D4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D43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7CD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7EFA"/>
    <w:rPr>
      <w:rFonts w:ascii="Arial" w:eastAsiaTheme="majorEastAsia" w:hAnsi="Arial" w:cs="Arial"/>
      <w:bCs/>
      <w:noProof/>
      <w:color w:val="009FD6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1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MediumGrid1-Accent1">
    <w:name w:val="Medium Grid 1 Accent 1"/>
    <w:basedOn w:val="TableNormal"/>
    <w:uiPriority w:val="67"/>
    <w:rsid w:val="00A469C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196230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1"/>
    </w:rPr>
  </w:style>
  <w:style w:type="character" w:styleId="Strong">
    <w:name w:val="Strong"/>
    <w:basedOn w:val="DefaultParagraphFont"/>
    <w:uiPriority w:val="22"/>
    <w:qFormat/>
    <w:rsid w:val="000A6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60"/>
    <w:rPr>
      <w:rFonts w:ascii="Arial" w:eastAsiaTheme="minorEastAsia" w:hAnsi="Arial"/>
      <w:sz w:val="32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EFA"/>
    <w:pPr>
      <w:keepNext/>
      <w:keepLines/>
      <w:spacing w:after="200" w:line="240" w:lineRule="auto"/>
      <w:outlineLvl w:val="0"/>
    </w:pPr>
    <w:rPr>
      <w:rFonts w:eastAsiaTheme="majorEastAsia" w:cstheme="majorBidi"/>
      <w:noProof/>
      <w:color w:val="00B0F0"/>
      <w:sz w:val="48"/>
      <w:szCs w:val="40"/>
      <w:lang w:val="en-GB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EFA"/>
    <w:pPr>
      <w:keepNext/>
      <w:keepLines/>
      <w:spacing w:before="200" w:after="200" w:line="240" w:lineRule="auto"/>
      <w:outlineLvl w:val="1"/>
    </w:pPr>
    <w:rPr>
      <w:rFonts w:eastAsiaTheme="majorEastAsia" w:cs="Arial"/>
      <w:bCs/>
      <w:noProof/>
      <w:color w:val="009FD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FA"/>
    <w:rPr>
      <w:rFonts w:ascii="Arial" w:eastAsiaTheme="majorEastAsia" w:hAnsi="Arial" w:cstheme="majorBidi"/>
      <w:noProof/>
      <w:color w:val="00B0F0"/>
      <w:sz w:val="48"/>
      <w:szCs w:val="40"/>
      <w:lang w:val="en-GB" w:eastAsia="en-AU"/>
    </w:rPr>
  </w:style>
  <w:style w:type="paragraph" w:styleId="ListParagraph">
    <w:name w:val="List Paragraph"/>
    <w:basedOn w:val="Normal"/>
    <w:uiPriority w:val="34"/>
    <w:qFormat/>
    <w:rsid w:val="00E21642"/>
    <w:pPr>
      <w:numPr>
        <w:numId w:val="16"/>
      </w:numPr>
      <w:spacing w:after="200"/>
    </w:pPr>
  </w:style>
  <w:style w:type="table" w:styleId="TableGrid">
    <w:name w:val="Table Grid"/>
    <w:basedOn w:val="TableNormal"/>
    <w:uiPriority w:val="59"/>
    <w:rsid w:val="0025528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25528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87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E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87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E8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A4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7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6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D4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D43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7CD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7EFA"/>
    <w:rPr>
      <w:rFonts w:ascii="Arial" w:eastAsiaTheme="majorEastAsia" w:hAnsi="Arial" w:cs="Arial"/>
      <w:bCs/>
      <w:noProof/>
      <w:color w:val="009FD6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1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MediumGrid1-Accent1">
    <w:name w:val="Medium Grid 1 Accent 1"/>
    <w:basedOn w:val="TableNormal"/>
    <w:uiPriority w:val="67"/>
    <w:rsid w:val="00A469C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196230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1"/>
    </w:rPr>
  </w:style>
  <w:style w:type="character" w:styleId="Strong">
    <w:name w:val="Strong"/>
    <w:basedOn w:val="DefaultParagraphFont"/>
    <w:uiPriority w:val="22"/>
    <w:qFormat/>
    <w:rsid w:val="000A6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35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082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41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qdn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VsQtBW4k1XzyGzp5c5Kwd3jLcgi3qhPMz_KKIbv1weA/viewform?usp=send_for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qdn.org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8859-955E-41FF-A753-364D6E60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Moss</dc:creator>
  <cp:lastModifiedBy>Mel Geltch</cp:lastModifiedBy>
  <cp:revision>3</cp:revision>
  <cp:lastPrinted>2015-09-14T06:11:00Z</cp:lastPrinted>
  <dcterms:created xsi:type="dcterms:W3CDTF">2015-12-15T21:52:00Z</dcterms:created>
  <dcterms:modified xsi:type="dcterms:W3CDTF">2015-12-15T23:12:00Z</dcterms:modified>
</cp:coreProperties>
</file>